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40" w:line="360" w:lineRule="auto"/>
        <w:jc w:val="left"/>
        <w:rPr>
          <w:b/>
          <w:bCs/>
          <w:sz w:val="24"/>
          <w:szCs w:val="24"/>
        </w:rPr>
      </w:pPr>
      <w:r>
        <w:rPr>
          <w:rFonts w:ascii="Calibri" w:hAnsi="Calibri"/>
          <w:color w:val="0F6E63"/>
          <w:sz w:val="22"/>
        </w:rPr>
        <w:t xml:space="preserve">Estudiante: </w:t>
      </w:r>
      <w:r>
        <w:rPr>
          <w:rFonts w:ascii="Calibri" w:hAnsi="Calibri"/>
          <w:b/>
          <w:color w:val="1F2D3A"/>
          <w:sz w:val="22"/>
        </w:rPr>
        <w:t xml:space="preserve">Cristóbal Peña    </w:t>
      </w:r>
      <w:r>
        <w:rPr>
          <w:rFonts w:ascii="Calibri" w:hAnsi="Calibri"/>
          <w:color w:val="0F6E63"/>
          <w:sz w:val="22"/>
        </w:rPr>
        <w:t xml:space="preserve">Rol en el proyecto: </w:t>
      </w:r>
      <w:r>
        <w:rPr>
          <w:rFonts w:ascii="Calibri" w:hAnsi="Calibri"/>
          <w:b/>
          <w:color w:val="1F2D3A"/>
          <w:sz w:val="22"/>
        </w:rPr>
        <w:t xml:space="preserve">Página web · monitoreo y dashboard    </w:t>
      </w:r>
    </w:p>
    <w:p w14:paraId="35B46A22" w14:textId="77777777" w:rsidR="004F2A8B" w:rsidRDefault="004F2A8B" w:rsidP="3D28A338">
      <w:pPr>
        <w:spacing w:after="120" w:line="360" w:lineRule="auto"/>
        <w:jc w:val="left"/>
        <w:rPr>
          <w:b/>
          <w:bCs/>
          <w:sz w:val="24"/>
          <w:szCs w:val="24"/>
        </w:rPr>
      </w:pPr>
      <w:r>
        <w:rPr>
          <w:rFonts w:ascii="Calibri" w:hAnsi="Calibri"/>
          <w:color w:val="5A6B78"/>
          <w:sz w:val="20"/>
        </w:rPr>
        <w:t>Proyecto: vialNex · Plataforma de gestión logística y de transporte de carga</w:t>
      </w:r>
      <w:r>
        <w:rPr>
          <w:rFonts w:ascii="Calibri" w:hAnsi="Calibri"/>
          <w:color w:val="5A6B78"/>
          <w:sz w:val="20"/>
        </w:rPr>
        <w:br/>
        <w:t>APT122 · Aplicación de Proyecto de Título · Ingeniería en Informática · DUOC UC · Sede Plaza Norte</w:t>
      </w:r>
      <w:r>
        <w:rPr>
          <w:rFonts w:ascii="Calibri" w:hAnsi="Calibri"/>
          <w:color w:val="5A6B78"/>
          <w:sz w:val="20"/>
        </w:rPr>
        <w:br/>
        <w:t>Equipo: Javier Morales · Bernardo Rojas · Cristóbal Peña    |    Fecha: 3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313DAB" w14:textId="77777777" w:rsidR="004F2A8B" w:rsidRPr="00931701"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En parte sí. Planificamos ocho sprints de dos semanas entre el 15 de agosto y el 18 de diciembre, y para este monitoreo del 30% me correspondía tener la página web construida y desplegada. Eso está cumplido: la aplicación web quedó publicada en el dominio del proyecto, sobre el servidor Ubuntu que montamos nosotros, y se accede desde fuera de la red. Las pantallas de monitoreo y el dashboard están armados y responden en celular y en escritorio. Lo que no está es la conexión con la API, así que hoy la página muestra datos simulados en lugar de datos reales.</w:t>
            </w:r>
          </w:p>
          <w:p w14:paraId="7F313DAB" w14:textId="77777777" w:rsidR="004F2A8B" w:rsidRPr="00931701"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más facilitó el trabajo fue la decisión de dividir el proyecto en tres capas. Pude construir todas las vistas sin depender de que el servidor estuviera listo, porque definimos antes la forma que iban a tener los datos. También ayudó que las pantallas estuvieran diseñadas como maqueta antes de programarlas: cuando empecé a escribir código ya sabía qué estaba construyendo y no fui decidiendo sobre la marcha.</w:t>
            </w:r>
          </w:p>
          <w:p w14:paraId="7F313DAB" w14:textId="77777777" w:rsidR="004F2A8B" w:rsidRPr="00931701"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dificultó fue, primero, el cambio de modelo que hicimos a mitad de camino. Pasamos de una orden que quedaba completa pendiente si faltaba un producto, a un despacho parcial con motivos de exclusión y orden de reposición. Fue mejor para el negocio pero me obligó a rehacer la vista de seguimiento, porque una orden ahora puede estar parcial y arrastrar otra orden asociada, que es información que mis pantallas no mostraban. Segundo, el despliegue me costó más de lo que esperaba: la página quedó en blanco y pasé horas revisando mi propio código cuando el servidor estaba respondiendo bien y el problema era la caché del proxy. Tercero, la API no llegó para esta fecha, así que no pude probar con datos reales.</w:t>
            </w:r>
          </w:p>
          <w:p w14:paraId="7F313DAB" w14:textId="77777777" w:rsidR="004F2A8B" w:rsidRPr="00931701" w:rsidRDefault="004F2A8B"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106E7A8" w14:textId="77777777"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Lo primero fue separar mi avance del avance de la API. Construí la página contra datos simulados con la misma estructura que va a devolver el servidor, así que cuando la API esté publicada lo que cambia es de dónde vienen los datos y no las pantallas. Eso me permitió llegar a esta fecha con la capa web entregada aunque la integración no estuviera.</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segundo fue aceptar el plan de contingencia en lugar de intentar tapar el hueco. Cuando quedó claro que la API no iba a estar, acordamos como equipo que cada uno muestra su capa con datos simulados y explicamos la integración como el objetivo del sprint siguiente. Lo discutimos dos días antes y no el mismo día, lo que nos permitió preparar la demostración con tranquilidad.</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tercero fue cambiar el orden en que trabajo. Venía partiendo por la parte visual y dejando la conexión de datos para el final, y eso me pasó la cuenta con el cambio de modelo: tenía pantallas terminadas que hubo que rehacer. Para el próximo sprint voy a partir definiendo qué datos necesita cada vista y recién después cómo se ve, que es al revés de como venía trabajando.</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Para el problema del despliegue aprendí a verificar por capas antes de suponer dónde está la falla: primero si el servidor entrega el archivo, después si el navegador lo recibe. Suponer que el error era mío me costó más tiempo que comprobarlo.</w:t>
            </w:r>
          </w:p>
          <w:p w14:paraId="2106E7A8" w14:textId="77777777" w:rsidR="004F2A8B" w:rsidRPr="003B466F" w:rsidRDefault="004F2A8B" w:rsidP="3D28A338">
            <w:pPr>
              <w:jc w:val="both"/>
              <w:rPr>
                <w:rFonts w:eastAsiaTheme="majorEastAsia"/>
                <w:color w:val="767171" w:themeColor="background2" w:themeShade="80"/>
                <w:sz w:val="24"/>
                <w:szCs w:val="24"/>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AFB452" w14:textId="7207A9F2"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Lo evalúo como cumplido en el resultado y perfectible en el método. La página está construida, desplegada y accesible, es responsiva y las pantallas de monitoreo y el dashboard están armados. Destaco que no quedó solo en maqueta: está funcionando en el dominio real sobre nuestra propia infraestructura, que es más de lo que teníamos comprometido para esta fecha.</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no hice bien fue el orden de las prioridades. Dediqué bastante tiempo a afinar el aspecto visual de las pantallas antes de tener resuelto qué datos iban a mostrar, y cuando cambiamos el modelo a despacho parcial tuve que rehacer vistas que ya estaban terminadas. Si hubiera partido por la estructura de la información, ese cambio me habría costado mucho menos.</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segundo que tengo que mejorar es la validación temprana con el resto del equipo. Armé las pantallas según lo que entendía del flujo, pero las mostré cuando ya estaban hechas. Un par de cosas no calzaban con lo que la aplicación móvil estaba registrando y nos dimos cuenta tarde. Mostrar antes, aunque esté feo, habría evitado retrabajo.</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Me propongo dos cosas concretas para el próximo sprint: definir con los otros dos la estructura de datos de cada pantalla antes de programarla, y mostrar mi avance a mitad de sprint y no al cierre, de manera que las correcciones lleguen cuando todavía hay tiempo de aplicarlas.</w:t>
            </w:r>
          </w:p>
          <w:p w14:paraId="3EAFB452" w14:textId="7207A9F2" w:rsidR="004F2A8B" w:rsidRPr="003B466F" w:rsidRDefault="004F2A8B" w:rsidP="3D28A338">
            <w:pPr>
              <w:jc w:val="both"/>
              <w:rPr>
                <w:rFonts w:eastAsiaTheme="majorEastAsia"/>
                <w:color w:val="767171" w:themeColor="background2" w:themeShade="80"/>
                <w:sz w:val="24"/>
                <w:szCs w:val="24"/>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670D69E" w14:textId="77777777"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Mi primera inquietud es sobre el alcance de la página web. El proyecto define seis módulos y mis pantallas hoy cubren bien el flujo de venta, orden de transporte y carga en bodega, que es el núcleo. Quiero saber si para la próxima entrega se espera que la web cubra también mantenimiento de flota y gestión documental, aunque sea de forma básica, o si es mejor profundizar el flujo central y dejar esos módulos para el final.</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segunda es sobre el monitoreo con mapa. Queremos mostrar la posición de los camiones en un mapa y estamos buscando una alternativa gratuita, pero no tengo claro hasta dónde se espera que llegue: si basta con mostrar la ruta y los puntos de entrega sobre un mapa, o si se espera seguimiento en tiempo real, que implica tener de dónde sacar la posición de los vehículos y eso hoy no lo tenemos.</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tercera es de evaluación. Hoy las tres capas funcionan por separado con datos simulados. Me gustaría saber cómo se evalúa ese estado intermedio, y qué se espera específicamente para la siguiente entrega: el flujo completo conectado de punta a punta, o avance por capa con integración parcial.</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A mis compañeros les quiero preguntar si la información que estoy mostrando en el dashboard es la que realmente les sirve, porque la elegí yo según lo que me parecía útil y puede que falte algo importante o que sobre algo que nadie va a mirar.</w:t>
            </w:r>
          </w:p>
          <w:p w14:paraId="1670D69E" w14:textId="77777777" w:rsidR="004F2A8B" w:rsidRPr="003B466F" w:rsidRDefault="004F2A8B" w:rsidP="3D28A338">
            <w:pPr>
              <w:jc w:val="both"/>
              <w:rPr>
                <w:rFonts w:eastAsiaTheme="majorEastAsia"/>
                <w:color w:val="767171" w:themeColor="background2" w:themeShade="80"/>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25577F" w14:textId="77777777" w:rsidR="004F2A8B"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Sí, y en mi caso se me suma una actividad. Además del dashboard tomo el monitoreo con mapa y la posición de los camiones, que en el plan original no tenía dueño asignado y quedaba como un pendiente de todos, que en la práctica significa de nadie.</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También queda conmigo una actividad nueva que no estaba contemplada: llevar la bitácora de decisiones del proyecto. Las definiciones importantes —el modelo de cobro por tramo y zona, el cambio a despacho parcial, los estados de una orden— se venían escribiendo después de implementadas y tuvimos que repetir conversaciones por no tener dónde consultarlas. Me toca a mí porque mi capa es la que consume todo lo que hacen las otras dos, así que soy el que más necesita tenerlo claro.</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Bernardo recorta su alcance y se concentra solo en los cuatro endpoints que desbloquean la aplicación móvil; la orden de reposición, el dashboard y el cotizador pasan al sprint siguiente. La operación del servidor —respaldos, túnel, usuario de la API— queda formalmente con él y con Javier como respaldo, porque hoy es el único que sabe cómo está configurado.</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Javier queda con la definición del contrato de la API junto a Bernardo, que es la actividad nueva más importante, porque es donde se juntan las tres capas y hasta ahora no estaba escrita en ninguna parte.</w:t>
            </w:r>
          </w:p>
          <w:p w14:paraId="4B25577F" w14:textId="77777777" w:rsidR="004F2A8B" w:rsidRDefault="004F2A8B"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F1699EE" w14:textId="77777777" w:rsidR="004F2A8B"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El trabajo en grupo lo evalúo bien. Lo que más destaco es que las decisiones de fondo las discutimos entre los tres: el cambio al despacho parcial salió de conversar el problema real de dejar un camión detenido por un producto faltante, y nadie lo impuso. También destaco que cuando quedó claro que la API no llegaba para hoy, el equipo armó un plan alternativo con dos días de anticipación en lugar de improvisar o esconder el atraso.</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Otro aspecto positivo es la división por capas. Cada uno trabaja en su propio código, nadie espera a otro para poder avanzar y no hemos tenido conflictos. Y cuando uno quedó atrasado, los otros dos le prepararon insumos en vez de hacerle la tarea, que me parece la forma correcta de ayudar en un proyecto donde además tenemos que aprender.</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hay que mejorar es que planificamos con dependencias en cadena. Dos capas quedaron esperando una tercera, así que el atraso de uno se transformó en el atraso del proyecto. Eso lo decidimos los tres y hay que corregirlo acordando el contrato entre capas antes de construirlas.</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segundo a mejorar es que tenemos poco horario en común, porque los tres trabajamos y avanzamos de noche y los fines de semana. Para el día a día la mensajería funciona bien, pero para decidir no: las definiciones de diseño necesitan a los tres al mismo tiempo y eso hay que agendarlo. Y nos falta repartir el conocimiento, porque hoy cada uno es el único que entiende su capa de verdad.</w:t>
            </w:r>
          </w:p>
          <w:p w14:paraId="4F1699EE" w14:textId="77777777" w:rsidR="004F2A8B" w:rsidRDefault="004F2A8B" w:rsidP="3D28A338">
            <w:pPr>
              <w:jc w:val="both"/>
              <w:rPr>
                <w:rFonts w:eastAsiaTheme="majorEastAsia"/>
                <w:color w:val="767171" w:themeColor="background2" w:themeShade="80"/>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Proyecto APT vialNex</dc:title>
  <dc:creator>Cristóbal Peña</dc:creator>
  <cp:lastModifiedBy>Victoria Acevedo D</cp:lastModifiedBy>
  <cp:revision>42</cp:revision>
  <cp:lastPrinted>2019-12-16T20:10:00Z</cp:lastPrinted>
  <dcterms:created xsi:type="dcterms:W3CDTF">2021-12-31T12:50:00Z</dcterms:created>
  <dcterms:modified xsi:type="dcterms:W3CDTF">2023-02-06T15:09:00Z</dcterms:modified>
  <dc:subject>APT122 · Aplicación de Proyecto de Título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