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//Juniper networks. Reference https://www.juniper.net/documentation/us/en/software/nce/nce-srx-cluster-management-best/topics/task/chassis-cluster-srx-log-message-configuring.html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//TODO: OCSF field normalization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attributes: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"dataSource.category": "security",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"dataSource.name": "Juniper Networks Firewall",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"dataSource.vendor": "Juniper Networks",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patterns: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timestamp_format: "\\w{3} \\d{1,2} \\d{2}:\\d{2}:\\d{2}",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ipPattern: "((\\d+\\.){3}\\d+|[a-zA-Z0-9:]+)", // Extract IPv4 or IPv6 addresses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formats: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// All formats w/ pid 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format: "\\&lt;\\d+\\&gt;$timestamp=timestamp_format$ $process_name$\\[$pid=number$\\]:$system_msg$"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// All formats w/out pid 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format: "\\&lt;\\d+\\&gt;$timestamp=timestamp_format$ $process_name$:$system_msg$"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// UI_CMDLINE_READ_LINE event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format: "\\&lt;\\d+\\&gt;$timestamp=timestamp_format$ $process_name$\\[$pid=number$\\]: UI_CMDLINE_READ_LINE: User \\'$user$\\', command \\'$command$\\'",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// UI_LOGIN_EVENT event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format: "\\&lt;\\d+\\&gt;$timestamp=timestamp_format$ $process_name$\\[$pid=number$\\]: UI_LOGIN_EVENT: User \\'$user$\\' login, class \\'$class$\\' \\S+, ssh-connection \\'$src_ip=ipPattern$ $src_port=number$ $dst_ip=ipPattern$ $dst_port=number$\\', client-mode \\'$client-mode$\\'",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// UI_LOGOUT_EVENT event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format: "\\&lt;\\d+\\&gt;$timestamp=timestamp_format$ $process_name$\\[$pid=number$\\]: UI_LOGOUT_EVENT: User \\'$user$\\' logout",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// UI_CLI_IDLE_TIMEOUT event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format: "\\&lt;\\d+\\&gt;$timestamp=timestamp_format$ UI_CLI_IDLE_TIMEOUT: Idle timeout for user \\'$user$\\' exceeded",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// UI_AUTH_EVENT event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format: "\\&lt;\\d+\\&gt;$timestamp=timestamp_format$ $process_name$\\[$pid=number$\\]: UI_AUTH_EVENT: Authenticated user \\'$user$\\' assigned to class \\'$class$\\'",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halt: true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