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Tabulka = základní datová struktura složená z řádků</w:t>
      </w:r>
      <w:r/>
    </w:p>
    <w:p>
      <w:r>
        <w:t xml:space="preserve">DBMS = database management systém (SQL, NoSQL)</w:t>
      </w:r>
      <w:r/>
    </w:p>
    <w:p>
      <w:r>
        <w:t xml:space="preserve">SQL = structured query language</w:t>
      </w:r>
      <w:r/>
    </w:p>
    <w:p>
      <w:r>
        <w:t xml:space="preserve">SQL tabulka = řádky (údaje o objektu/entitě), sloupce (atributy objektů), objekty musí být stejného datového typu</w:t>
      </w:r>
      <w:r/>
    </w:p>
    <w:p>
      <w:r>
        <w:t xml:space="preserve">Převod NULL na hodnotu =&gt; COALESCE()</w:t>
      </w:r>
      <w:r/>
    </w:p>
    <w:p>
      <w:r>
        <w:t xml:space="preserve">CHECK = podmínka vázající hodnoty mezi sloupci</w:t>
      </w:r>
      <w:r/>
    </w:p>
    <w:p>
      <w:r>
        <w:t xml:space="preserve">CAST = pro přetypování</w:t>
      </w:r>
      <w:r>
        <w:t xml:space="preserve"> (ANSI) </w:t>
      </w:r>
      <w:r/>
    </w:p>
    <w:p>
      <w:r>
        <w:t xml:space="preserve">UNIQUE = zřídka používané, v popdstatě primární klíč</w:t>
      </w:r>
      <w:r/>
    </w:p>
    <w:p>
      <w:r>
        <w:t xml:space="preserve">Primární klíč = unikátní řádky v rámci jedné tabulky</w:t>
      </w:r>
      <w:r>
        <w:t xml:space="preserve"> (1 sloupec určitě, občas více)</w:t>
      </w:r>
      <w:r>
        <w:t xml:space="preserve">, nesmí být NULL</w:t>
      </w:r>
      <w:r>
        <w:t xml:space="preserve">, když není primární klíč, přidá se dodatečný sloupec „ad hoc identifikátor“</w:t>
      </w:r>
      <w:r/>
    </w:p>
    <w:p>
      <w:r>
        <w:t xml:space="preserve">Funkce CONSTRAINT() přiřazuje „funkci“ řádku = PK, …</w:t>
      </w:r>
      <w:r/>
    </w:p>
    <w:p>
      <w:r>
        <w:t xml:space="preserve">Implicitní hodnoty = default values</w:t>
      </w:r>
      <w:r/>
    </w:p>
    <w:p>
      <w:r>
        <w:t xml:space="preserve">Vkládání dat do tabulky = INSERT INTO table VALUES(…,…,…)</w:t>
      </w:r>
      <w:r>
        <w:t xml:space="preserve">, COPY table FROM filename STDOUT FORMAT csv DELIMITER“,“….</w:t>
      </w:r>
      <w:r/>
    </w:p>
    <w:p>
      <w:r>
        <w:t xml:space="preserve">SELECT = slouží pro získání části dat</w:t>
      </w:r>
      <w:r>
        <w:t xml:space="preserve">, ale dá se použít téměř na vše</w:t>
      </w:r>
      <w:r>
        <w:t xml:space="preserve">, výsledkem je vždy tabulka</w:t>
      </w:r>
      <w:r/>
    </w:p>
    <w:p>
      <w:r>
        <w:t xml:space="preserve">AS = pojmenování sloupce výstupní tabulky</w:t>
      </w:r>
      <w:r/>
    </w:p>
    <w:p>
      <w:r>
        <w:t xml:space="preserve">WHERE = filtrovány řádky, které splňují logickou podmínku</w:t>
      </w:r>
      <w:r/>
    </w:p>
    <w:p>
      <w:r>
        <w:t xml:space="preserve">Další filtry: LIKE</w:t>
      </w:r>
      <w:r>
        <w:t xml:space="preserve">(</w:t>
      </w:r>
      <w:r>
        <w:t xml:space="preserve">LIKE 'M%'</w:t>
      </w:r>
      <w:r>
        <w:t xml:space="preserve">)</w:t>
      </w:r>
      <w:r>
        <w:t xml:space="preserve">, SIMILAR TO, …</w:t>
      </w:r>
      <w:r/>
    </w:p>
    <w:p>
      <w:r>
        <w:t xml:space="preserve">Agregační funkce (COUNT, AVG, </w:t>
      </w:r>
      <w:r>
        <w:t xml:space="preserve">SUM, MAX, MIN</w:t>
      </w:r>
      <w:r>
        <w:t xml:space="preserve">) = výsledky ze všech řádků</w:t>
      </w:r>
      <w:r/>
    </w:p>
    <w:p>
      <w:r>
        <w:t xml:space="preserve">Cizí klíče = umožňují kontrolu tzv. referenční integrity</w:t>
      </w:r>
      <w:r>
        <w:t xml:space="preserve"> (odkaz z jedné tabulky na druhou)</w:t>
      </w:r>
      <w:r/>
    </w:p>
    <w:p>
      <w:r>
        <w:t xml:space="preserve">INNER JOIN = vytvoří „spojenou“ tabulku (slovo INNER lze vynechat, je jasné, o co jde)</w:t>
      </w:r>
      <w:r/>
    </w:p>
    <w:p>
      <w:r>
        <w:t xml:space="preserve">CROSS, LEFT, RIGHT</w:t>
      </w:r>
      <w:r>
        <w:t xml:space="preserve">, OUTER</w:t>
      </w:r>
      <w:r>
        <w:t xml:space="preserve"> JOIN</w:t>
      </w:r>
      <w:r/>
    </w:p>
    <w:p>
      <w:r>
        <w:t xml:space="preserve">Microtabulky = 1 až několik sloupců</w:t>
      </w:r>
      <w:r/>
    </w:p>
    <w:p>
      <w:r>
        <w:t xml:space="preserve">Mezotabulky = desítky až tisíce řádků</w:t>
      </w:r>
      <w:r/>
    </w:p>
    <w:p>
      <w:r>
        <w:t xml:space="preserve">Macrotabulky = zbytek</w:t>
      </w:r>
      <w:r/>
    </w:p>
    <w:p>
      <w:r>
        <w:t xml:space="preserve">Prováděcí plán = nelze jednoznačně určit, vše je čistý odhad</w:t>
      </w:r>
      <w:r/>
    </w:p>
    <w:p>
      <w:r>
        <w:t xml:space="preserve">INDEXY = pomocné datové struktury na disku, zrychlují některé operace</w:t>
      </w:r>
      <w:r>
        <w:t xml:space="preserve"> u maktrotabulek</w:t>
      </w:r>
      <w:r/>
    </w:p>
    <w:p>
      <w:r>
        <w:t xml:space="preserve">Hash (pro testování shody), B-Tree (pro vše)</w:t>
      </w:r>
      <w:r>
        <w:t xml:space="preserve">, …</w:t>
      </w:r>
      <w:r/>
    </w:p>
    <w:p>
      <w:r>
        <w:t xml:space="preserve">VIEW = virtuální tabulky (nascriptované), nejsou přímo uloženy, ale spustí se a „vypočítají</w:t>
      </w:r>
      <w:r>
        <w:t xml:space="preserve"> se</w:t>
      </w:r>
      <w:r>
        <w:t xml:space="preserve">“</w:t>
      </w:r>
      <w:r>
        <w:t xml:space="preserve">, jsou „dynamické“, reagují na změny v</w:t>
      </w:r>
      <w:r>
        <w:t xml:space="preserve"> </w:t>
      </w:r>
      <w:r>
        <w:t xml:space="preserve">DB</w:t>
      </w:r>
      <w:r/>
    </w:p>
    <w:p>
      <w:r>
        <w:t xml:space="preserve">HAVING = téměř vždy společně s GROUP BY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834390"/>
                <wp:effectExtent l="0" t="0" r="0" b="3810"/>
                <wp:docPr id="1" name="Obrázek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60720" cy="83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6pt;height:65.7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r>
        <w:t xml:space="preserve">DISTINCT() = odstraní duplicitní řádky</w:t>
      </w:r>
      <w:r>
        <w:t xml:space="preserve">, pro komprimační projekty</w:t>
      </w:r>
      <w:r/>
    </w:p>
    <w:p>
      <w:r>
        <w:t xml:space="preserve">Windows function = analytická funkce, umožňuje doplňovat běžné řádky o souhrnné informace získané z ostatních řádků</w:t>
      </w:r>
      <w:r/>
    </w:p>
    <w:p>
      <w:r>
        <w:t xml:space="preserve">Korelace = kontroluje, jestli jsou proměnné ve „vztahu“</w:t>
      </w:r>
      <w:r/>
    </w:p>
    <w:p>
      <w:r>
        <w:t xml:space="preserve">UNION/INTERSECT/EXCEPT = kombinace výsledků více dotazů</w:t>
      </w:r>
      <w:r/>
    </w:p>
    <w:p>
      <w:r>
        <w:t xml:space="preserve">Fixní dotazy = neměnné</w:t>
      </w:r>
      <w:r/>
    </w:p>
    <w:p>
      <w:r>
        <w:t xml:space="preserve">Rekurzivní dotazy = proměnlivé</w:t>
      </w:r>
      <w:r>
        <w:t xml:space="preserve"> (pomocí CTE)</w:t>
      </w:r>
      <w:r/>
    </w:p>
    <w:p>
      <w:r>
        <w:t xml:space="preserve">Výsledkem předzpracování </w:t>
      </w:r>
      <w:r>
        <w:t xml:space="preserve">textu </w:t>
      </w:r>
      <w:r>
        <w:t xml:space="preserve">je „tsvector“</w:t>
      </w:r>
      <w:r>
        <w:t xml:space="preserve">, předzpracovaný fulltext dotaz je „tsquery“</w:t>
      </w:r>
      <w:r/>
    </w:p>
    <w:p>
      <w:r>
        <w:t xml:space="preserve">Fulltextové dotazy často spojené s</w:t>
      </w:r>
      <w:r>
        <w:t xml:space="preserve"> </w:t>
      </w:r>
      <w:r>
        <w:t xml:space="preserve">INDEX</w:t>
      </w:r>
      <w:r>
        <w:t xml:space="preserve">EM</w:t>
      </w:r>
      <w:r/>
    </w:p>
    <w:p>
      <w:r>
        <w:t xml:space="preserve">TRANSAKCE = spustí script</w:t>
      </w:r>
      <w:r>
        <w:t xml:space="preserve"> (doplnění hodnoty</w:t>
      </w:r>
      <w:r>
        <w:t xml:space="preserve">)</w:t>
      </w:r>
      <w:r>
        <w:t xml:space="preserve"> a kontroluje výsledek</w:t>
      </w:r>
      <w:r>
        <w:t xml:space="preserve"> (BEGIN, COMMIT, ROLLBACK</w:t>
      </w:r>
      <w:r>
        <w:t xml:space="preserve">)</w:t>
      </w:r>
      <w:r/>
    </w:p>
    <w:p>
      <w:r>
        <w:t xml:space="preserve">IZOLACE = řídí pořadí spuštění transakcí</w:t>
      </w:r>
      <w:r>
        <w:t xml:space="preserve"> (serializable</w:t>
      </w:r>
      <w:r>
        <w:t xml:space="preserve"> = úplná izolace, jedna za druhou, může zpomalit</w:t>
      </w:r>
      <w:r>
        <w:t xml:space="preserve">)</w:t>
      </w:r>
      <w:r/>
    </w:p>
    <w:p>
      <w:r>
        <w:t xml:space="preserve">Uložené procedury a funkce = prováděné ze strany serveru</w:t>
      </w:r>
      <w:r/>
    </w:p>
    <w:p>
      <w:r>
        <w:t xml:space="preserve">FUNKCE = SQL, Python, C</w:t>
      </w:r>
      <w:r/>
    </w:p>
    <w:p>
      <w:r>
        <w:t xml:space="preserve">VOLATILE = funkce může měnit svět a pokaždé vracet jinou hodnotu</w:t>
      </w:r>
      <w:r/>
    </w:p>
    <w:p>
      <w:r>
        <w:t xml:space="preserve">STABLE = funkce nemění databázi a vrací stejné hodnoty při shodě parametrů nad stejným řádkem</w:t>
      </w:r>
      <w:r/>
    </w:p>
    <w:p>
      <w:r>
        <w:t xml:space="preserve">PL/pgSQL = procedurální rozšíření SQL</w:t>
      </w:r>
      <w:r/>
    </w:p>
    <w:p>
      <w:r>
        <w:t xml:space="preserve">Kursory = procházení výsledků dotazů</w:t>
      </w:r>
      <w:r/>
    </w:p>
    <w:p>
      <w:r>
        <w:t xml:space="preserve">Výjimky = některé výjimky v PL/pgSQL lze zachycovat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cs-CZ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Moravec</dc:creator>
  <cp:keywords/>
  <dc:description/>
  <cp:revision>116</cp:revision>
  <dcterms:created xsi:type="dcterms:W3CDTF">2022-08-21T10:27:00Z</dcterms:created>
  <dcterms:modified xsi:type="dcterms:W3CDTF">2022-09-08T19:08:57Z</dcterms:modified>
</cp:coreProperties>
</file>