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AB836" w14:textId="77777777" w:rsidR="00EA3F81" w:rsidRDefault="0049262B" w:rsidP="00D6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b/>
        </w:rPr>
      </w:pPr>
      <w:r w:rsidRPr="0049262B">
        <w:rPr>
          <w:b/>
        </w:rPr>
        <w:t>REQUERIMIENTOS RESPONSABILIDAD DE LA VUC</w:t>
      </w:r>
      <w:r>
        <w:rPr>
          <w:b/>
        </w:rPr>
        <w:t>E</w:t>
      </w:r>
    </w:p>
    <w:p w14:paraId="4A59A856" w14:textId="77777777" w:rsidR="004A159A" w:rsidRDefault="004A159A" w:rsidP="004A1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Fecha de modificación: </w:t>
      </w:r>
      <w:r w:rsidR="00E30090">
        <w:rPr>
          <w:b/>
        </w:rPr>
        <w:t>04</w:t>
      </w:r>
      <w:r>
        <w:rPr>
          <w:b/>
        </w:rPr>
        <w:t>/</w:t>
      </w:r>
      <w:r w:rsidR="00E30090">
        <w:rPr>
          <w:b/>
        </w:rPr>
        <w:t>10</w:t>
      </w:r>
      <w:r>
        <w:rPr>
          <w:b/>
        </w:rPr>
        <w:t>/2018</w:t>
      </w:r>
    </w:p>
    <w:p w14:paraId="6C9BD856" w14:textId="77777777" w:rsidR="0049262B" w:rsidRDefault="0049262B" w:rsidP="0049262B">
      <w:pPr>
        <w:jc w:val="center"/>
        <w:rPr>
          <w:b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301"/>
        <w:gridCol w:w="11919"/>
      </w:tblGrid>
      <w:tr w:rsidR="000C7790" w14:paraId="631EE0FD" w14:textId="77777777" w:rsidTr="00A84CD0">
        <w:tc>
          <w:tcPr>
            <w:tcW w:w="809" w:type="pct"/>
          </w:tcPr>
          <w:p w14:paraId="31C74711" w14:textId="77777777" w:rsidR="0049262B" w:rsidRPr="0049262B" w:rsidRDefault="0049262B" w:rsidP="00CD3737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191" w:type="pct"/>
          </w:tcPr>
          <w:p w14:paraId="44FE1956" w14:textId="77777777" w:rsidR="0049262B" w:rsidRDefault="0049262B">
            <w:r>
              <w:t>Función</w:t>
            </w:r>
          </w:p>
        </w:tc>
      </w:tr>
      <w:tr w:rsidR="000C7790" w14:paraId="0D89165D" w14:textId="77777777" w:rsidTr="00A84CD0">
        <w:tc>
          <w:tcPr>
            <w:tcW w:w="809" w:type="pct"/>
          </w:tcPr>
          <w:p w14:paraId="32AA4791" w14:textId="77777777" w:rsidR="0049262B" w:rsidRPr="0049262B" w:rsidRDefault="00B4463A" w:rsidP="00CD3737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191" w:type="pct"/>
          </w:tcPr>
          <w:p w14:paraId="4988509B" w14:textId="77777777" w:rsidR="0049262B" w:rsidRPr="00557117" w:rsidRDefault="0049262B">
            <w:r w:rsidRPr="00557117">
              <w:t>FILTRAR_TRANSMISIONES</w:t>
            </w:r>
          </w:p>
        </w:tc>
      </w:tr>
      <w:tr w:rsidR="000C7790" w14:paraId="6DB2FE20" w14:textId="77777777" w:rsidTr="00A84CD0">
        <w:tc>
          <w:tcPr>
            <w:tcW w:w="809" w:type="pct"/>
          </w:tcPr>
          <w:p w14:paraId="5F2BAF45" w14:textId="77777777" w:rsidR="0049262B" w:rsidRPr="0049262B" w:rsidRDefault="0049262B" w:rsidP="00CD3737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191" w:type="pct"/>
          </w:tcPr>
          <w:p w14:paraId="29EFE0D4" w14:textId="77777777" w:rsidR="002F4BB8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Código</w:t>
            </w:r>
            <w:r w:rsidR="00B4463A">
              <w:t>s</w:t>
            </w:r>
            <w:r>
              <w:t xml:space="preserve"> de la e</w:t>
            </w:r>
            <w:r w:rsidR="002F4BB8">
              <w:t>ntidad</w:t>
            </w:r>
            <w:r w:rsidR="00B4463A">
              <w:t>es</w:t>
            </w:r>
            <w:r w:rsidR="002F4BB8">
              <w:t xml:space="preserve">: </w:t>
            </w:r>
            <w:r w:rsidR="00332026">
              <w:t>VARCHAR2</w:t>
            </w:r>
          </w:p>
          <w:p w14:paraId="7290FB08" w14:textId="77777777" w:rsidR="00332026" w:rsidRDefault="00332026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3EFB4FD4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Todos: </w:t>
            </w:r>
            <w:r w:rsidR="00E5213E">
              <w:t>‘%</w:t>
            </w:r>
            <w:r w:rsidR="002F133D">
              <w:t>’</w:t>
            </w:r>
          </w:p>
          <w:p w14:paraId="4A323D79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046D3369" w14:textId="0B43F03F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commentRangeStart w:id="0"/>
            <w:r w:rsidR="00E979AC" w:rsidRPr="00E979AC">
              <w:rPr>
                <w:highlight w:val="green"/>
              </w:rPr>
              <w:t>|</w:t>
            </w:r>
            <w:commentRangeEnd w:id="0"/>
            <w:r w:rsidR="00E979AC">
              <w:rPr>
                <w:rStyle w:val="Refdecomentario"/>
              </w:rPr>
              <w:commentReference w:id="0"/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</w:p>
          <w:p w14:paraId="6C59FE8F" w14:textId="5595A55F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Ejemplo: 70</w:t>
            </w:r>
            <w:r w:rsidR="003D364D" w:rsidRPr="003D364D">
              <w:rPr>
                <w:highlight w:val="lightGray"/>
              </w:rPr>
              <w:t>|</w:t>
            </w:r>
            <w:r>
              <w:t>5</w:t>
            </w:r>
          </w:p>
          <w:p w14:paraId="5387B5B9" w14:textId="77777777" w:rsidR="0049262B" w:rsidRDefault="00A06FFB" w:rsidP="00332026">
            <w:pPr>
              <w:pStyle w:val="Prrafodelista"/>
              <w:numPr>
                <w:ilvl w:val="0"/>
                <w:numId w:val="3"/>
              </w:numPr>
            </w:pPr>
            <w:r>
              <w:t>Fecha de inicio:</w:t>
            </w:r>
            <w:r w:rsidR="0049262B">
              <w:t xml:space="preserve"> DATE </w:t>
            </w:r>
          </w:p>
          <w:p w14:paraId="18536B20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Fecha de fin: DATE</w:t>
            </w:r>
          </w:p>
          <w:p w14:paraId="53417A33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Código</w:t>
            </w:r>
            <w:r w:rsidR="00B4463A">
              <w:t xml:space="preserve">s de los </w:t>
            </w:r>
            <w:r>
              <w:t>tipo</w:t>
            </w:r>
            <w:r w:rsidR="00B4463A">
              <w:t>s</w:t>
            </w:r>
            <w:r>
              <w:t xml:space="preserve"> de mensaje: VARCHAR2</w:t>
            </w:r>
          </w:p>
          <w:p w14:paraId="11F9CCA0" w14:textId="77777777" w:rsidR="00CE1D37" w:rsidRDefault="00CE1D37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372BBE4A" w14:textId="77777777" w:rsidR="00CE1D37" w:rsidRDefault="00CE1D37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Todos: </w:t>
            </w:r>
            <w:r w:rsidR="00E5213E">
              <w:t>‘%’</w:t>
            </w:r>
          </w:p>
          <w:p w14:paraId="242FDE26" w14:textId="77777777" w:rsidR="00CE1D37" w:rsidRDefault="00CE1D37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5B6A134C" w14:textId="5D985D2E" w:rsidR="00CE1D37" w:rsidRDefault="00CE1D37" w:rsidP="00332026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r w:rsidR="003D364D" w:rsidRPr="003D364D">
              <w:rPr>
                <w:highlight w:val="lightGray"/>
              </w:rPr>
              <w:t>|</w:t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</w:p>
          <w:p w14:paraId="0F732CFE" w14:textId="7EABB955" w:rsidR="00CE1D37" w:rsidRDefault="00CE1D37" w:rsidP="00332026">
            <w:pPr>
              <w:pStyle w:val="Prrafodelista"/>
              <w:numPr>
                <w:ilvl w:val="3"/>
                <w:numId w:val="3"/>
              </w:numPr>
            </w:pPr>
            <w:r>
              <w:t>Ejemplo: N1</w:t>
            </w:r>
            <w:r w:rsidR="003D364D" w:rsidRPr="003D364D">
              <w:rPr>
                <w:highlight w:val="lightGray"/>
              </w:rPr>
              <w:t>|</w:t>
            </w:r>
            <w:r>
              <w:t>N2</w:t>
            </w:r>
            <w:r w:rsidR="003D364D" w:rsidRPr="003D364D">
              <w:rPr>
                <w:highlight w:val="lightGray"/>
              </w:rPr>
              <w:t>|</w:t>
            </w:r>
            <w:r>
              <w:t>N3</w:t>
            </w:r>
          </w:p>
          <w:p w14:paraId="5091D2B5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Código</w:t>
            </w:r>
            <w:r w:rsidR="00E31569">
              <w:t xml:space="preserve">s de los </w:t>
            </w:r>
            <w:r>
              <w:t>tipo</w:t>
            </w:r>
            <w:r w:rsidR="00E31569">
              <w:t>s</w:t>
            </w:r>
            <w:r>
              <w:t xml:space="preserve"> de documento: VARCHAR2</w:t>
            </w:r>
          </w:p>
          <w:p w14:paraId="054D39B5" w14:textId="77777777" w:rsidR="00332026" w:rsidRDefault="00332026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7EAB80F5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Todos: </w:t>
            </w:r>
            <w:r w:rsidR="00E5213E">
              <w:t>‘%’</w:t>
            </w:r>
          </w:p>
          <w:p w14:paraId="147F3DA7" w14:textId="77777777" w:rsidR="00332026" w:rsidRDefault="00332026" w:rsidP="00332026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706CF2E0" w14:textId="526308DE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r w:rsidR="003D364D" w:rsidRPr="003D364D">
              <w:rPr>
                <w:highlight w:val="lightGray"/>
              </w:rPr>
              <w:t>|</w:t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  <w:r w:rsidR="00E979AC">
              <w:t>&gt;</w:t>
            </w:r>
          </w:p>
          <w:p w14:paraId="1EAE78F5" w14:textId="43C7F874" w:rsidR="00332026" w:rsidRDefault="00332026" w:rsidP="00332026">
            <w:pPr>
              <w:pStyle w:val="Prrafodelista"/>
              <w:numPr>
                <w:ilvl w:val="3"/>
                <w:numId w:val="3"/>
              </w:numPr>
            </w:pPr>
            <w:r>
              <w:t>Ejemplo: O</w:t>
            </w:r>
            <w:r w:rsidR="003D364D" w:rsidRPr="003D364D">
              <w:rPr>
                <w:highlight w:val="lightGray"/>
              </w:rPr>
              <w:t>|</w:t>
            </w:r>
            <w:r>
              <w:t>DR</w:t>
            </w:r>
            <w:r w:rsidR="003D364D" w:rsidRPr="003D364D">
              <w:rPr>
                <w:highlight w:val="lightGray"/>
              </w:rPr>
              <w:t>|</w:t>
            </w:r>
            <w:r>
              <w:t>MTO</w:t>
            </w:r>
          </w:p>
          <w:p w14:paraId="266312F7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Número de documento: VARCHAR2</w:t>
            </w:r>
            <w:r w:rsidR="002F4BB8">
              <w:t>(10)</w:t>
            </w:r>
          </w:p>
          <w:p w14:paraId="41DB5DE7" w14:textId="77777777" w:rsidR="0015168F" w:rsidRDefault="0015168F" w:rsidP="0015168F">
            <w:pPr>
              <w:pStyle w:val="Prrafodelista"/>
              <w:numPr>
                <w:ilvl w:val="1"/>
                <w:numId w:val="3"/>
              </w:numPr>
            </w:pPr>
            <w:r>
              <w:lastRenderedPageBreak/>
              <w:t xml:space="preserve">Valores permitidos: </w:t>
            </w:r>
          </w:p>
          <w:p w14:paraId="17AE4E66" w14:textId="77777777" w:rsidR="0015168F" w:rsidRDefault="0015168F" w:rsidP="0015168F">
            <w:pPr>
              <w:pStyle w:val="Prrafodelista"/>
              <w:numPr>
                <w:ilvl w:val="2"/>
                <w:numId w:val="3"/>
              </w:numPr>
            </w:pPr>
            <w:r>
              <w:t>Todos los números de documentos</w:t>
            </w:r>
            <w:r w:rsidR="00D948EC">
              <w:t xml:space="preserve">: </w:t>
            </w:r>
            <w:r w:rsidR="00E5213E">
              <w:t>‘%’</w:t>
            </w:r>
          </w:p>
          <w:p w14:paraId="15024C9D" w14:textId="77777777" w:rsidR="0015168F" w:rsidRDefault="0015168F" w:rsidP="0015168F">
            <w:pPr>
              <w:pStyle w:val="Prrafodelista"/>
              <w:numPr>
                <w:ilvl w:val="2"/>
                <w:numId w:val="3"/>
              </w:numPr>
            </w:pPr>
            <w:r>
              <w:t>Caracteres alfanuméricos</w:t>
            </w:r>
          </w:p>
          <w:p w14:paraId="1441E74C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Tipo</w:t>
            </w:r>
            <w:r w:rsidR="009A7AF0">
              <w:t>s</w:t>
            </w:r>
            <w:r>
              <w:t xml:space="preserve"> de </w:t>
            </w:r>
            <w:r w:rsidR="00D948EC">
              <w:t>transmisión</w:t>
            </w:r>
            <w:r>
              <w:t>: NUMBER(1,0)</w:t>
            </w:r>
          </w:p>
          <w:p w14:paraId="3F53144B" w14:textId="77777777" w:rsidR="0049262B" w:rsidRDefault="00332026" w:rsidP="00332026">
            <w:pPr>
              <w:pStyle w:val="Prrafodelista"/>
              <w:numPr>
                <w:ilvl w:val="1"/>
                <w:numId w:val="3"/>
              </w:numPr>
            </w:pPr>
            <w:r>
              <w:t>Valores permitidos:</w:t>
            </w:r>
            <w:r w:rsidR="0049262B">
              <w:t xml:space="preserve"> </w:t>
            </w:r>
            <w:r w:rsidR="00E5213E">
              <w:t>1, 2 o 3</w:t>
            </w:r>
          </w:p>
          <w:p w14:paraId="713E583C" w14:textId="77777777" w:rsidR="00E5213E" w:rsidRDefault="00E5213E" w:rsidP="00332026">
            <w:pPr>
              <w:pStyle w:val="Prrafodelista"/>
              <w:numPr>
                <w:ilvl w:val="1"/>
                <w:numId w:val="3"/>
              </w:numPr>
            </w:pPr>
            <w:r>
              <w:t>Significado: 1 – Todas, 2 – Con incidentes</w:t>
            </w:r>
            <w:r w:rsidR="00C37549" w:rsidRPr="00C37549">
              <w:rPr>
                <w:highlight w:val="yellow"/>
              </w:rPr>
              <w:t>, 3 – Sin incidentes</w:t>
            </w:r>
          </w:p>
          <w:p w14:paraId="7FCBF193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Tipo</w:t>
            </w:r>
            <w:r w:rsidR="0015168F">
              <w:t>s</w:t>
            </w:r>
            <w:r>
              <w:t xml:space="preserve"> de incidente</w:t>
            </w:r>
            <w:r w:rsidR="004A159A">
              <w:t xml:space="preserve">: </w:t>
            </w:r>
          </w:p>
          <w:p w14:paraId="4DFF974D" w14:textId="77777777" w:rsidR="004A159A" w:rsidRDefault="004A159A" w:rsidP="004A159A">
            <w:pPr>
              <w:pStyle w:val="Prrafodelista"/>
              <w:numPr>
                <w:ilvl w:val="1"/>
                <w:numId w:val="3"/>
              </w:numPr>
            </w:pPr>
            <w:r>
              <w:t>Valores permitidos</w:t>
            </w:r>
          </w:p>
          <w:p w14:paraId="615C4B66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</w:pPr>
            <w:r>
              <w:t>Todos</w:t>
            </w:r>
            <w:r w:rsidR="0015168F">
              <w:t xml:space="preserve"> los incidentes</w:t>
            </w:r>
            <w:r>
              <w:t xml:space="preserve">: </w:t>
            </w:r>
            <w:r w:rsidR="00E5213E">
              <w:t>‘%’</w:t>
            </w:r>
          </w:p>
          <w:p w14:paraId="2CC56D82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</w:pPr>
            <w:r>
              <w:t xml:space="preserve">Múltiples valores: </w:t>
            </w:r>
          </w:p>
          <w:p w14:paraId="2D06EBD2" w14:textId="094E9D22" w:rsidR="004A159A" w:rsidRDefault="004A159A" w:rsidP="004A159A">
            <w:pPr>
              <w:pStyle w:val="Prrafodelista"/>
              <w:numPr>
                <w:ilvl w:val="3"/>
                <w:numId w:val="3"/>
              </w:numPr>
            </w:pPr>
            <w:r>
              <w:t>Formato: &lt;tipo1&gt;</w:t>
            </w:r>
            <w:r w:rsidR="003D364D" w:rsidRPr="003D364D">
              <w:rPr>
                <w:highlight w:val="lightGray"/>
              </w:rPr>
              <w:t>|</w:t>
            </w:r>
            <w:r>
              <w:t>&lt;tipo2&gt;</w:t>
            </w:r>
            <w:r w:rsidR="003D364D" w:rsidRPr="003D364D">
              <w:rPr>
                <w:highlight w:val="lightGray"/>
              </w:rPr>
              <w:t>|</w:t>
            </w:r>
            <w:r>
              <w:t>&lt;tipo3</w:t>
            </w:r>
          </w:p>
          <w:p w14:paraId="7D9197B9" w14:textId="18BDF45A" w:rsidR="004A159A" w:rsidRDefault="004A159A" w:rsidP="004A159A">
            <w:pPr>
              <w:pStyle w:val="Prrafodelista"/>
              <w:numPr>
                <w:ilvl w:val="3"/>
                <w:numId w:val="3"/>
              </w:numPr>
            </w:pPr>
            <w:r>
              <w:t>Ejemplo: 1</w:t>
            </w:r>
            <w:r w:rsidR="003D364D" w:rsidRPr="003D364D">
              <w:rPr>
                <w:highlight w:val="lightGray"/>
              </w:rPr>
              <w:t>|</w:t>
            </w:r>
            <w:r>
              <w:t>2</w:t>
            </w:r>
            <w:r w:rsidR="003D364D" w:rsidRPr="003D364D">
              <w:rPr>
                <w:highlight w:val="lightGray"/>
              </w:rPr>
              <w:t>|</w:t>
            </w:r>
            <w:r>
              <w:t>3</w:t>
            </w:r>
          </w:p>
          <w:p w14:paraId="55769C80" w14:textId="77777777" w:rsidR="002F4BB8" w:rsidRDefault="004A159A" w:rsidP="004A159A">
            <w:pPr>
              <w:pStyle w:val="Prrafodelista"/>
              <w:numPr>
                <w:ilvl w:val="2"/>
                <w:numId w:val="3"/>
              </w:numPr>
            </w:pPr>
            <w:r>
              <w:t>Significado de los valores</w:t>
            </w:r>
            <w:r w:rsidR="00332026">
              <w:t>: 1-</w:t>
            </w:r>
            <w:r w:rsidR="002F4BB8">
              <w:t>Incumplimiento del tiempo de confirmación de una transacción</w:t>
            </w:r>
            <w:r w:rsidR="00332026">
              <w:t>, 2-</w:t>
            </w:r>
            <w:r w:rsidR="002F4BB8">
              <w:t>Transacción procesada incorrectamente en la entidad</w:t>
            </w:r>
            <w:r w:rsidR="00332026">
              <w:t>, 3-</w:t>
            </w:r>
            <w:r w:rsidR="002F4BB8">
              <w:t>Notificación procesada incorrectamente por la VUCE</w:t>
            </w:r>
            <w:r w:rsidR="00332026">
              <w:t>, 4-</w:t>
            </w:r>
            <w:r w:rsidR="002F4BB8">
              <w:t>Incumplimiento del tiempo de procesamiento de una notificación, 5 - Incumplimiento del tiempo de disponibilidad de una transacción</w:t>
            </w:r>
          </w:p>
          <w:p w14:paraId="425EC3ED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Estado</w:t>
            </w:r>
            <w:r w:rsidR="009A7AF0">
              <w:t>s en</w:t>
            </w:r>
            <w:r>
              <w:t xml:space="preserve"> VUCE-CENTRAL</w:t>
            </w:r>
          </w:p>
          <w:p w14:paraId="488F2461" w14:textId="77777777" w:rsidR="004A159A" w:rsidRDefault="004A159A" w:rsidP="004A159A">
            <w:pPr>
              <w:pStyle w:val="Prrafodelista"/>
              <w:numPr>
                <w:ilvl w:val="1"/>
                <w:numId w:val="3"/>
              </w:numPr>
              <w:spacing w:before="200" w:line="276" w:lineRule="auto"/>
            </w:pPr>
            <w:r>
              <w:t>Valores permitidos</w:t>
            </w:r>
          </w:p>
          <w:p w14:paraId="36736971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Todos: </w:t>
            </w:r>
            <w:r w:rsidR="00E5213E">
              <w:t>‘%’</w:t>
            </w:r>
          </w:p>
          <w:p w14:paraId="04A0E37B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Múltiples valores: </w:t>
            </w:r>
          </w:p>
          <w:p w14:paraId="2B43877A" w14:textId="1B7ED169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t>Formato: 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</w:p>
          <w:p w14:paraId="58B12A16" w14:textId="5FC9859E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t>Ejemplo: 1</w:t>
            </w:r>
            <w:r w:rsidR="003D364D" w:rsidRPr="003D364D">
              <w:rPr>
                <w:highlight w:val="lightGray"/>
              </w:rPr>
              <w:t>|</w:t>
            </w:r>
            <w:r>
              <w:t>2</w:t>
            </w:r>
            <w:r w:rsidR="003D364D" w:rsidRPr="003D364D">
              <w:rPr>
                <w:highlight w:val="lightGray"/>
              </w:rPr>
              <w:t>|</w:t>
            </w:r>
            <w:r>
              <w:t>3</w:t>
            </w:r>
          </w:p>
          <w:p w14:paraId="1FA874DF" w14:textId="77777777" w:rsidR="0049262B" w:rsidRDefault="0049262B" w:rsidP="00332026">
            <w:pPr>
              <w:pStyle w:val="Prrafodelista"/>
              <w:numPr>
                <w:ilvl w:val="0"/>
                <w:numId w:val="3"/>
              </w:numPr>
            </w:pPr>
            <w:r>
              <w:t>Estado</w:t>
            </w:r>
            <w:r w:rsidR="009A7AF0">
              <w:t>s en</w:t>
            </w:r>
            <w:r>
              <w:t xml:space="preserve"> VUCE-ENTIDAD</w:t>
            </w:r>
          </w:p>
          <w:p w14:paraId="1C98518D" w14:textId="77777777" w:rsidR="004A159A" w:rsidRDefault="004A159A" w:rsidP="004A159A">
            <w:pPr>
              <w:pStyle w:val="Prrafodelista"/>
              <w:numPr>
                <w:ilvl w:val="1"/>
                <w:numId w:val="3"/>
              </w:numPr>
              <w:spacing w:before="200" w:line="276" w:lineRule="auto"/>
            </w:pPr>
            <w:r>
              <w:t>Valores permitidos</w:t>
            </w:r>
          </w:p>
          <w:p w14:paraId="1A7D4D17" w14:textId="77777777" w:rsidR="004A159A" w:rsidRDefault="00E5213E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Todos: </w:t>
            </w:r>
            <w:r w:rsidR="00224DC3">
              <w:t>‘%’</w:t>
            </w:r>
          </w:p>
          <w:p w14:paraId="54032E0A" w14:textId="77777777" w:rsidR="004A159A" w:rsidRDefault="004A159A" w:rsidP="004A159A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Múltiples valores: </w:t>
            </w:r>
          </w:p>
          <w:p w14:paraId="190A28CD" w14:textId="20309A3B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t>Formato: 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  <w:r w:rsidR="003D364D" w:rsidRPr="003D364D">
              <w:rPr>
                <w:highlight w:val="lightGray"/>
              </w:rPr>
              <w:t>|</w:t>
            </w:r>
            <w:r>
              <w:t>&lt;id&gt;</w:t>
            </w:r>
          </w:p>
          <w:p w14:paraId="35CBFAEB" w14:textId="176B3288" w:rsidR="004A159A" w:rsidRDefault="004A159A" w:rsidP="004A159A">
            <w:pPr>
              <w:pStyle w:val="Prrafodelista"/>
              <w:numPr>
                <w:ilvl w:val="3"/>
                <w:numId w:val="3"/>
              </w:numPr>
              <w:spacing w:before="200" w:line="276" w:lineRule="auto"/>
            </w:pPr>
            <w:r>
              <w:lastRenderedPageBreak/>
              <w:t>Ejemplo: 1</w:t>
            </w:r>
            <w:r w:rsidR="003D364D" w:rsidRPr="003D364D">
              <w:rPr>
                <w:highlight w:val="lightGray"/>
              </w:rPr>
              <w:t>|</w:t>
            </w:r>
            <w:r>
              <w:t>2</w:t>
            </w:r>
            <w:r w:rsidR="003D364D" w:rsidRPr="003D364D">
              <w:rPr>
                <w:highlight w:val="lightGray"/>
              </w:rPr>
              <w:t>|</w:t>
            </w:r>
            <w:r>
              <w:t>3</w:t>
            </w:r>
          </w:p>
          <w:p w14:paraId="6D65D6EB" w14:textId="06444764" w:rsidR="004A159A" w:rsidRPr="001A7FF6" w:rsidRDefault="004A159A" w:rsidP="004A159A">
            <w:pPr>
              <w:pStyle w:val="Prrafodelista"/>
              <w:numPr>
                <w:ilvl w:val="0"/>
                <w:numId w:val="3"/>
              </w:numPr>
              <w:rPr>
                <w:highlight w:val="green"/>
              </w:rPr>
            </w:pPr>
            <w:commentRangeStart w:id="1"/>
            <w:commentRangeStart w:id="2"/>
            <w:r w:rsidRPr="001A7FF6">
              <w:rPr>
                <w:highlight w:val="green"/>
              </w:rPr>
              <w:t>V</w:t>
            </w:r>
            <w:r w:rsidR="001A7FF6" w:rsidRPr="001A7FF6">
              <w:rPr>
                <w:highlight w:val="green"/>
              </w:rPr>
              <w:t>C_ID: VARCHAR2(10)</w:t>
            </w:r>
            <w:commentRangeEnd w:id="1"/>
            <w:r w:rsidR="000C49A2">
              <w:rPr>
                <w:rStyle w:val="Refdecomentario"/>
              </w:rPr>
              <w:commentReference w:id="1"/>
            </w:r>
            <w:commentRangeEnd w:id="2"/>
            <w:r w:rsidR="00360699">
              <w:rPr>
                <w:rStyle w:val="Refdecomentario"/>
              </w:rPr>
              <w:commentReference w:id="2"/>
            </w:r>
          </w:p>
          <w:p w14:paraId="76F2F57F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  <w:spacing w:before="200" w:line="276" w:lineRule="auto"/>
            </w:pPr>
            <w:r>
              <w:t xml:space="preserve">No importa el VC_ID: </w:t>
            </w:r>
            <w:r w:rsidR="00224DC3">
              <w:t>‘%’</w:t>
            </w:r>
          </w:p>
          <w:p w14:paraId="61C0FA5A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</w:pPr>
            <w:r>
              <w:t>Un V</w:t>
            </w:r>
            <w:r w:rsidR="00C73B69">
              <w:t>C</w:t>
            </w:r>
            <w:r>
              <w:t>_ID en particular: Caracteres numéricos</w:t>
            </w:r>
          </w:p>
          <w:p w14:paraId="43513A38" w14:textId="758EAA36" w:rsidR="004A159A" w:rsidRPr="001A7FF6" w:rsidRDefault="001A7FF6" w:rsidP="004A159A">
            <w:pPr>
              <w:pStyle w:val="Prrafodelista"/>
              <w:numPr>
                <w:ilvl w:val="0"/>
                <w:numId w:val="3"/>
              </w:numPr>
              <w:rPr>
                <w:highlight w:val="green"/>
              </w:rPr>
            </w:pPr>
            <w:r w:rsidRPr="001A7FF6">
              <w:rPr>
                <w:highlight w:val="green"/>
              </w:rPr>
              <w:t>VE_ID: VARCHARS(10)</w:t>
            </w:r>
          </w:p>
          <w:p w14:paraId="1E3342EC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</w:pPr>
            <w:r>
              <w:t xml:space="preserve">No importa el VE_ID: </w:t>
            </w:r>
            <w:r w:rsidR="00224DC3">
              <w:t>‘%’</w:t>
            </w:r>
          </w:p>
          <w:p w14:paraId="2F9B23A3" w14:textId="77777777" w:rsidR="00D948EC" w:rsidRDefault="00D948EC" w:rsidP="00D948EC">
            <w:pPr>
              <w:pStyle w:val="Prrafodelista"/>
              <w:numPr>
                <w:ilvl w:val="2"/>
                <w:numId w:val="3"/>
              </w:numPr>
            </w:pPr>
            <w:r>
              <w:t>Un VE_ID en particular: Caracteres numéricos</w:t>
            </w:r>
          </w:p>
        </w:tc>
      </w:tr>
      <w:tr w:rsidR="000C7790" w14:paraId="0A4510C3" w14:textId="77777777" w:rsidTr="00A84CD0">
        <w:trPr>
          <w:trHeight w:val="1842"/>
        </w:trPr>
        <w:tc>
          <w:tcPr>
            <w:tcW w:w="809" w:type="pct"/>
          </w:tcPr>
          <w:p w14:paraId="06CC10A2" w14:textId="77777777" w:rsidR="004A159A" w:rsidRDefault="004A159A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Resultado</w:t>
            </w:r>
          </w:p>
        </w:tc>
        <w:tc>
          <w:tcPr>
            <w:tcW w:w="4191" w:type="pct"/>
          </w:tcPr>
          <w:p w14:paraId="5DA6C5D5" w14:textId="77777777" w:rsidR="004A159A" w:rsidRDefault="004A159A" w:rsidP="00A06FFB">
            <w:r>
              <w:t>La función devuelve</w:t>
            </w:r>
            <w:r w:rsidR="00A06FFB">
              <w:t xml:space="preserve"> en un CURSOR</w:t>
            </w:r>
            <w:r>
              <w:t xml:space="preserve"> todas</w:t>
            </w:r>
            <w:r w:rsidR="002709D3">
              <w:t xml:space="preserve"> las</w:t>
            </w:r>
            <w:r>
              <w:t xml:space="preserve"> transmisiones</w:t>
            </w:r>
            <w:r w:rsidR="00E75504">
              <w:t xml:space="preserve"> </w:t>
            </w:r>
            <w:r w:rsidR="00E75504" w:rsidRPr="00A06FFB">
              <w:rPr>
                <w:b/>
              </w:rPr>
              <w:t>ordenadas por fecha de creación de las más antigua a la más reciente</w:t>
            </w:r>
            <w:r>
              <w:t xml:space="preserve"> que cumplen lo siguiente</w:t>
            </w:r>
            <w:r w:rsidR="00A7354E">
              <w:t>:</w:t>
            </w:r>
          </w:p>
          <w:p w14:paraId="620051F2" w14:textId="77777777" w:rsidR="00AA5E44" w:rsidRDefault="00AA5E44" w:rsidP="004A159A"/>
          <w:p w14:paraId="41549B63" w14:textId="77777777" w:rsidR="004A159A" w:rsidRDefault="00A7354E" w:rsidP="00E74492">
            <w:pPr>
              <w:pStyle w:val="Prrafodelista"/>
              <w:numPr>
                <w:ilvl w:val="0"/>
                <w:numId w:val="12"/>
              </w:numPr>
            </w:pPr>
            <w:r>
              <w:t xml:space="preserve">Su </w:t>
            </w:r>
            <w:r w:rsidR="004A159A">
              <w:t>código de entidad está entre los valores recibidos en el parámetro 1</w:t>
            </w:r>
          </w:p>
          <w:p w14:paraId="65DA0313" w14:textId="77777777" w:rsidR="004A159A" w:rsidRDefault="00A7354E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 w:rsidR="004A159A">
              <w:t xml:space="preserve"> su fecha de creación es mayor o igual al parámetro 2</w:t>
            </w:r>
          </w:p>
          <w:p w14:paraId="77B4CF22" w14:textId="77777777" w:rsidR="004A159A" w:rsidRDefault="00A7354E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 w:rsidR="004A159A">
              <w:t xml:space="preserve"> su fecha de creación es menor o igual al parámetro 3 </w:t>
            </w:r>
          </w:p>
          <w:p w14:paraId="6E7B4662" w14:textId="77777777" w:rsidR="00A7354E" w:rsidRP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su</w:t>
            </w:r>
            <w:r w:rsidR="00A7354E">
              <w:t xml:space="preserve"> tipo de mensaje</w:t>
            </w:r>
            <w:r w:rsidR="00A7354E" w:rsidRPr="00A7354E">
              <w:t xml:space="preserve"> está entre los valores recibidos en el parámetro </w:t>
            </w:r>
            <w:r w:rsidR="00A7354E">
              <w:t>4</w:t>
            </w:r>
          </w:p>
          <w:p w14:paraId="0A480156" w14:textId="77777777" w:rsid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</w:rPr>
              <w:t>Y</w:t>
            </w:r>
            <w:r>
              <w:t xml:space="preserve"> su </w:t>
            </w:r>
            <w:r w:rsidR="00A7354E">
              <w:t>tipo de documento</w:t>
            </w:r>
            <w:r w:rsidR="00A7354E" w:rsidRPr="00A7354E">
              <w:t xml:space="preserve"> está entre los valores recibidos en el parámetro </w:t>
            </w:r>
            <w:r w:rsidR="00A7354E">
              <w:t>5</w:t>
            </w:r>
          </w:p>
          <w:p w14:paraId="0767EABB" w14:textId="77777777" w:rsidR="00224DC3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224DC3">
              <w:rPr>
                <w:b/>
                <w:u w:val="single"/>
              </w:rPr>
              <w:t>Y</w:t>
            </w:r>
            <w:r>
              <w:t xml:space="preserve"> su</w:t>
            </w:r>
            <w:r w:rsidR="00A7354E">
              <w:t xml:space="preserve"> número de documento </w:t>
            </w:r>
            <w:r w:rsidR="00B51A52">
              <w:t>es igual al parámetro</w:t>
            </w:r>
            <w:r w:rsidR="00A7354E">
              <w:t xml:space="preserve"> 6. </w:t>
            </w:r>
          </w:p>
          <w:p w14:paraId="38A4BB09" w14:textId="77777777" w:rsid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224DC3">
              <w:rPr>
                <w:b/>
                <w:u w:val="single"/>
              </w:rPr>
              <w:t>Y</w:t>
            </w:r>
            <w:r>
              <w:t xml:space="preserve"> </w:t>
            </w:r>
            <w:r w:rsidR="00E5213E">
              <w:t>(I) si presenta incidente (ver sección de reglas)</w:t>
            </w:r>
            <w:r w:rsidR="00A7354E">
              <w:t xml:space="preserve"> y el valor del parámetro 7 es igual 1</w:t>
            </w:r>
            <w:r w:rsidR="002709D3">
              <w:t xml:space="preserve"> (todas)</w:t>
            </w:r>
            <w:r w:rsidR="00A7354E">
              <w:t xml:space="preserve"> o 2</w:t>
            </w:r>
            <w:r w:rsidR="002709D3">
              <w:t xml:space="preserve"> (con incidentes)</w:t>
            </w:r>
            <w:r w:rsidR="00A7354E">
              <w:t xml:space="preserve"> </w:t>
            </w:r>
            <w:r w:rsidR="00E5213E" w:rsidRPr="00E5213E">
              <w:t xml:space="preserve">o </w:t>
            </w:r>
            <w:r w:rsidR="00E5213E">
              <w:t xml:space="preserve">(II) </w:t>
            </w:r>
            <w:r w:rsidR="00E5213E" w:rsidRPr="00E5213E">
              <w:t>se cumple que</w:t>
            </w:r>
            <w:r w:rsidR="00A7354E">
              <w:t xml:space="preserve"> no presenta incidente y el valor </w:t>
            </w:r>
            <w:r w:rsidR="002709D3">
              <w:t>del parámetro 7 es igual a 1 (todas)</w:t>
            </w:r>
            <w:r w:rsidR="00A7354E">
              <w:t>.</w:t>
            </w:r>
            <w:r w:rsidR="00E5213E">
              <w:t xml:space="preserve"> </w:t>
            </w:r>
          </w:p>
          <w:p w14:paraId="22A81D77" w14:textId="77777777" w:rsidR="00A7354E" w:rsidRDefault="00AA5E44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</w:t>
            </w:r>
            <w:r w:rsidR="00E5213E">
              <w:t>presenta</w:t>
            </w:r>
            <w:r w:rsidR="00A7354E">
              <w:t xml:space="preserve"> incidente</w:t>
            </w:r>
            <w:r w:rsidR="00E5213E">
              <w:t xml:space="preserve"> (ver sección de reglas) y el tipo de incidente </w:t>
            </w:r>
            <w:r w:rsidR="00A7354E">
              <w:t>está entre los valores recibidos en el parámetro 8</w:t>
            </w:r>
            <w:r w:rsidR="00A02243">
              <w:t xml:space="preserve"> </w:t>
            </w:r>
            <w:r w:rsidR="00E5213E">
              <w:t>y el parámetro 7 es igual a 1 o 2</w:t>
            </w:r>
          </w:p>
          <w:p w14:paraId="267F25DD" w14:textId="77777777" w:rsidR="00AA5E44" w:rsidRPr="00A7354E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s</w:t>
            </w:r>
            <w:r w:rsidR="00AA5E44">
              <w:t xml:space="preserve">u estado en </w:t>
            </w:r>
            <w:proofErr w:type="spellStart"/>
            <w:r w:rsidR="00AA5E44">
              <w:t>vuce</w:t>
            </w:r>
            <w:proofErr w:type="spellEnd"/>
            <w:r w:rsidR="00AA5E44">
              <w:t xml:space="preserve"> central </w:t>
            </w:r>
            <w:r w:rsidR="00AA5E44" w:rsidRPr="00A7354E">
              <w:t xml:space="preserve">está entre los valores recibidos en el parámetro </w:t>
            </w:r>
            <w:r w:rsidR="00AA5E44">
              <w:t>9.</w:t>
            </w:r>
          </w:p>
          <w:p w14:paraId="76DC5BA2" w14:textId="77777777" w:rsidR="00AA5E44" w:rsidRPr="00AA5E44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A02243">
              <w:rPr>
                <w:b/>
                <w:u w:val="single"/>
              </w:rPr>
              <w:t>Y</w:t>
            </w:r>
            <w:r>
              <w:t xml:space="preserve"> s</w:t>
            </w:r>
            <w:r w:rsidR="00AA5E44" w:rsidRPr="00AA5E44">
              <w:t xml:space="preserve">u estado en </w:t>
            </w:r>
            <w:proofErr w:type="spellStart"/>
            <w:r w:rsidR="00AA5E44" w:rsidRPr="00AA5E44">
              <w:t>vuce</w:t>
            </w:r>
            <w:proofErr w:type="spellEnd"/>
            <w:r w:rsidR="00AA5E44" w:rsidRPr="00AA5E44">
              <w:t xml:space="preserve"> </w:t>
            </w:r>
            <w:r>
              <w:t>entidad</w:t>
            </w:r>
            <w:r w:rsidR="00AA5E44">
              <w:t xml:space="preserve"> </w:t>
            </w:r>
            <w:r w:rsidR="00AA5E44" w:rsidRPr="00AA5E44">
              <w:t xml:space="preserve">está entre los valores recibidos en el parámetro </w:t>
            </w:r>
            <w:r w:rsidR="00AA5E44">
              <w:t>10</w:t>
            </w:r>
            <w:r w:rsidR="00AA5E44" w:rsidRPr="00AA5E44">
              <w:t>.</w:t>
            </w:r>
          </w:p>
          <w:p w14:paraId="7EB45992" w14:textId="77777777" w:rsidR="00AA5E44" w:rsidRDefault="00224DC3" w:rsidP="00E74492">
            <w:pPr>
              <w:pStyle w:val="Prrafodelista"/>
              <w:numPr>
                <w:ilvl w:val="0"/>
                <w:numId w:val="12"/>
              </w:numPr>
            </w:pPr>
            <w:r>
              <w:rPr>
                <w:b/>
                <w:u w:val="single"/>
              </w:rPr>
              <w:t>Y</w:t>
            </w:r>
            <w:r w:rsidR="00A02243">
              <w:t xml:space="preserve"> el código de VC_ID </w:t>
            </w:r>
            <w:r w:rsidR="00B51A52">
              <w:t xml:space="preserve">es igual al </w:t>
            </w:r>
            <w:r w:rsidR="00A02243">
              <w:t>parámetro 11</w:t>
            </w:r>
          </w:p>
          <w:p w14:paraId="67DD42D4" w14:textId="77777777" w:rsidR="00A02243" w:rsidRPr="00A02243" w:rsidRDefault="00224DC3" w:rsidP="00E74492">
            <w:pPr>
              <w:pStyle w:val="Prrafodelista"/>
              <w:numPr>
                <w:ilvl w:val="0"/>
                <w:numId w:val="12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  <w:r w:rsidR="00A02243">
              <w:rPr>
                <w:b/>
                <w:u w:val="single"/>
              </w:rPr>
              <w:t xml:space="preserve"> </w:t>
            </w:r>
            <w:r w:rsidR="00A02243">
              <w:t xml:space="preserve">el código de VE_ID </w:t>
            </w:r>
            <w:r w:rsidR="00B51A52">
              <w:t xml:space="preserve">es igual al parámetro </w:t>
            </w:r>
            <w:r w:rsidR="00A02243">
              <w:t>12</w:t>
            </w:r>
          </w:p>
          <w:p w14:paraId="2E59A48B" w14:textId="77777777" w:rsidR="004A159A" w:rsidRDefault="004A159A" w:rsidP="00A02243"/>
          <w:p w14:paraId="400A470E" w14:textId="77777777" w:rsidR="004A159A" w:rsidRDefault="004A159A" w:rsidP="00E74492">
            <w:pPr>
              <w:ind w:left="720"/>
            </w:pPr>
            <w:r>
              <w:t>Los campos a devolver son:</w:t>
            </w:r>
          </w:p>
          <w:p w14:paraId="6554C6C4" w14:textId="77777777" w:rsidR="00E74492" w:rsidRDefault="00E74492" w:rsidP="00E74492">
            <w:pPr>
              <w:ind w:left="720"/>
            </w:pPr>
          </w:p>
          <w:p w14:paraId="005A2F83" w14:textId="77777777" w:rsidR="00E74492" w:rsidRDefault="00E74492" w:rsidP="00331527">
            <w:pPr>
              <w:pStyle w:val="Prrafodelista"/>
              <w:ind w:left="708"/>
              <w:rPr>
                <w:b/>
              </w:rPr>
            </w:pPr>
            <w:r w:rsidRPr="00E74492">
              <w:rPr>
                <w:b/>
              </w:rPr>
              <w:lastRenderedPageBreak/>
              <w:t xml:space="preserve">Para todas las transmisiones </w:t>
            </w:r>
          </w:p>
          <w:p w14:paraId="1EDD740E" w14:textId="77777777" w:rsidR="00E74492" w:rsidRPr="00E74492" w:rsidRDefault="00E74492" w:rsidP="00E74492">
            <w:pPr>
              <w:pStyle w:val="Prrafodelista"/>
              <w:ind w:left="1080"/>
              <w:rPr>
                <w:b/>
              </w:rPr>
            </w:pPr>
          </w:p>
          <w:p w14:paraId="30BA1129" w14:textId="77777777" w:rsidR="00106E28" w:rsidRPr="008F413F" w:rsidRDefault="00106E28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Tipo (1 – Entrada y 2</w:t>
            </w:r>
            <w:r w:rsidR="00E75504" w:rsidRPr="008F413F">
              <w:t xml:space="preserve"> -</w:t>
            </w:r>
            <w:r w:rsidRPr="008F413F">
              <w:t xml:space="preserve"> Salida) </w:t>
            </w:r>
          </w:p>
          <w:p w14:paraId="6D310C1D" w14:textId="77777777" w:rsidR="00E75504" w:rsidRPr="008F413F" w:rsidRDefault="00FC3971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Tiene incidente (1 – </w:t>
            </w:r>
            <w:r w:rsidR="00E75504" w:rsidRPr="008F413F">
              <w:t>Presenta</w:t>
            </w:r>
            <w:r w:rsidRPr="008F413F">
              <w:t xml:space="preserve"> </w:t>
            </w:r>
            <w:r w:rsidR="00E66396" w:rsidRPr="008F413F">
              <w:t>incidente y</w:t>
            </w:r>
            <w:r w:rsidRPr="008F413F">
              <w:t xml:space="preserve"> 2 – No </w:t>
            </w:r>
            <w:r w:rsidR="00E75504" w:rsidRPr="008F413F">
              <w:t>presenta</w:t>
            </w:r>
            <w:r w:rsidRPr="008F413F">
              <w:t xml:space="preserve"> incidente)</w:t>
            </w:r>
            <w:r w:rsidR="00E66396" w:rsidRPr="008F413F">
              <w:t xml:space="preserve">. </w:t>
            </w:r>
          </w:p>
          <w:p w14:paraId="0DAA938C" w14:textId="77777777" w:rsidR="004A159A" w:rsidRPr="008F413F" w:rsidRDefault="004A159A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Tipo de incidente</w:t>
            </w:r>
            <w:r w:rsidR="00106E28" w:rsidRPr="008F413F">
              <w:t xml:space="preserve"> (1 al </w:t>
            </w:r>
            <w:r w:rsidR="00FC3971" w:rsidRPr="008F413F">
              <w:t xml:space="preserve">5 </w:t>
            </w:r>
            <w:r w:rsidR="00E75504" w:rsidRPr="008F413F">
              <w:t xml:space="preserve"> - Presenta incidente </w:t>
            </w:r>
            <w:r w:rsidR="00FC3971" w:rsidRPr="008F413F">
              <w:t xml:space="preserve">y </w:t>
            </w:r>
            <w:r w:rsidR="00E75504" w:rsidRPr="008F413F">
              <w:t xml:space="preserve"> </w:t>
            </w:r>
            <w:proofErr w:type="spellStart"/>
            <w:r w:rsidR="00FC3971" w:rsidRPr="008F413F">
              <w:t>Null</w:t>
            </w:r>
            <w:proofErr w:type="spellEnd"/>
            <w:r w:rsidR="00E75504" w:rsidRPr="008F413F">
              <w:t xml:space="preserve"> – No presenta incidente</w:t>
            </w:r>
            <w:r w:rsidR="00106E28" w:rsidRPr="008F413F">
              <w:t>)</w:t>
            </w:r>
          </w:p>
          <w:p w14:paraId="63EB219F" w14:textId="77777777" w:rsidR="004A159A" w:rsidRPr="008F413F" w:rsidRDefault="004A159A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Código de la entidad</w:t>
            </w:r>
          </w:p>
          <w:p w14:paraId="4E75C0B4" w14:textId="3CBC967F" w:rsidR="004A159A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Siglas de la entidad</w:t>
            </w:r>
          </w:p>
          <w:p w14:paraId="166EA178" w14:textId="7373EA75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Código del tipo de mensaje</w:t>
            </w:r>
            <w:r w:rsidR="00360699">
              <w:t xml:space="preserve"> (N de transmisión. Ejemplo</w:t>
            </w:r>
            <w:r w:rsidR="005867CF">
              <w:t>s</w:t>
            </w:r>
            <w:r w:rsidR="00360699">
              <w:t xml:space="preserve">: </w:t>
            </w:r>
            <w:r w:rsidR="00B215D6">
              <w:t>‘</w:t>
            </w:r>
            <w:r w:rsidR="00360699">
              <w:t>N1</w:t>
            </w:r>
            <w:r w:rsidR="00B215D6">
              <w:t>’</w:t>
            </w:r>
            <w:r w:rsidR="005867CF">
              <w:t xml:space="preserve">, </w:t>
            </w:r>
            <w:r w:rsidR="0090360D">
              <w:t>‘</w:t>
            </w:r>
            <w:r w:rsidR="005867CF">
              <w:t>N6</w:t>
            </w:r>
            <w:r w:rsidR="0090360D">
              <w:t>’,</w:t>
            </w:r>
            <w:r w:rsidR="005867CF">
              <w:t xml:space="preserve"> </w:t>
            </w:r>
            <w:r w:rsidR="0090360D">
              <w:t>‘</w:t>
            </w:r>
            <w:r w:rsidR="005867CF">
              <w:t>N8</w:t>
            </w:r>
            <w:r w:rsidR="0090360D">
              <w:t>’</w:t>
            </w:r>
            <w:r w:rsidR="00360699">
              <w:t>)</w:t>
            </w:r>
            <w:r w:rsidR="005867CF">
              <w:t>.</w:t>
            </w:r>
          </w:p>
          <w:p w14:paraId="2D353789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Nombre del tipo de mensaje</w:t>
            </w:r>
          </w:p>
          <w:p w14:paraId="6DA04C6C" w14:textId="7F26A291" w:rsidR="0016596A" w:rsidRPr="003D364D" w:rsidRDefault="0016596A" w:rsidP="0016596A">
            <w:pPr>
              <w:pStyle w:val="Prrafodelista"/>
              <w:numPr>
                <w:ilvl w:val="0"/>
                <w:numId w:val="12"/>
              </w:numPr>
              <w:rPr>
                <w:highlight w:val="lightGray"/>
              </w:rPr>
            </w:pPr>
            <w:r w:rsidRPr="003D364D">
              <w:rPr>
                <w:highlight w:val="lightGray"/>
              </w:rPr>
              <w:t>XML (</w:t>
            </w:r>
            <w:commentRangeStart w:id="3"/>
            <w:r w:rsidR="00C13682" w:rsidRPr="003D364D">
              <w:rPr>
                <w:highlight w:val="lightGray"/>
              </w:rPr>
              <w:t>BLOB</w:t>
            </w:r>
            <w:commentRangeEnd w:id="3"/>
            <w:r w:rsidR="00C13682" w:rsidRPr="003D364D">
              <w:rPr>
                <w:rStyle w:val="Refdecomentario"/>
                <w:highlight w:val="lightGray"/>
              </w:rPr>
              <w:commentReference w:id="3"/>
            </w:r>
            <w:r w:rsidRPr="003D364D">
              <w:rPr>
                <w:highlight w:val="lightGray"/>
              </w:rPr>
              <w:t>)</w:t>
            </w:r>
          </w:p>
          <w:p w14:paraId="39A0BA47" w14:textId="556EA378" w:rsidR="0016596A" w:rsidRPr="003D364D" w:rsidRDefault="0016596A" w:rsidP="0016596A">
            <w:pPr>
              <w:pStyle w:val="Prrafodelista"/>
              <w:numPr>
                <w:ilvl w:val="0"/>
                <w:numId w:val="12"/>
              </w:numPr>
              <w:rPr>
                <w:highlight w:val="lightGray"/>
              </w:rPr>
            </w:pPr>
            <w:proofErr w:type="spellStart"/>
            <w:r w:rsidRPr="003D364D">
              <w:rPr>
                <w:highlight w:val="lightGray"/>
              </w:rPr>
              <w:t>EbXML</w:t>
            </w:r>
            <w:proofErr w:type="spellEnd"/>
            <w:r w:rsidRPr="003D364D">
              <w:rPr>
                <w:highlight w:val="lightGray"/>
              </w:rPr>
              <w:t xml:space="preserve"> (</w:t>
            </w:r>
            <w:r w:rsidR="00C13682" w:rsidRPr="003D364D">
              <w:rPr>
                <w:highlight w:val="lightGray"/>
              </w:rPr>
              <w:t>BLOB</w:t>
            </w:r>
            <w:r w:rsidRPr="003D364D">
              <w:rPr>
                <w:highlight w:val="lightGray"/>
              </w:rPr>
              <w:t>)</w:t>
            </w:r>
          </w:p>
          <w:p w14:paraId="6617171F" w14:textId="77777777" w:rsidR="00E74492" w:rsidRDefault="003F1D72" w:rsidP="00DC14E5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Error (texto) – </w:t>
            </w:r>
            <w:r w:rsidR="00CE5AC2">
              <w:t>se extrae de la tabla de alertas</w:t>
            </w:r>
          </w:p>
          <w:p w14:paraId="1EDEFE98" w14:textId="77777777" w:rsidR="00FC11BF" w:rsidRPr="008F413F" w:rsidRDefault="00FC11BF" w:rsidP="00FC11BF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VE_ID </w:t>
            </w:r>
          </w:p>
          <w:p w14:paraId="6BD9CA22" w14:textId="77777777" w:rsidR="00FC11BF" w:rsidRDefault="00FC11BF" w:rsidP="00FC11BF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VC_ID </w:t>
            </w:r>
          </w:p>
          <w:p w14:paraId="1D2C6E0B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 xml:space="preserve">Código de estado en VUCE CENTRAL </w:t>
            </w:r>
          </w:p>
          <w:p w14:paraId="4C8660DB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>Nombre de estado en VUCE CENTRAL</w:t>
            </w:r>
          </w:p>
          <w:p w14:paraId="5A3E88A0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 xml:space="preserve">Código de estado en VUCE ENTIDAD </w:t>
            </w:r>
          </w:p>
          <w:p w14:paraId="2C0C3E83" w14:textId="77777777" w:rsidR="00CC506B" w:rsidRPr="000C49A2" w:rsidRDefault="00CC506B" w:rsidP="00CC506B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  <w:highlight w:val="green"/>
              </w:rPr>
            </w:pPr>
            <w:r w:rsidRPr="000C49A2">
              <w:rPr>
                <w:color w:val="000000" w:themeColor="text1"/>
                <w:highlight w:val="green"/>
              </w:rPr>
              <w:t>Nombre de estado en VUCE ENTIDAD</w:t>
            </w:r>
          </w:p>
          <w:p w14:paraId="6CC70001" w14:textId="77777777" w:rsidR="00CE5AC2" w:rsidRDefault="00CE5AC2" w:rsidP="00CE5AC2">
            <w:pPr>
              <w:pStyle w:val="Prrafodelista"/>
              <w:ind w:left="1080"/>
            </w:pPr>
          </w:p>
          <w:p w14:paraId="29580D17" w14:textId="77777777" w:rsidR="00E74492" w:rsidRDefault="00E74492" w:rsidP="00331527">
            <w:pPr>
              <w:pStyle w:val="Prrafodelista"/>
              <w:ind w:left="708"/>
              <w:rPr>
                <w:b/>
              </w:rPr>
            </w:pPr>
            <w:r w:rsidRPr="00E74492">
              <w:rPr>
                <w:b/>
              </w:rPr>
              <w:t>Si la transmisión es de salida</w:t>
            </w:r>
            <w:r w:rsidR="001F0BB0">
              <w:rPr>
                <w:b/>
              </w:rPr>
              <w:t xml:space="preserve">  </w:t>
            </w:r>
            <w:r w:rsidR="001F0BB0" w:rsidRPr="00BE789C">
              <w:rPr>
                <w:b/>
                <w:highlight w:val="yellow"/>
              </w:rPr>
              <w:t xml:space="preserve">(son de </w:t>
            </w:r>
            <w:proofErr w:type="spellStart"/>
            <w:r w:rsidR="001F0BB0" w:rsidRPr="00BE789C">
              <w:rPr>
                <w:b/>
                <w:highlight w:val="yellow"/>
              </w:rPr>
              <w:t>vuce</w:t>
            </w:r>
            <w:proofErr w:type="spellEnd"/>
            <w:r w:rsidR="001F0BB0" w:rsidRPr="00BE789C">
              <w:rPr>
                <w:b/>
                <w:highlight w:val="yellow"/>
              </w:rPr>
              <w:t xml:space="preserve"> central)</w:t>
            </w:r>
          </w:p>
          <w:p w14:paraId="31FB0665" w14:textId="77777777" w:rsidR="00E74492" w:rsidRPr="00E74492" w:rsidRDefault="00E74492" w:rsidP="00E74492">
            <w:pPr>
              <w:pStyle w:val="Prrafodelista"/>
              <w:ind w:left="1080"/>
              <w:rPr>
                <w:b/>
              </w:rPr>
            </w:pPr>
          </w:p>
          <w:p w14:paraId="06311EC5" w14:textId="3EFC2238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Código del tipo de documento</w:t>
            </w:r>
            <w:r w:rsidR="001F0BB0">
              <w:t xml:space="preserve"> (</w:t>
            </w:r>
            <w:proofErr w:type="spellStart"/>
            <w:r w:rsidR="001F0BB0" w:rsidRPr="00463C8A">
              <w:rPr>
                <w:highlight w:val="yellow"/>
              </w:rPr>
              <w:t>Tag</w:t>
            </w:r>
            <w:proofErr w:type="spellEnd"/>
            <w:r w:rsidR="001F0BB0" w:rsidRPr="00463C8A">
              <w:rPr>
                <w:highlight w:val="yellow"/>
              </w:rPr>
              <w:t xml:space="preserve"> </w:t>
            </w:r>
            <w:proofErr w:type="spellStart"/>
            <w:r w:rsidR="001F0BB0" w:rsidRPr="006B31B3">
              <w:rPr>
                <w:highlight w:val="yellow"/>
              </w:rPr>
              <w:t>transaccion.documento.tipo</w:t>
            </w:r>
            <w:proofErr w:type="spellEnd"/>
            <w:r w:rsidR="001F0BB0" w:rsidRPr="00463C8A">
              <w:rPr>
                <w:highlight w:val="yellow"/>
              </w:rPr>
              <w:t>)</w:t>
            </w:r>
            <w:r w:rsidR="001F0BB0">
              <w:rPr>
                <w:highlight w:val="yellow"/>
              </w:rPr>
              <w:t>. Valores [</w:t>
            </w:r>
            <w:r w:rsidR="001F0BB0" w:rsidRPr="006B31B3">
              <w:rPr>
                <w:highlight w:val="yellow"/>
              </w:rPr>
              <w:t xml:space="preserve">O=Orden, MTO=Modificación Temporal de la Orden, S=SUCE, DR=Documento Resolutivo, </w:t>
            </w:r>
            <w:r w:rsidR="001F0BB0" w:rsidRPr="004D3A5F">
              <w:rPr>
                <w:highlight w:val="lightGray"/>
              </w:rPr>
              <w:t>CDA</w:t>
            </w:r>
            <w:r w:rsidR="004D3A5F" w:rsidRPr="004D3A5F">
              <w:rPr>
                <w:highlight w:val="lightGray"/>
              </w:rPr>
              <w:t>=CDA</w:t>
            </w:r>
            <w:r w:rsidR="001F0BB0" w:rsidRPr="006B31B3">
              <w:rPr>
                <w:highlight w:val="yellow"/>
              </w:rPr>
              <w:t xml:space="preserve">, T= Ticket </w:t>
            </w:r>
            <w:proofErr w:type="spellStart"/>
            <w:r w:rsidR="001F0BB0" w:rsidRPr="006B31B3">
              <w:rPr>
                <w:highlight w:val="yellow"/>
              </w:rPr>
              <w:t>Notificacion</w:t>
            </w:r>
            <w:proofErr w:type="spellEnd"/>
            <w:r w:rsidR="001F0BB0">
              <w:rPr>
                <w:highlight w:val="yellow"/>
              </w:rPr>
              <w:t>, E=Expediente, CT=Consulta Técnica</w:t>
            </w:r>
            <w:r w:rsidR="004D3A5F">
              <w:rPr>
                <w:highlight w:val="yellow"/>
              </w:rPr>
              <w:t xml:space="preserve">, </w:t>
            </w:r>
            <w:r w:rsidR="004D3A5F" w:rsidRPr="004D3A5F">
              <w:rPr>
                <w:highlight w:val="lightGray"/>
              </w:rPr>
              <w:t>MOS = MOS</w:t>
            </w:r>
            <w:r w:rsidR="001F0BB0">
              <w:rPr>
                <w:highlight w:val="yellow"/>
              </w:rPr>
              <w:t>].</w:t>
            </w:r>
          </w:p>
          <w:p w14:paraId="25762962" w14:textId="77777777" w:rsidR="00E74492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Nombre del tipo de documento</w:t>
            </w:r>
            <w:r w:rsidR="00EB74FE" w:rsidRPr="008F413F">
              <w:t xml:space="preserve"> </w:t>
            </w:r>
          </w:p>
          <w:p w14:paraId="411E68D2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>Número del documento</w:t>
            </w:r>
          </w:p>
          <w:p w14:paraId="46A8206C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Fecha de </w:t>
            </w:r>
            <w:r w:rsidR="001F0BB0" w:rsidRPr="00BE789C">
              <w:rPr>
                <w:highlight w:val="yellow"/>
              </w:rPr>
              <w:t>registro</w:t>
            </w:r>
            <w:r w:rsidR="00EB798A" w:rsidRPr="008F413F">
              <w:t>: fecha y hora de creación</w:t>
            </w:r>
            <w:r w:rsidR="001F0BB0"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</w:t>
            </w:r>
            <w:r w:rsidR="001F0BB0">
              <w:rPr>
                <w:color w:val="000000" w:themeColor="text1"/>
                <w:highlight w:val="yellow"/>
              </w:rPr>
              <w:t>c</w:t>
            </w:r>
            <w:r w:rsidR="001F0BB0" w:rsidRPr="00BE789C">
              <w:rPr>
                <w:color w:val="000000" w:themeColor="text1"/>
                <w:highlight w:val="yellow"/>
              </w:rPr>
              <w:t>obj.transmision.fecha_registro</w:t>
            </w:r>
            <w:proofErr w:type="spellEnd"/>
          </w:p>
          <w:p w14:paraId="3AF0AACC" w14:textId="77777777" w:rsidR="00E74492" w:rsidRPr="008F413F" w:rsidRDefault="006135B8" w:rsidP="00BE3B9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Fecha de </w:t>
            </w:r>
            <w:r w:rsidR="00BE3B92">
              <w:t>actualización</w:t>
            </w:r>
            <w:r w:rsidR="00EB798A" w:rsidRPr="008F413F">
              <w:t xml:space="preserve">: fecha y hora de </w:t>
            </w:r>
            <w:r w:rsidR="00BE3B92">
              <w:t>la actualización</w:t>
            </w:r>
            <w:r w:rsidR="001F0BB0"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</w:t>
            </w:r>
            <w:r w:rsidR="001F0BB0">
              <w:rPr>
                <w:color w:val="000000" w:themeColor="text1"/>
                <w:highlight w:val="yellow"/>
              </w:rPr>
              <w:t>c</w:t>
            </w:r>
            <w:r w:rsidR="001F0BB0" w:rsidRPr="00BE789C">
              <w:rPr>
                <w:color w:val="000000" w:themeColor="text1"/>
                <w:highlight w:val="yellow"/>
              </w:rPr>
              <w:t>obj.transmision.fecha_actualizacion</w:t>
            </w:r>
            <w:proofErr w:type="spellEnd"/>
          </w:p>
          <w:p w14:paraId="3DD52C9A" w14:textId="77777777" w:rsidR="00E74492" w:rsidRDefault="00E74492" w:rsidP="00E74492">
            <w:pPr>
              <w:pStyle w:val="Prrafodelista"/>
              <w:numPr>
                <w:ilvl w:val="0"/>
                <w:numId w:val="12"/>
              </w:numPr>
            </w:pPr>
            <w:r w:rsidRPr="008F413F">
              <w:lastRenderedPageBreak/>
              <w:t xml:space="preserve">Antigüedad </w:t>
            </w:r>
            <w:r w:rsidR="004F2E68" w:rsidRPr="008F413F">
              <w:t>en minutos</w:t>
            </w:r>
            <w:r w:rsidRPr="008F413F">
              <w:t xml:space="preserve">: </w:t>
            </w:r>
            <w:r w:rsidR="00BE3B92">
              <w:t>(</w:t>
            </w:r>
            <w:r w:rsidR="00951C20" w:rsidRPr="008F413F">
              <w:t>f</w:t>
            </w:r>
            <w:r w:rsidRPr="008F413F">
              <w:t>echa y hora actual  – fecha</w:t>
            </w:r>
            <w:r w:rsidR="00BE3B92">
              <w:t xml:space="preserve"> de</w:t>
            </w:r>
            <w:r w:rsidRPr="008F413F">
              <w:t xml:space="preserve"> </w:t>
            </w:r>
            <w:r w:rsidR="001F0BB0" w:rsidRPr="00BE789C">
              <w:rPr>
                <w:highlight w:val="yellow"/>
              </w:rPr>
              <w:t>registro</w:t>
            </w:r>
            <w:r w:rsidR="004F2E68" w:rsidRPr="008F413F">
              <w:t>) * 24 * 60</w:t>
            </w:r>
          </w:p>
          <w:p w14:paraId="361CD747" w14:textId="4115C9EB" w:rsidR="00CE5AC2" w:rsidRPr="008F413F" w:rsidRDefault="00CE5AC2" w:rsidP="00CE5AC2">
            <w:pPr>
              <w:pStyle w:val="Prrafodelista"/>
              <w:numPr>
                <w:ilvl w:val="0"/>
                <w:numId w:val="12"/>
              </w:numPr>
            </w:pPr>
            <w:r w:rsidRPr="008F413F">
              <w:t xml:space="preserve">Tipo de </w:t>
            </w:r>
            <w:r>
              <w:t>formato</w:t>
            </w:r>
            <w:r w:rsidRPr="008F413F">
              <w:t xml:space="preserve"> (Ejemplo: </w:t>
            </w:r>
            <w:r w:rsidR="00104CE7">
              <w:rPr>
                <w:highlight w:val="yellow"/>
              </w:rPr>
              <w:t>SCM</w:t>
            </w:r>
            <w:r w:rsidR="001F0BB0" w:rsidRPr="001F0BB0">
              <w:rPr>
                <w:highlight w:val="yellow"/>
              </w:rPr>
              <w:t>0</w:t>
            </w:r>
            <w:r w:rsidRPr="001F0BB0">
              <w:rPr>
                <w:highlight w:val="yellow"/>
              </w:rPr>
              <w:t>01</w:t>
            </w:r>
            <w:r w:rsidRPr="008F413F">
              <w:t>)</w:t>
            </w:r>
            <w:r>
              <w:t>: por la relación de tablas</w:t>
            </w:r>
          </w:p>
          <w:p w14:paraId="0B7B95A3" w14:textId="77777777" w:rsidR="00E74492" w:rsidRDefault="00E74492" w:rsidP="00E74492">
            <w:pPr>
              <w:pStyle w:val="Prrafodelista"/>
              <w:ind w:left="1080"/>
            </w:pPr>
          </w:p>
          <w:p w14:paraId="1F2855B3" w14:textId="77777777" w:rsidR="0016596A" w:rsidRDefault="0016596A" w:rsidP="00331527">
            <w:pPr>
              <w:pStyle w:val="Prrafodelista"/>
              <w:ind w:left="708"/>
              <w:rPr>
                <w:b/>
              </w:rPr>
            </w:pPr>
            <w:r w:rsidRPr="00E74492">
              <w:rPr>
                <w:b/>
              </w:rPr>
              <w:t xml:space="preserve">Si la transmisión es de </w:t>
            </w:r>
            <w:r>
              <w:rPr>
                <w:b/>
              </w:rPr>
              <w:t>entrada</w:t>
            </w:r>
            <w:r w:rsidR="001F0BB0">
              <w:rPr>
                <w:b/>
              </w:rPr>
              <w:t xml:space="preserve"> </w:t>
            </w:r>
            <w:r w:rsidR="001F0BB0" w:rsidRPr="00BE789C">
              <w:rPr>
                <w:b/>
                <w:highlight w:val="yellow"/>
              </w:rPr>
              <w:t xml:space="preserve">(son de </w:t>
            </w:r>
            <w:proofErr w:type="spellStart"/>
            <w:r w:rsidR="001F0BB0" w:rsidRPr="00BE789C">
              <w:rPr>
                <w:b/>
                <w:highlight w:val="yellow"/>
              </w:rPr>
              <w:t>vuce</w:t>
            </w:r>
            <w:proofErr w:type="spellEnd"/>
            <w:r w:rsidR="001F0BB0" w:rsidRPr="00BE789C">
              <w:rPr>
                <w:b/>
                <w:highlight w:val="yellow"/>
              </w:rPr>
              <w:t xml:space="preserve"> entidad)</w:t>
            </w:r>
          </w:p>
          <w:p w14:paraId="696C7271" w14:textId="77777777" w:rsidR="0016596A" w:rsidRDefault="0016596A" w:rsidP="00E74492">
            <w:pPr>
              <w:pStyle w:val="Prrafodelista"/>
              <w:ind w:left="1080"/>
            </w:pPr>
          </w:p>
          <w:p w14:paraId="006F3EA8" w14:textId="77777777" w:rsidR="00E62AC8" w:rsidRPr="008F413F" w:rsidRDefault="0016596A" w:rsidP="00E74492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Fecha de </w:t>
            </w:r>
            <w:r w:rsidR="001F0BB0" w:rsidRPr="00BE789C">
              <w:rPr>
                <w:highlight w:val="yellow"/>
              </w:rPr>
              <w:t>registro</w:t>
            </w:r>
            <w:r w:rsidRPr="008F413F">
              <w:rPr>
                <w:color w:val="000000" w:themeColor="text1"/>
              </w:rPr>
              <w:t>: fecha</w:t>
            </w:r>
            <w:r w:rsidR="004F2E68" w:rsidRPr="008F413F">
              <w:rPr>
                <w:color w:val="000000" w:themeColor="text1"/>
              </w:rPr>
              <w:t xml:space="preserve"> y hora</w:t>
            </w:r>
            <w:r w:rsidRPr="008F413F">
              <w:rPr>
                <w:color w:val="000000" w:themeColor="text1"/>
              </w:rPr>
              <w:t xml:space="preserve"> </w:t>
            </w:r>
            <w:r w:rsidR="00BE3B92">
              <w:rPr>
                <w:color w:val="000000" w:themeColor="text1"/>
              </w:rPr>
              <w:t>de creación del VE_ID</w:t>
            </w:r>
            <w:r w:rsidR="001F0BB0">
              <w:rPr>
                <w:color w:val="000000" w:themeColor="text1"/>
              </w:rPr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</w:t>
            </w:r>
            <w:r w:rsidR="001F0BB0">
              <w:rPr>
                <w:color w:val="000000" w:themeColor="text1"/>
                <w:highlight w:val="yellow"/>
              </w:rPr>
              <w:t>e</w:t>
            </w:r>
            <w:r w:rsidR="001F0BB0" w:rsidRPr="00BE789C">
              <w:rPr>
                <w:color w:val="000000" w:themeColor="text1"/>
                <w:highlight w:val="yellow"/>
              </w:rPr>
              <w:t>obj.transmision.fecha_registro</w:t>
            </w:r>
            <w:proofErr w:type="spellEnd"/>
          </w:p>
          <w:p w14:paraId="46C37232" w14:textId="77777777" w:rsidR="008F413F" w:rsidRPr="008F413F" w:rsidRDefault="008F413F" w:rsidP="00E74492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Fecha de </w:t>
            </w:r>
            <w:r w:rsidR="00BE3B92">
              <w:rPr>
                <w:color w:val="000000" w:themeColor="text1"/>
              </w:rPr>
              <w:t>actualización</w:t>
            </w:r>
            <w:r w:rsidRPr="008F413F">
              <w:rPr>
                <w:color w:val="000000" w:themeColor="text1"/>
              </w:rPr>
              <w:t>: fecha y hora en la que se procesó la transmisión en VUCE</w:t>
            </w:r>
            <w:r w:rsidR="001F0BB0">
              <w:rPr>
                <w:color w:val="000000" w:themeColor="text1"/>
              </w:rPr>
              <w:t xml:space="preserve">. </w:t>
            </w:r>
            <w:proofErr w:type="spellStart"/>
            <w:r w:rsidR="001F0BB0" w:rsidRPr="00BE789C">
              <w:rPr>
                <w:color w:val="000000" w:themeColor="text1"/>
                <w:highlight w:val="yellow"/>
              </w:rPr>
              <w:t>Veobj.transmision.fecha_mod_aud</w:t>
            </w:r>
            <w:proofErr w:type="spellEnd"/>
          </w:p>
          <w:p w14:paraId="5300C6B9" w14:textId="77777777" w:rsidR="00A02243" w:rsidRPr="008F413F" w:rsidRDefault="00A02243" w:rsidP="00E74492">
            <w:pPr>
              <w:pStyle w:val="Prrafodelista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8F413F">
              <w:rPr>
                <w:color w:val="000000" w:themeColor="text1"/>
              </w:rPr>
              <w:t xml:space="preserve">Antigüedad </w:t>
            </w:r>
            <w:r w:rsidR="004F2E68" w:rsidRPr="008F413F">
              <w:rPr>
                <w:color w:val="000000" w:themeColor="text1"/>
              </w:rPr>
              <w:t xml:space="preserve"> en minutos</w:t>
            </w:r>
            <w:r w:rsidRPr="008F413F">
              <w:rPr>
                <w:color w:val="000000" w:themeColor="text1"/>
              </w:rPr>
              <w:t xml:space="preserve">: </w:t>
            </w:r>
            <w:r w:rsidR="004F2E68" w:rsidRPr="008F413F">
              <w:rPr>
                <w:color w:val="000000" w:themeColor="text1"/>
              </w:rPr>
              <w:t>(</w:t>
            </w:r>
            <w:r w:rsidR="00E62AC8" w:rsidRPr="008F413F">
              <w:rPr>
                <w:color w:val="000000" w:themeColor="text1"/>
              </w:rPr>
              <w:t xml:space="preserve">fecha y hora actual – fecha </w:t>
            </w:r>
            <w:r w:rsidR="004F2E68" w:rsidRPr="008F413F">
              <w:rPr>
                <w:color w:val="000000" w:themeColor="text1"/>
              </w:rPr>
              <w:t xml:space="preserve">de </w:t>
            </w:r>
            <w:r w:rsidR="001F0BB0" w:rsidRPr="00BE789C">
              <w:rPr>
                <w:color w:val="000000" w:themeColor="text1"/>
                <w:highlight w:val="yellow"/>
              </w:rPr>
              <w:t>registro</w:t>
            </w:r>
            <w:r w:rsidR="004F2E68" w:rsidRPr="008F413F">
              <w:rPr>
                <w:color w:val="000000" w:themeColor="text1"/>
              </w:rPr>
              <w:t xml:space="preserve">) * 24 * 60 </w:t>
            </w:r>
          </w:p>
          <w:p w14:paraId="28817A7F" w14:textId="77777777" w:rsidR="00EB74FE" w:rsidRDefault="00EB74FE" w:rsidP="00480960">
            <w:pPr>
              <w:pStyle w:val="Prrafodelista"/>
              <w:ind w:left="2487"/>
            </w:pPr>
          </w:p>
        </w:tc>
      </w:tr>
      <w:tr w:rsidR="000C7790" w14:paraId="5EA85543" w14:textId="77777777" w:rsidTr="00A84CD0">
        <w:trPr>
          <w:trHeight w:val="850"/>
        </w:trPr>
        <w:tc>
          <w:tcPr>
            <w:tcW w:w="809" w:type="pct"/>
          </w:tcPr>
          <w:p w14:paraId="16A0CC47" w14:textId="77777777" w:rsidR="00A02243" w:rsidRDefault="006135B8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191" w:type="pct"/>
          </w:tcPr>
          <w:p w14:paraId="31C9858D" w14:textId="77777777" w:rsidR="00A02243" w:rsidRPr="006135B8" w:rsidRDefault="00BE0468" w:rsidP="00A02243">
            <w:pPr>
              <w:rPr>
                <w:b/>
              </w:rPr>
            </w:pPr>
            <w:r>
              <w:rPr>
                <w:b/>
              </w:rPr>
              <w:t>Tipos de incidente</w:t>
            </w:r>
          </w:p>
          <w:p w14:paraId="1B15502F" w14:textId="77777777" w:rsidR="006135B8" w:rsidRDefault="006135B8" w:rsidP="00A02243"/>
          <w:tbl>
            <w:tblPr>
              <w:tblStyle w:val="Tablaconcuadrcula"/>
              <w:tblW w:w="10469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297"/>
              <w:gridCol w:w="2225"/>
              <w:gridCol w:w="4530"/>
            </w:tblGrid>
            <w:tr w:rsidR="006135B8" w14:paraId="64C77FAB" w14:textId="77777777" w:rsidTr="00313AB1">
              <w:tc>
                <w:tcPr>
                  <w:tcW w:w="1417" w:type="dxa"/>
                </w:tcPr>
                <w:p w14:paraId="1BB1EC60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Código</w:t>
                  </w:r>
                </w:p>
              </w:tc>
              <w:tc>
                <w:tcPr>
                  <w:tcW w:w="2297" w:type="dxa"/>
                </w:tcPr>
                <w:p w14:paraId="13C5D56D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Tipo de incidente</w:t>
                  </w:r>
                </w:p>
              </w:tc>
              <w:tc>
                <w:tcPr>
                  <w:tcW w:w="2225" w:type="dxa"/>
                </w:tcPr>
                <w:p w14:paraId="27997311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Tipo de transmisión</w:t>
                  </w:r>
                </w:p>
              </w:tc>
              <w:tc>
                <w:tcPr>
                  <w:tcW w:w="4530" w:type="dxa"/>
                </w:tcPr>
                <w:p w14:paraId="44E01D0E" w14:textId="77777777" w:rsidR="006135B8" w:rsidRPr="006135B8" w:rsidRDefault="006135B8" w:rsidP="006135B8">
                  <w:pPr>
                    <w:jc w:val="left"/>
                    <w:rPr>
                      <w:b/>
                    </w:rPr>
                  </w:pPr>
                  <w:r w:rsidRPr="006135B8">
                    <w:rPr>
                      <w:b/>
                    </w:rPr>
                    <w:t>Condición</w:t>
                  </w:r>
                </w:p>
              </w:tc>
            </w:tr>
            <w:tr w:rsidR="006135B8" w14:paraId="602D3A1C" w14:textId="77777777" w:rsidTr="00313AB1">
              <w:tc>
                <w:tcPr>
                  <w:tcW w:w="1417" w:type="dxa"/>
                </w:tcPr>
                <w:p w14:paraId="5479BE4D" w14:textId="77777777" w:rsidR="006135B8" w:rsidRPr="00557117" w:rsidRDefault="00EA3101" w:rsidP="006135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97" w:type="dxa"/>
                </w:tcPr>
                <w:p w14:paraId="5D86817D" w14:textId="77777777" w:rsidR="006135B8" w:rsidRDefault="006135B8" w:rsidP="006135B8">
                  <w:pPr>
                    <w:jc w:val="left"/>
                  </w:pPr>
                  <w:r w:rsidRPr="00557117">
                    <w:t>Incumplimiento de acuerdo de confirmación</w:t>
                  </w:r>
                  <w:r w:rsidR="00BE0468">
                    <w:t xml:space="preserve"> </w:t>
                  </w:r>
                  <w:r w:rsidR="00313AB1">
                    <w:t xml:space="preserve">de una transmisión de salida </w:t>
                  </w:r>
                  <w:r w:rsidR="00BE0468">
                    <w:t>(responsabilidad de la entidad)</w:t>
                  </w:r>
                </w:p>
              </w:tc>
              <w:tc>
                <w:tcPr>
                  <w:tcW w:w="2225" w:type="dxa"/>
                </w:tcPr>
                <w:p w14:paraId="0C22795F" w14:textId="77777777" w:rsidR="006135B8" w:rsidRDefault="006135B8" w:rsidP="006135B8">
                  <w:r>
                    <w:t>Salida</w:t>
                  </w:r>
                </w:p>
              </w:tc>
              <w:tc>
                <w:tcPr>
                  <w:tcW w:w="4530" w:type="dxa"/>
                </w:tcPr>
                <w:p w14:paraId="2196E6A3" w14:textId="77777777" w:rsidR="006135B8" w:rsidRDefault="00D003C9" w:rsidP="006135B8">
                  <w:r>
                    <w:t>Ha sido enviada la entidad</w:t>
                  </w:r>
                  <w:r w:rsidR="00BE0468">
                    <w:t xml:space="preserve"> (EVE_ID=2)</w:t>
                  </w:r>
                  <w:r w:rsidR="006135B8">
                    <w:t xml:space="preserve"> y </w:t>
                  </w:r>
                </w:p>
                <w:p w14:paraId="351ACCBD" w14:textId="77777777" w:rsidR="006135B8" w:rsidRDefault="006135B8" w:rsidP="00EB5A35">
                  <w:pPr>
                    <w:jc w:val="left"/>
                  </w:pPr>
                  <w:r w:rsidRPr="00557117">
                    <w:t>ROUND(((SYSDATE-</w:t>
                  </w:r>
                  <w:proofErr w:type="spellStart"/>
                  <w:r w:rsidRPr="006135B8">
                    <w:rPr>
                      <w:b/>
                    </w:rPr>
                    <w:t>fecha_</w:t>
                  </w:r>
                  <w:r w:rsidR="00EB5A35" w:rsidRPr="000960DE">
                    <w:rPr>
                      <w:b/>
                      <w:highlight w:val="yellow"/>
                    </w:rPr>
                    <w:t>registro</w:t>
                  </w:r>
                  <w:proofErr w:type="spellEnd"/>
                  <w:r w:rsidRPr="00557117">
                    <w:t xml:space="preserve">)*24*60)) &gt; </w:t>
                  </w:r>
                  <w:proofErr w:type="spellStart"/>
                  <w:r w:rsidRPr="006135B8">
                    <w:rPr>
                      <w:b/>
                      <w:color w:val="FF0000"/>
                    </w:rPr>
                    <w:t>sla_confirmacion_</w:t>
                  </w:r>
                  <w:r w:rsidR="002A09D2">
                    <w:rPr>
                      <w:b/>
                      <w:color w:val="FF0000"/>
                    </w:rPr>
                    <w:t>transmision_salida</w:t>
                  </w:r>
                  <w:proofErr w:type="spellEnd"/>
                  <w:r w:rsidR="00BE0468">
                    <w:rPr>
                      <w:b/>
                      <w:color w:val="FF0000"/>
                    </w:rPr>
                    <w:t xml:space="preserve"> (fijado para la entidad)</w:t>
                  </w:r>
                </w:p>
              </w:tc>
            </w:tr>
            <w:tr w:rsidR="006135B8" w14:paraId="22D3E578" w14:textId="77777777" w:rsidTr="00313AB1">
              <w:tc>
                <w:tcPr>
                  <w:tcW w:w="1417" w:type="dxa"/>
                </w:tcPr>
                <w:p w14:paraId="421B4101" w14:textId="77777777" w:rsidR="006135B8" w:rsidRDefault="00EA3101" w:rsidP="006135B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297" w:type="dxa"/>
                </w:tcPr>
                <w:p w14:paraId="2A998E5E" w14:textId="77777777" w:rsidR="006135B8" w:rsidRDefault="00313AB1" w:rsidP="006135B8">
                  <w:pPr>
                    <w:jc w:val="left"/>
                  </w:pPr>
                  <w:r>
                    <w:t>Transmisión de salida</w:t>
                  </w:r>
                  <w:r w:rsidR="006135B8" w:rsidRPr="00557117">
                    <w:t xml:space="preserve"> confirmada con error</w:t>
                  </w:r>
                  <w:r>
                    <w:t xml:space="preserve"> (responsabilidad de la entidad)</w:t>
                  </w:r>
                </w:p>
              </w:tc>
              <w:tc>
                <w:tcPr>
                  <w:tcW w:w="2225" w:type="dxa"/>
                </w:tcPr>
                <w:p w14:paraId="5FF77F2B" w14:textId="77777777" w:rsidR="006135B8" w:rsidRDefault="006135B8" w:rsidP="006135B8">
                  <w:r>
                    <w:t>Salida</w:t>
                  </w:r>
                </w:p>
              </w:tc>
              <w:tc>
                <w:tcPr>
                  <w:tcW w:w="4530" w:type="dxa"/>
                </w:tcPr>
                <w:p w14:paraId="34D6785A" w14:textId="77777777" w:rsidR="006135B8" w:rsidRDefault="006135B8" w:rsidP="006135B8">
                  <w:r>
                    <w:t>Si la entidad confirmó la transacción con errores</w:t>
                  </w:r>
                  <w:r w:rsidR="00D003C9">
                    <w:t xml:space="preserve"> (</w:t>
                  </w:r>
                  <w:r w:rsidR="00D003C9" w:rsidRPr="00D003C9">
                    <w:t>EVE_ID</w:t>
                  </w:r>
                  <w:r w:rsidR="00313AB1">
                    <w:t>=12)</w:t>
                  </w:r>
                </w:p>
              </w:tc>
            </w:tr>
            <w:tr w:rsidR="00EA3101" w14:paraId="7084C628" w14:textId="77777777" w:rsidTr="00313AB1">
              <w:tc>
                <w:tcPr>
                  <w:tcW w:w="1417" w:type="dxa"/>
                </w:tcPr>
                <w:p w14:paraId="3616FF17" w14:textId="77777777" w:rsidR="00EA3101" w:rsidRDefault="00EA3101" w:rsidP="00EA310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297" w:type="dxa"/>
                </w:tcPr>
                <w:p w14:paraId="2B44EEAC" w14:textId="77777777" w:rsidR="00EA3101" w:rsidRDefault="00EA3101" w:rsidP="00EA3101">
                  <w:pPr>
                    <w:jc w:val="left"/>
                  </w:pPr>
                  <w:r>
                    <w:t>Transmisión de entrada</w:t>
                  </w:r>
                  <w:r w:rsidRPr="00E62AC8">
                    <w:t xml:space="preserve"> procesada con errores</w:t>
                  </w:r>
                  <w:r>
                    <w:t xml:space="preserve"> (responsabilidad de VUCE)</w:t>
                  </w:r>
                </w:p>
              </w:tc>
              <w:tc>
                <w:tcPr>
                  <w:tcW w:w="2225" w:type="dxa"/>
                </w:tcPr>
                <w:p w14:paraId="0E8503BF" w14:textId="77777777" w:rsidR="00EA3101" w:rsidRDefault="00EA3101" w:rsidP="00EA3101">
                  <w:r>
                    <w:t>Entrada</w:t>
                  </w:r>
                </w:p>
              </w:tc>
              <w:tc>
                <w:tcPr>
                  <w:tcW w:w="4530" w:type="dxa"/>
                </w:tcPr>
                <w:p w14:paraId="1FED5FE6" w14:textId="77777777" w:rsidR="00EA3101" w:rsidRDefault="00EA3101" w:rsidP="00EA3101">
                  <w:r>
                    <w:t>Si la VUCE ha procesado la transmisión pero ocurrieron errores (EVE_ID=11).</w:t>
                  </w:r>
                </w:p>
              </w:tc>
            </w:tr>
            <w:tr w:rsidR="00EA3101" w14:paraId="5A0F1A49" w14:textId="77777777" w:rsidTr="00313AB1">
              <w:tc>
                <w:tcPr>
                  <w:tcW w:w="1417" w:type="dxa"/>
                </w:tcPr>
                <w:p w14:paraId="30B2D0F0" w14:textId="77777777" w:rsidR="00EA3101" w:rsidRDefault="00EA3101" w:rsidP="00EA3101">
                  <w:pPr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297" w:type="dxa"/>
                </w:tcPr>
                <w:p w14:paraId="570649F3" w14:textId="77777777" w:rsidR="00EA3101" w:rsidRDefault="00EA3101" w:rsidP="00EA3101">
                  <w:pPr>
                    <w:jc w:val="left"/>
                  </w:pPr>
                  <w:r w:rsidRPr="00E62AC8">
                    <w:t xml:space="preserve">Incumplimiento del tiempo de procesamiento de una </w:t>
                  </w:r>
                  <w:r>
                    <w:t>transmisión de entrada(responsabilidad VUCE)</w:t>
                  </w:r>
                </w:p>
              </w:tc>
              <w:tc>
                <w:tcPr>
                  <w:tcW w:w="2225" w:type="dxa"/>
                </w:tcPr>
                <w:p w14:paraId="274FC30D" w14:textId="77777777" w:rsidR="00EA3101" w:rsidRDefault="00EA3101" w:rsidP="00EA3101">
                  <w:r>
                    <w:t>Entrada</w:t>
                  </w:r>
                </w:p>
              </w:tc>
              <w:tc>
                <w:tcPr>
                  <w:tcW w:w="4530" w:type="dxa"/>
                </w:tcPr>
                <w:p w14:paraId="39FA800C" w14:textId="77777777" w:rsidR="00EA3101" w:rsidRDefault="00EA3101" w:rsidP="00EA3101">
                  <w:pPr>
                    <w:jc w:val="left"/>
                  </w:pPr>
                  <w:r>
                    <w:t xml:space="preserve">Si la transmisión ha sido recibida (EVE_ID=5) y </w:t>
                  </w:r>
                  <w:r w:rsidRPr="00E62AC8">
                    <w:t>ROUND(((SYSDATE-</w:t>
                  </w:r>
                  <w:proofErr w:type="spellStart"/>
                  <w:r>
                    <w:rPr>
                      <w:b/>
                    </w:rPr>
                    <w:t>fecha</w:t>
                  </w:r>
                  <w:r w:rsidRPr="00FD3ECB">
                    <w:rPr>
                      <w:b/>
                      <w:highlight w:val="yellow"/>
                    </w:rPr>
                    <w:t>_</w:t>
                  </w:r>
                  <w:r w:rsidR="00FD3ECB" w:rsidRPr="00E452E3">
                    <w:rPr>
                      <w:b/>
                      <w:highlight w:val="yellow"/>
                    </w:rPr>
                    <w:t>registro</w:t>
                  </w:r>
                  <w:proofErr w:type="spellEnd"/>
                  <w:r w:rsidRPr="00E62AC8">
                    <w:t xml:space="preserve">)*24*60)) &gt; </w:t>
                  </w:r>
                  <w:proofErr w:type="spellStart"/>
                  <w:r>
                    <w:rPr>
                      <w:b/>
                      <w:color w:val="FF0000"/>
                    </w:rPr>
                    <w:t>sla_procesamiento_transmision_entrada</w:t>
                  </w:r>
                  <w:proofErr w:type="spellEnd"/>
                </w:p>
              </w:tc>
            </w:tr>
            <w:tr w:rsidR="00EA3101" w14:paraId="50F2DAAB" w14:textId="77777777" w:rsidTr="00313AB1">
              <w:tc>
                <w:tcPr>
                  <w:tcW w:w="1417" w:type="dxa"/>
                </w:tcPr>
                <w:p w14:paraId="107038C4" w14:textId="77777777" w:rsidR="00EA3101" w:rsidRPr="00557117" w:rsidRDefault="00EA3101" w:rsidP="00EA310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297" w:type="dxa"/>
                </w:tcPr>
                <w:p w14:paraId="3C3E6D4D" w14:textId="77777777" w:rsidR="00EA3101" w:rsidRDefault="00EA3101" w:rsidP="006E6C50">
                  <w:pPr>
                    <w:ind w:left="708" w:hanging="708"/>
                    <w:jc w:val="left"/>
                  </w:pPr>
                  <w:r w:rsidRPr="00557117">
                    <w:t>Incumplimiento de acuerdo de disponibilidad</w:t>
                  </w:r>
                  <w:r>
                    <w:t xml:space="preserve"> de una transmisión de salida (responsabilidad de VUCE)</w:t>
                  </w:r>
                </w:p>
              </w:tc>
              <w:tc>
                <w:tcPr>
                  <w:tcW w:w="2225" w:type="dxa"/>
                </w:tcPr>
                <w:p w14:paraId="41F4025B" w14:textId="77777777" w:rsidR="00EA3101" w:rsidRDefault="00EA3101" w:rsidP="00EA3101">
                  <w:r>
                    <w:t>Salida</w:t>
                  </w:r>
                </w:p>
              </w:tc>
              <w:tc>
                <w:tcPr>
                  <w:tcW w:w="4530" w:type="dxa"/>
                </w:tcPr>
                <w:p w14:paraId="490B3FAA" w14:textId="77777777" w:rsidR="00EA3101" w:rsidRDefault="00EA3101" w:rsidP="00EA3101">
                  <w:r>
                    <w:t>Si no ha sido procesada (EVC_ID=1</w:t>
                  </w:r>
                  <w:r w:rsidR="00514305" w:rsidRPr="00514305">
                    <w:rPr>
                      <w:highlight w:val="yellow"/>
                    </w:rPr>
                    <w:t>, 14</w:t>
                  </w:r>
                  <w:r>
                    <w:t xml:space="preserve">) y </w:t>
                  </w:r>
                </w:p>
                <w:p w14:paraId="4F963818" w14:textId="77777777" w:rsidR="00EA3101" w:rsidRDefault="00EA3101" w:rsidP="00EA3101">
                  <w:pPr>
                    <w:jc w:val="left"/>
                  </w:pPr>
                  <w:r w:rsidRPr="00557117">
                    <w:t>ROUND(((SYSDATE</w:t>
                  </w:r>
                  <w:r>
                    <w:t xml:space="preserve"> – </w:t>
                  </w:r>
                  <w:proofErr w:type="spellStart"/>
                  <w:r>
                    <w:rPr>
                      <w:b/>
                    </w:rPr>
                    <w:t>fecha</w:t>
                  </w:r>
                  <w:r w:rsidR="00FD3ECB" w:rsidRPr="00FD3ECB">
                    <w:rPr>
                      <w:b/>
                      <w:highlight w:val="yellow"/>
                    </w:rPr>
                    <w:t>_</w:t>
                  </w:r>
                  <w:r w:rsidR="00FD3ECB" w:rsidRPr="00E452E3">
                    <w:rPr>
                      <w:b/>
                      <w:highlight w:val="yellow"/>
                    </w:rPr>
                    <w:t>registro</w:t>
                  </w:r>
                  <w:proofErr w:type="spellEnd"/>
                  <w:r w:rsidRPr="00557117">
                    <w:t xml:space="preserve">)*24*60)) &gt; </w:t>
                  </w:r>
                  <w:proofErr w:type="spellStart"/>
                  <w:r w:rsidRPr="006135B8">
                    <w:rPr>
                      <w:b/>
                      <w:color w:val="FF0000"/>
                    </w:rPr>
                    <w:t>sla_disponibilidad_</w:t>
                  </w:r>
                  <w:r>
                    <w:rPr>
                      <w:b/>
                      <w:color w:val="FF0000"/>
                    </w:rPr>
                    <w:t>tranmisision_salida</w:t>
                  </w:r>
                  <w:proofErr w:type="spellEnd"/>
                  <w:r>
                    <w:rPr>
                      <w:b/>
                      <w:color w:val="FF0000"/>
                    </w:rPr>
                    <w:t xml:space="preserve"> (fijado para la entidad)</w:t>
                  </w:r>
                </w:p>
              </w:tc>
            </w:tr>
          </w:tbl>
          <w:p w14:paraId="0FBBA5D2" w14:textId="77777777" w:rsidR="006135B8" w:rsidRDefault="006135B8" w:rsidP="00A02243"/>
          <w:p w14:paraId="2CD518A5" w14:textId="77777777" w:rsidR="006135B8" w:rsidRDefault="0020601A" w:rsidP="00A02243">
            <w:pPr>
              <w:rPr>
                <w:b/>
              </w:rPr>
            </w:pPr>
            <w:r w:rsidRPr="0020601A">
              <w:rPr>
                <w:b/>
              </w:rPr>
              <w:t xml:space="preserve">Fechas </w:t>
            </w:r>
          </w:p>
          <w:p w14:paraId="061F43FE" w14:textId="77777777" w:rsidR="0020601A" w:rsidRDefault="0020601A" w:rsidP="00A02243">
            <w:pPr>
              <w:rPr>
                <w:b/>
              </w:rPr>
            </w:pPr>
          </w:p>
          <w:tbl>
            <w:tblPr>
              <w:tblStyle w:val="Tablaconcuadrcula"/>
              <w:tblW w:w="10376" w:type="dxa"/>
              <w:tblLayout w:type="fixed"/>
              <w:tblLook w:val="04A0" w:firstRow="1" w:lastRow="0" w:firstColumn="1" w:lastColumn="0" w:noHBand="0" w:noVBand="1"/>
            </w:tblPr>
            <w:tblGrid>
              <w:gridCol w:w="2563"/>
              <w:gridCol w:w="2143"/>
              <w:gridCol w:w="5670"/>
            </w:tblGrid>
            <w:tr w:rsidR="00B204F9" w14:paraId="230A067A" w14:textId="77777777" w:rsidTr="00331527">
              <w:tc>
                <w:tcPr>
                  <w:tcW w:w="2563" w:type="dxa"/>
                </w:tcPr>
                <w:p w14:paraId="788016C6" w14:textId="77777777" w:rsidR="00B204F9" w:rsidRPr="006135B8" w:rsidRDefault="00B204F9" w:rsidP="0020601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Fecha</w:t>
                  </w:r>
                </w:p>
              </w:tc>
              <w:tc>
                <w:tcPr>
                  <w:tcW w:w="2143" w:type="dxa"/>
                </w:tcPr>
                <w:p w14:paraId="64F6B046" w14:textId="77777777" w:rsidR="00B204F9" w:rsidRPr="006135B8" w:rsidRDefault="00B204F9" w:rsidP="0020601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Tipo de transmisión</w:t>
                  </w:r>
                </w:p>
              </w:tc>
              <w:tc>
                <w:tcPr>
                  <w:tcW w:w="5670" w:type="dxa"/>
                </w:tcPr>
                <w:p w14:paraId="66D5617E" w14:textId="77777777" w:rsidR="00B204F9" w:rsidRPr="006135B8" w:rsidRDefault="00B204F9" w:rsidP="0020601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Significado</w:t>
                  </w:r>
                </w:p>
              </w:tc>
            </w:tr>
            <w:tr w:rsidR="00B204F9" w14:paraId="22DB1537" w14:textId="77777777" w:rsidTr="00331527">
              <w:tc>
                <w:tcPr>
                  <w:tcW w:w="2563" w:type="dxa"/>
                </w:tcPr>
                <w:p w14:paraId="52A738C8" w14:textId="77777777" w:rsidR="00B204F9" w:rsidRPr="00557117" w:rsidRDefault="00B204F9" w:rsidP="0020601A">
                  <w:pPr>
                    <w:jc w:val="left"/>
                  </w:pPr>
                  <w:r>
                    <w:t xml:space="preserve">Fecha de </w:t>
                  </w:r>
                  <w:r w:rsidR="003A0FE2" w:rsidRPr="000960DE">
                    <w:rPr>
                      <w:highlight w:val="yellow"/>
                    </w:rPr>
                    <w:t>registro</w:t>
                  </w:r>
                </w:p>
              </w:tc>
              <w:tc>
                <w:tcPr>
                  <w:tcW w:w="2143" w:type="dxa"/>
                </w:tcPr>
                <w:p w14:paraId="743A2EEA" w14:textId="77777777" w:rsidR="00B204F9" w:rsidRDefault="00B204F9" w:rsidP="0020601A">
                  <w:pPr>
                    <w:jc w:val="left"/>
                  </w:pPr>
                  <w:r>
                    <w:t>Salida</w:t>
                  </w:r>
                </w:p>
              </w:tc>
              <w:tc>
                <w:tcPr>
                  <w:tcW w:w="5670" w:type="dxa"/>
                </w:tcPr>
                <w:p w14:paraId="7726B42D" w14:textId="77777777" w:rsidR="00B204F9" w:rsidRDefault="00B204F9" w:rsidP="0020601A">
                  <w:pPr>
                    <w:jc w:val="left"/>
                  </w:pPr>
                  <w:r>
                    <w:t>Fecha y hora en la que se creó la transmisión</w:t>
                  </w:r>
                </w:p>
              </w:tc>
            </w:tr>
          </w:tbl>
          <w:p w14:paraId="1C720EA3" w14:textId="77777777" w:rsidR="0020601A" w:rsidRDefault="0020601A" w:rsidP="002C45AF"/>
        </w:tc>
      </w:tr>
      <w:tr w:rsidR="000C7790" w14:paraId="20F31A6E" w14:textId="77777777" w:rsidTr="00E87F50">
        <w:trPr>
          <w:trHeight w:val="416"/>
        </w:trPr>
        <w:tc>
          <w:tcPr>
            <w:tcW w:w="809" w:type="pct"/>
          </w:tcPr>
          <w:p w14:paraId="7ADBC134" w14:textId="77777777" w:rsidR="002A09D2" w:rsidRDefault="002A09D2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Consideraciones adicionales</w:t>
            </w:r>
          </w:p>
        </w:tc>
        <w:tc>
          <w:tcPr>
            <w:tcW w:w="4191" w:type="pct"/>
          </w:tcPr>
          <w:p w14:paraId="5B8FEE3C" w14:textId="1991FCE1" w:rsidR="00C70338" w:rsidRDefault="002A09D2" w:rsidP="00C70338">
            <w:r w:rsidRPr="002A09D2">
              <w:t>Se nece</w:t>
            </w:r>
            <w:r>
              <w:t>sita que la VUCE m</w:t>
            </w:r>
            <w:r w:rsidR="00A42CD6">
              <w:t>antenga un maestro con la configuración de las entidades</w:t>
            </w:r>
            <w:r>
              <w:t xml:space="preserve">. </w:t>
            </w:r>
          </w:p>
          <w:p w14:paraId="3BB367DD" w14:textId="77777777" w:rsidR="00C70338" w:rsidRDefault="00C70338" w:rsidP="00C70338">
            <w:r w:rsidRPr="00CD346A">
              <w:rPr>
                <w:highlight w:val="yellow"/>
              </w:rPr>
              <w:t>Se crearan 2 tablas: CONFIGURACION_MONITOREO y CONFIGURACION_MONITOREO_</w:t>
            </w:r>
            <w:commentRangeStart w:id="4"/>
            <w:r w:rsidRPr="00CD346A">
              <w:rPr>
                <w:highlight w:val="yellow"/>
              </w:rPr>
              <w:t>DET</w:t>
            </w:r>
            <w:commentRangeEnd w:id="4"/>
            <w:r w:rsidR="00793E1D">
              <w:rPr>
                <w:rStyle w:val="Refdecomentario"/>
              </w:rPr>
              <w:commentReference w:id="4"/>
            </w:r>
          </w:p>
          <w:p w14:paraId="6CA44A9F" w14:textId="77777777" w:rsidR="00A42CD6" w:rsidRDefault="00A42CD6" w:rsidP="00A02243"/>
          <w:tbl>
            <w:tblPr>
              <w:tblStyle w:val="Tablaconcuadrcula"/>
              <w:tblW w:w="4215" w:type="dxa"/>
              <w:tblLayout w:type="fixed"/>
              <w:tblLook w:val="04A0" w:firstRow="1" w:lastRow="0" w:firstColumn="1" w:lastColumn="0" w:noHBand="0" w:noVBand="1"/>
            </w:tblPr>
            <w:tblGrid>
              <w:gridCol w:w="1380"/>
              <w:gridCol w:w="2835"/>
            </w:tblGrid>
            <w:tr w:rsidR="00C70338" w:rsidRPr="00793E1D" w14:paraId="5FBC98DD" w14:textId="77777777" w:rsidTr="00C70338">
              <w:trPr>
                <w:trHeight w:val="312"/>
              </w:trPr>
              <w:tc>
                <w:tcPr>
                  <w:tcW w:w="1380" w:type="dxa"/>
                </w:tcPr>
                <w:p w14:paraId="75CF9E95" w14:textId="77777777" w:rsidR="00C70338" w:rsidRPr="0028478B" w:rsidRDefault="00C70338" w:rsidP="00A42CD6">
                  <w:pPr>
                    <w:rPr>
                      <w:b/>
                      <w:sz w:val="22"/>
                      <w:highlight w:val="yellow"/>
                    </w:rPr>
                  </w:pPr>
                  <w:r w:rsidRPr="0028478B">
                    <w:rPr>
                      <w:b/>
                      <w:sz w:val="22"/>
                      <w:highlight w:val="yellow"/>
                    </w:rPr>
                    <w:t>ID_ENTIDAD</w:t>
                  </w:r>
                </w:p>
              </w:tc>
              <w:tc>
                <w:tcPr>
                  <w:tcW w:w="2835" w:type="dxa"/>
                </w:tcPr>
                <w:p w14:paraId="3903BED4" w14:textId="77777777" w:rsidR="00C70338" w:rsidRPr="0028478B" w:rsidRDefault="00C70338" w:rsidP="00A42CD6">
                  <w:pPr>
                    <w:rPr>
                      <w:b/>
                      <w:color w:val="000000" w:themeColor="text1"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t>CORREO_SOPORTE</w:t>
                  </w:r>
                </w:p>
              </w:tc>
            </w:tr>
            <w:tr w:rsidR="00C70338" w:rsidRPr="00793E1D" w14:paraId="2A766B70" w14:textId="77777777" w:rsidTr="00C70338">
              <w:trPr>
                <w:trHeight w:val="192"/>
              </w:trPr>
              <w:tc>
                <w:tcPr>
                  <w:tcW w:w="1380" w:type="dxa"/>
                </w:tcPr>
                <w:p w14:paraId="61414BEC" w14:textId="77777777" w:rsidR="00C70338" w:rsidRPr="00793E1D" w:rsidRDefault="00C70338" w:rsidP="00A42CD6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70</w:t>
                  </w:r>
                </w:p>
              </w:tc>
              <w:tc>
                <w:tcPr>
                  <w:tcW w:w="2835" w:type="dxa"/>
                </w:tcPr>
                <w:p w14:paraId="210A7D52" w14:textId="77777777" w:rsidR="00C70338" w:rsidRPr="00793E1D" w:rsidRDefault="00C70338" w:rsidP="00A42CD6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soporte@apn.gob.pe</w:t>
                  </w:r>
                </w:p>
              </w:tc>
            </w:tr>
            <w:tr w:rsidR="00C70338" w:rsidRPr="00793E1D" w14:paraId="07FFF8EC" w14:textId="77777777" w:rsidTr="00C70338">
              <w:trPr>
                <w:trHeight w:val="192"/>
              </w:trPr>
              <w:tc>
                <w:tcPr>
                  <w:tcW w:w="1380" w:type="dxa"/>
                </w:tcPr>
                <w:p w14:paraId="1C046774" w14:textId="77777777" w:rsidR="00C70338" w:rsidRPr="00793E1D" w:rsidRDefault="00C70338" w:rsidP="00A42CD6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75</w:t>
                  </w:r>
                </w:p>
              </w:tc>
              <w:tc>
                <w:tcPr>
                  <w:tcW w:w="2835" w:type="dxa"/>
                </w:tcPr>
                <w:p w14:paraId="700196B8" w14:textId="77777777" w:rsidR="00C70338" w:rsidRPr="00793E1D" w:rsidRDefault="00C70338" w:rsidP="00A42CD6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soporte@senasa.gob.pe</w:t>
                  </w:r>
                </w:p>
              </w:tc>
            </w:tr>
            <w:tr w:rsidR="00C70338" w:rsidRPr="00793E1D" w14:paraId="70AC796F" w14:textId="77777777" w:rsidTr="00C70338">
              <w:trPr>
                <w:trHeight w:val="192"/>
              </w:trPr>
              <w:tc>
                <w:tcPr>
                  <w:tcW w:w="1380" w:type="dxa"/>
                </w:tcPr>
                <w:p w14:paraId="01FD34C1" w14:textId="77777777" w:rsidR="00C70338" w:rsidRPr="00793E1D" w:rsidRDefault="00C70338" w:rsidP="00A42CD6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2835" w:type="dxa"/>
                </w:tcPr>
                <w:p w14:paraId="69DD7A5F" w14:textId="77777777" w:rsidR="00C70338" w:rsidRPr="00793E1D" w:rsidRDefault="00C70338" w:rsidP="00A42CD6">
                  <w:pPr>
                    <w:rPr>
                      <w:highlight w:val="yellow"/>
                    </w:rPr>
                  </w:pPr>
                </w:p>
              </w:tc>
            </w:tr>
          </w:tbl>
          <w:p w14:paraId="23BB8FE3" w14:textId="77777777" w:rsidR="002A09D2" w:rsidRPr="00793E1D" w:rsidRDefault="002A09D2" w:rsidP="002A09D2">
            <w:pPr>
              <w:rPr>
                <w:highlight w:val="yellow"/>
              </w:rPr>
            </w:pPr>
          </w:p>
          <w:tbl>
            <w:tblPr>
              <w:tblStyle w:val="Tablaconcuadrcula"/>
              <w:tblW w:w="10735" w:type="dxa"/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3686"/>
              <w:gridCol w:w="2695"/>
              <w:gridCol w:w="2691"/>
            </w:tblGrid>
            <w:tr w:rsidR="00C70338" w:rsidRPr="00793E1D" w14:paraId="1F8CF754" w14:textId="77777777" w:rsidTr="0028478B">
              <w:trPr>
                <w:trHeight w:val="333"/>
              </w:trPr>
              <w:tc>
                <w:tcPr>
                  <w:tcW w:w="1663" w:type="dxa"/>
                </w:tcPr>
                <w:p w14:paraId="6D8BB4FB" w14:textId="77777777" w:rsidR="00C70338" w:rsidRPr="0028478B" w:rsidRDefault="00C70338" w:rsidP="00DC14E5">
                  <w:pPr>
                    <w:rPr>
                      <w:b/>
                      <w:sz w:val="22"/>
                      <w:highlight w:val="yellow"/>
                    </w:rPr>
                  </w:pPr>
                  <w:r w:rsidRPr="0028478B">
                    <w:rPr>
                      <w:b/>
                      <w:sz w:val="22"/>
                      <w:highlight w:val="yellow"/>
                    </w:rPr>
                    <w:t>ID_ENTIDAD</w:t>
                  </w:r>
                </w:p>
              </w:tc>
              <w:tc>
                <w:tcPr>
                  <w:tcW w:w="3686" w:type="dxa"/>
                </w:tcPr>
                <w:p w14:paraId="23AADFE5" w14:textId="77777777" w:rsidR="00C70338" w:rsidRPr="0028478B" w:rsidRDefault="00C70338" w:rsidP="00C70338">
                  <w:pPr>
                    <w:rPr>
                      <w:b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t>SLA_NOMBRE</w:t>
                  </w:r>
                </w:p>
              </w:tc>
              <w:tc>
                <w:tcPr>
                  <w:tcW w:w="2695" w:type="dxa"/>
                </w:tcPr>
                <w:p w14:paraId="6D5C1E71" w14:textId="77777777" w:rsidR="00C70338" w:rsidRPr="0028478B" w:rsidRDefault="00C70338" w:rsidP="00DC14E5">
                  <w:pPr>
                    <w:rPr>
                      <w:b/>
                      <w:color w:val="000000" w:themeColor="text1"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t>SLA_VALOR</w:t>
                  </w:r>
                </w:p>
                <w:p w14:paraId="0208D57B" w14:textId="77777777" w:rsidR="00C70338" w:rsidRPr="0028478B" w:rsidRDefault="00C70338" w:rsidP="00DC14E5">
                  <w:pPr>
                    <w:rPr>
                      <w:b/>
                      <w:sz w:val="22"/>
                      <w:highlight w:val="yellow"/>
                    </w:rPr>
                  </w:pPr>
                </w:p>
              </w:tc>
              <w:tc>
                <w:tcPr>
                  <w:tcW w:w="2691" w:type="dxa"/>
                </w:tcPr>
                <w:p w14:paraId="27F2900C" w14:textId="77777777" w:rsidR="00C70338" w:rsidRPr="0028478B" w:rsidRDefault="00C70338" w:rsidP="00DC14E5">
                  <w:pPr>
                    <w:rPr>
                      <w:b/>
                      <w:color w:val="000000" w:themeColor="text1"/>
                      <w:sz w:val="22"/>
                      <w:highlight w:val="yellow"/>
                    </w:rPr>
                  </w:pPr>
                  <w:r w:rsidRPr="0028478B">
                    <w:rPr>
                      <w:b/>
                      <w:color w:val="000000" w:themeColor="text1"/>
                      <w:sz w:val="22"/>
                      <w:highlight w:val="yellow"/>
                    </w:rPr>
                    <w:lastRenderedPageBreak/>
                    <w:t>ESTADO</w:t>
                  </w:r>
                </w:p>
              </w:tc>
            </w:tr>
            <w:tr w:rsidR="00C70338" w:rsidRPr="00793E1D" w14:paraId="0079F1FE" w14:textId="77777777" w:rsidTr="00C70338">
              <w:trPr>
                <w:trHeight w:val="192"/>
              </w:trPr>
              <w:tc>
                <w:tcPr>
                  <w:tcW w:w="1663" w:type="dxa"/>
                </w:tcPr>
                <w:p w14:paraId="7DF90942" w14:textId="77777777" w:rsidR="00C70338" w:rsidRPr="00793E1D" w:rsidRDefault="00C70338" w:rsidP="00DC14E5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lastRenderedPageBreak/>
                    <w:t>70</w:t>
                  </w:r>
                </w:p>
              </w:tc>
              <w:tc>
                <w:tcPr>
                  <w:tcW w:w="3686" w:type="dxa"/>
                </w:tcPr>
                <w:p w14:paraId="55E52E93" w14:textId="77777777" w:rsidR="00C70338" w:rsidRPr="00793E1D" w:rsidRDefault="00C70338" w:rsidP="00DC14E5">
                  <w:pPr>
                    <w:rPr>
                      <w:sz w:val="22"/>
                      <w:highlight w:val="yellow"/>
                    </w:rPr>
                  </w:pPr>
                  <w:r w:rsidRPr="00793E1D">
                    <w:rPr>
                      <w:color w:val="000000" w:themeColor="text1"/>
                      <w:sz w:val="22"/>
                      <w:highlight w:val="yellow"/>
                    </w:rPr>
                    <w:t>SLA_DISPONIBILIDAD_TRA_SALIDA</w:t>
                  </w:r>
                </w:p>
              </w:tc>
              <w:tc>
                <w:tcPr>
                  <w:tcW w:w="2695" w:type="dxa"/>
                </w:tcPr>
                <w:p w14:paraId="54389225" w14:textId="11800432" w:rsidR="00C70338" w:rsidRPr="00793E1D" w:rsidRDefault="004D3A5F" w:rsidP="00DC14E5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120</w:t>
                  </w:r>
                </w:p>
              </w:tc>
              <w:tc>
                <w:tcPr>
                  <w:tcW w:w="2691" w:type="dxa"/>
                </w:tcPr>
                <w:p w14:paraId="194B7FFE" w14:textId="77777777" w:rsidR="00C70338" w:rsidRPr="00793E1D" w:rsidRDefault="00C70338" w:rsidP="00DC14E5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A</w:t>
                  </w:r>
                </w:p>
              </w:tc>
            </w:tr>
            <w:tr w:rsidR="00C70338" w:rsidRPr="00793E1D" w14:paraId="3E2C11FE" w14:textId="77777777" w:rsidTr="000773B8">
              <w:trPr>
                <w:trHeight w:val="345"/>
              </w:trPr>
              <w:tc>
                <w:tcPr>
                  <w:tcW w:w="1663" w:type="dxa"/>
                </w:tcPr>
                <w:p w14:paraId="61455205" w14:textId="77777777" w:rsidR="00C70338" w:rsidRPr="00793E1D" w:rsidRDefault="00C70338" w:rsidP="00DC14E5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70</w:t>
                  </w:r>
                </w:p>
              </w:tc>
              <w:tc>
                <w:tcPr>
                  <w:tcW w:w="3686" w:type="dxa"/>
                </w:tcPr>
                <w:p w14:paraId="3B68853A" w14:textId="77777777" w:rsidR="00C70338" w:rsidRPr="00793E1D" w:rsidRDefault="00C70338" w:rsidP="00DC14E5">
                  <w:pPr>
                    <w:rPr>
                      <w:color w:val="000000" w:themeColor="text1"/>
                      <w:sz w:val="22"/>
                      <w:highlight w:val="yellow"/>
                    </w:rPr>
                  </w:pPr>
                  <w:r w:rsidRPr="00793E1D">
                    <w:rPr>
                      <w:color w:val="000000" w:themeColor="text1"/>
                      <w:sz w:val="22"/>
                      <w:highlight w:val="yellow"/>
                    </w:rPr>
                    <w:t>SLA_CONFIRMACION_TRAN_SALIDA</w:t>
                  </w:r>
                </w:p>
              </w:tc>
              <w:tc>
                <w:tcPr>
                  <w:tcW w:w="2695" w:type="dxa"/>
                </w:tcPr>
                <w:p w14:paraId="33CBC73B" w14:textId="2E970679" w:rsidR="00C70338" w:rsidRPr="00793E1D" w:rsidRDefault="004D3A5F" w:rsidP="00DC14E5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120</w:t>
                  </w:r>
                </w:p>
              </w:tc>
              <w:tc>
                <w:tcPr>
                  <w:tcW w:w="2691" w:type="dxa"/>
                </w:tcPr>
                <w:p w14:paraId="2BA6EF03" w14:textId="77777777" w:rsidR="00C70338" w:rsidRPr="00793E1D" w:rsidRDefault="00C70338" w:rsidP="00DC14E5">
                  <w:pPr>
                    <w:rPr>
                      <w:highlight w:val="yellow"/>
                    </w:rPr>
                  </w:pPr>
                  <w:r w:rsidRPr="00793E1D">
                    <w:rPr>
                      <w:highlight w:val="yellow"/>
                    </w:rPr>
                    <w:t>I</w:t>
                  </w:r>
                </w:p>
              </w:tc>
            </w:tr>
            <w:tr w:rsidR="00C70338" w14:paraId="5B1FAFBE" w14:textId="77777777" w:rsidTr="00C70338">
              <w:trPr>
                <w:trHeight w:val="192"/>
              </w:trPr>
              <w:tc>
                <w:tcPr>
                  <w:tcW w:w="1663" w:type="dxa"/>
                </w:tcPr>
                <w:p w14:paraId="3BBB1730" w14:textId="77777777" w:rsidR="00C70338" w:rsidRPr="00793E1D" w:rsidRDefault="00C70338" w:rsidP="00DC14E5">
                  <w:pPr>
                    <w:rPr>
                      <w:color w:val="000000" w:themeColor="text1"/>
                      <w:highlight w:val="yellow"/>
                    </w:rPr>
                  </w:pPr>
                  <w:r w:rsidRPr="00793E1D">
                    <w:rPr>
                      <w:color w:val="000000" w:themeColor="text1"/>
                      <w:highlight w:val="yellow"/>
                    </w:rPr>
                    <w:t>75</w:t>
                  </w:r>
                </w:p>
              </w:tc>
              <w:tc>
                <w:tcPr>
                  <w:tcW w:w="3686" w:type="dxa"/>
                </w:tcPr>
                <w:p w14:paraId="13756515" w14:textId="77777777" w:rsidR="00C70338" w:rsidRPr="00793E1D" w:rsidRDefault="00C70338" w:rsidP="00DC14E5">
                  <w:pPr>
                    <w:rPr>
                      <w:sz w:val="22"/>
                      <w:highlight w:val="yellow"/>
                    </w:rPr>
                  </w:pPr>
                  <w:r w:rsidRPr="00793E1D">
                    <w:rPr>
                      <w:color w:val="000000" w:themeColor="text1"/>
                      <w:sz w:val="22"/>
                      <w:highlight w:val="yellow"/>
                    </w:rPr>
                    <w:t>SLA_DISPONIBILIDAD_TRA_SALIDA</w:t>
                  </w:r>
                </w:p>
              </w:tc>
              <w:tc>
                <w:tcPr>
                  <w:tcW w:w="2695" w:type="dxa"/>
                </w:tcPr>
                <w:p w14:paraId="19B38589" w14:textId="1C03D08B" w:rsidR="00C70338" w:rsidRPr="00793E1D" w:rsidRDefault="004D3A5F" w:rsidP="00DC14E5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150</w:t>
                  </w:r>
                </w:p>
              </w:tc>
              <w:tc>
                <w:tcPr>
                  <w:tcW w:w="2691" w:type="dxa"/>
                </w:tcPr>
                <w:p w14:paraId="1716A75F" w14:textId="77777777" w:rsidR="00C70338" w:rsidRDefault="00C70338" w:rsidP="00DC14E5">
                  <w:r w:rsidRPr="00793E1D">
                    <w:rPr>
                      <w:highlight w:val="yellow"/>
                    </w:rPr>
                    <w:t>A</w:t>
                  </w:r>
                </w:p>
              </w:tc>
            </w:tr>
            <w:tr w:rsidR="00C70338" w14:paraId="5B0CA24F" w14:textId="77777777" w:rsidTr="00C70338">
              <w:trPr>
                <w:trHeight w:val="192"/>
              </w:trPr>
              <w:tc>
                <w:tcPr>
                  <w:tcW w:w="1663" w:type="dxa"/>
                </w:tcPr>
                <w:p w14:paraId="69A5E9C2" w14:textId="77777777" w:rsidR="00C70338" w:rsidRDefault="00C70338" w:rsidP="00DC14E5"/>
              </w:tc>
              <w:tc>
                <w:tcPr>
                  <w:tcW w:w="3686" w:type="dxa"/>
                </w:tcPr>
                <w:p w14:paraId="1D059A3C" w14:textId="77777777" w:rsidR="00C70338" w:rsidRDefault="00C70338" w:rsidP="00DC14E5"/>
              </w:tc>
              <w:tc>
                <w:tcPr>
                  <w:tcW w:w="2695" w:type="dxa"/>
                </w:tcPr>
                <w:p w14:paraId="7AFAB2B4" w14:textId="77777777" w:rsidR="00C70338" w:rsidRDefault="00C70338" w:rsidP="00DC14E5"/>
              </w:tc>
              <w:tc>
                <w:tcPr>
                  <w:tcW w:w="2691" w:type="dxa"/>
                </w:tcPr>
                <w:p w14:paraId="7EA6AB75" w14:textId="77777777" w:rsidR="00C70338" w:rsidRDefault="00C70338" w:rsidP="00DC14E5"/>
              </w:tc>
            </w:tr>
          </w:tbl>
          <w:p w14:paraId="0EBBA5D1" w14:textId="77777777" w:rsidR="00C70338" w:rsidRDefault="00C70338" w:rsidP="002A09D2"/>
          <w:p w14:paraId="4FD4F2BB" w14:textId="77777777" w:rsidR="000C7790" w:rsidRDefault="007F7646" w:rsidP="002A09D2">
            <w:r>
              <w:t>Tipos de datos</w:t>
            </w:r>
          </w:p>
          <w:p w14:paraId="3770C56D" w14:textId="77777777" w:rsidR="007F7646" w:rsidRPr="00793E1D" w:rsidRDefault="007F7646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 xml:space="preserve">ID_ENTIDAD: </w:t>
            </w:r>
            <w:r w:rsidR="00793E1D" w:rsidRPr="00793E1D">
              <w:rPr>
                <w:highlight w:val="yellow"/>
              </w:rPr>
              <w:t>NUMBER(4,0)</w:t>
            </w:r>
          </w:p>
          <w:p w14:paraId="7C52CA19" w14:textId="77777777" w:rsidR="00793E1D" w:rsidRPr="00793E1D" w:rsidRDefault="00793E1D" w:rsidP="00793E1D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CORREO_SOPORTE: VARCHAR2(50)</w:t>
            </w:r>
          </w:p>
          <w:p w14:paraId="0F2029AE" w14:textId="77777777" w:rsidR="00793E1D" w:rsidRPr="00793E1D" w:rsidRDefault="007F7646" w:rsidP="00793E1D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SLA_</w:t>
            </w:r>
            <w:r w:rsidR="00793E1D" w:rsidRPr="00793E1D">
              <w:rPr>
                <w:highlight w:val="yellow"/>
              </w:rPr>
              <w:t>NOMBRE</w:t>
            </w:r>
            <w:r w:rsidRPr="00793E1D">
              <w:rPr>
                <w:highlight w:val="yellow"/>
              </w:rPr>
              <w:t xml:space="preserve">: </w:t>
            </w:r>
            <w:r w:rsidR="00793E1D" w:rsidRPr="00793E1D">
              <w:rPr>
                <w:highlight w:val="yellow"/>
              </w:rPr>
              <w:t>VARCHAR2(50)</w:t>
            </w:r>
          </w:p>
          <w:p w14:paraId="5FEBB0C8" w14:textId="77777777" w:rsidR="007F7646" w:rsidRPr="00793E1D" w:rsidRDefault="007F7646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SLA_</w:t>
            </w:r>
            <w:r w:rsidR="00793E1D" w:rsidRPr="00793E1D">
              <w:rPr>
                <w:highlight w:val="yellow"/>
              </w:rPr>
              <w:t>VALOR</w:t>
            </w:r>
            <w:r w:rsidRPr="00793E1D">
              <w:rPr>
                <w:highlight w:val="yellow"/>
              </w:rPr>
              <w:t>: NUMBER(3,0)</w:t>
            </w:r>
          </w:p>
          <w:p w14:paraId="6FE9C7D0" w14:textId="77777777" w:rsidR="007F7646" w:rsidRPr="00793E1D" w:rsidRDefault="00793E1D" w:rsidP="00793E1D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ESTADO</w:t>
            </w:r>
            <w:r w:rsidR="007F7646" w:rsidRPr="00793E1D">
              <w:rPr>
                <w:highlight w:val="yellow"/>
              </w:rPr>
              <w:t xml:space="preserve">: </w:t>
            </w:r>
            <w:r w:rsidRPr="00793E1D">
              <w:rPr>
                <w:highlight w:val="yellow"/>
              </w:rPr>
              <w:t xml:space="preserve">VARCHAR2 </w:t>
            </w:r>
            <w:r w:rsidR="007F7646" w:rsidRPr="00793E1D">
              <w:rPr>
                <w:highlight w:val="yellow"/>
              </w:rPr>
              <w:t>(</w:t>
            </w:r>
            <w:r w:rsidRPr="00793E1D">
              <w:rPr>
                <w:highlight w:val="yellow"/>
              </w:rPr>
              <w:t>1</w:t>
            </w:r>
            <w:r w:rsidR="007F7646" w:rsidRPr="00793E1D">
              <w:rPr>
                <w:highlight w:val="yellow"/>
              </w:rPr>
              <w:t>)</w:t>
            </w:r>
            <w:r w:rsidR="007F7646" w:rsidRPr="00793E1D">
              <w:rPr>
                <w:highlight w:val="yellow"/>
              </w:rPr>
              <w:tab/>
            </w:r>
          </w:p>
          <w:p w14:paraId="76A36AA0" w14:textId="77777777" w:rsidR="007F7646" w:rsidRDefault="007F7646" w:rsidP="007F7646"/>
          <w:p w14:paraId="763E63E6" w14:textId="77777777" w:rsidR="007F7646" w:rsidRDefault="007F7646" w:rsidP="007F7646">
            <w:r>
              <w:t>Significado de cada campo:</w:t>
            </w:r>
          </w:p>
          <w:p w14:paraId="528B5E6C" w14:textId="77777777" w:rsidR="007F7646" w:rsidRDefault="007F7646" w:rsidP="007F7646"/>
          <w:p w14:paraId="47B2366B" w14:textId="77777777" w:rsidR="007F7646" w:rsidRPr="00793E1D" w:rsidRDefault="007F7646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ID_ENTIDAD: Código de la entidad</w:t>
            </w:r>
          </w:p>
          <w:p w14:paraId="1ADE70E7" w14:textId="77777777" w:rsidR="00793E1D" w:rsidRPr="00793E1D" w:rsidRDefault="00793E1D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>CORREO_SOPORTE: Dirección de correo electrónico.</w:t>
            </w:r>
          </w:p>
          <w:p w14:paraId="629E1313" w14:textId="77777777" w:rsidR="00793E1D" w:rsidRPr="00793E1D" w:rsidRDefault="00793E1D" w:rsidP="00331527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highlight w:val="yellow"/>
              </w:rPr>
              <w:t xml:space="preserve">SLA_NOMBRE: Nombre del SLA. Ejemplos: </w:t>
            </w:r>
            <w:r w:rsidRPr="00793E1D">
              <w:rPr>
                <w:color w:val="000000" w:themeColor="text1"/>
                <w:sz w:val="22"/>
                <w:highlight w:val="yellow"/>
              </w:rPr>
              <w:t>SLA_DISPONIBILIDAD_TRAN_SALIDA, SLA_CONFIRMACION_TRAN_SALIDA, SLA_PROCESAMIENTO_TRAN_ENTRADA, SLA_FRECUENCIA_ LECTURA, SLA_MONITOREO_FREC_LECTURA</w:t>
            </w:r>
          </w:p>
          <w:p w14:paraId="654EB2D7" w14:textId="77777777" w:rsidR="00A42CD6" w:rsidRPr="00793E1D" w:rsidRDefault="00793E1D" w:rsidP="00C71044">
            <w:pPr>
              <w:pStyle w:val="Prrafodelista"/>
              <w:numPr>
                <w:ilvl w:val="0"/>
                <w:numId w:val="14"/>
              </w:numPr>
              <w:rPr>
                <w:highlight w:val="yellow"/>
              </w:rPr>
            </w:pPr>
            <w:r w:rsidRPr="00793E1D">
              <w:rPr>
                <w:color w:val="000000" w:themeColor="text1"/>
                <w:sz w:val="22"/>
                <w:highlight w:val="yellow"/>
              </w:rPr>
              <w:t>SLA_VALOR: Valor del SLA.</w:t>
            </w:r>
          </w:p>
          <w:p w14:paraId="1B3154C3" w14:textId="77777777" w:rsidR="00793E1D" w:rsidRDefault="00793E1D" w:rsidP="00793E1D">
            <w:pPr>
              <w:pStyle w:val="Prrafodelista"/>
              <w:numPr>
                <w:ilvl w:val="0"/>
                <w:numId w:val="14"/>
              </w:numPr>
            </w:pPr>
            <w:r w:rsidRPr="00793E1D">
              <w:rPr>
                <w:highlight w:val="yellow"/>
              </w:rPr>
              <w:t>ESTADO: Estado del SLA. Valores: A – Activo, I – Inactivo.</w:t>
            </w:r>
          </w:p>
          <w:p w14:paraId="49A9E07C" w14:textId="77777777" w:rsidR="00104CE7" w:rsidRDefault="00104CE7" w:rsidP="00104CE7"/>
          <w:p w14:paraId="7FC2F6BD" w14:textId="77777777" w:rsidR="00104CE7" w:rsidRPr="002C7D87" w:rsidRDefault="00104CE7" w:rsidP="00104CE7">
            <w:pPr>
              <w:rPr>
                <w:highlight w:val="yellow"/>
              </w:rPr>
            </w:pPr>
            <w:r w:rsidRPr="002C7D87">
              <w:rPr>
                <w:highlight w:val="yellow"/>
              </w:rPr>
              <w:t>En sección Resultado:</w:t>
            </w:r>
          </w:p>
          <w:p w14:paraId="172FD460" w14:textId="33ABE214" w:rsidR="00104CE7" w:rsidRPr="002A09D2" w:rsidRDefault="006775E0" w:rsidP="00946867">
            <w:pPr>
              <w:pStyle w:val="Prrafodelista"/>
              <w:numPr>
                <w:ilvl w:val="0"/>
                <w:numId w:val="26"/>
              </w:numPr>
            </w:pPr>
            <w:r>
              <w:rPr>
                <w:highlight w:val="yellow"/>
              </w:rPr>
              <w:t>En Las transmisiones de salida, p</w:t>
            </w:r>
            <w:r w:rsidR="00104CE7" w:rsidRPr="002C7D87">
              <w:rPr>
                <w:highlight w:val="yellow"/>
              </w:rPr>
              <w:t xml:space="preserve">ara obtener el </w:t>
            </w:r>
            <w:r w:rsidR="002C7F79" w:rsidRPr="002C7D87">
              <w:rPr>
                <w:highlight w:val="yellow"/>
              </w:rPr>
              <w:t xml:space="preserve">tipo de </w:t>
            </w:r>
            <w:r w:rsidR="00104CE7" w:rsidRPr="002C7D87">
              <w:rPr>
                <w:highlight w:val="yellow"/>
              </w:rPr>
              <w:t xml:space="preserve">formato (Ejemplo: SCM001), tipo y número de documento, se obtendrán </w:t>
            </w:r>
            <w:r w:rsidR="002C7F79" w:rsidRPr="002C7D87">
              <w:rPr>
                <w:highlight w:val="yellow"/>
              </w:rPr>
              <w:t>a través de relación entre tablas</w:t>
            </w:r>
            <w:r>
              <w:rPr>
                <w:highlight w:val="yellow"/>
              </w:rPr>
              <w:t xml:space="preserve"> (no se obtendrán desde el XML)</w:t>
            </w:r>
            <w:r w:rsidR="002C7F79" w:rsidRPr="002C7D87">
              <w:rPr>
                <w:highlight w:val="yellow"/>
              </w:rPr>
              <w:t xml:space="preserve">. </w:t>
            </w:r>
            <w:r w:rsidR="00C1403A">
              <w:rPr>
                <w:highlight w:val="yellow"/>
              </w:rPr>
              <w:br/>
            </w:r>
            <w:r w:rsidR="002C7F79" w:rsidRPr="002C7D87">
              <w:rPr>
                <w:highlight w:val="yellow"/>
              </w:rPr>
              <w:t>Las transmisiones</w:t>
            </w:r>
            <w:r w:rsidR="00C1403A">
              <w:rPr>
                <w:highlight w:val="yellow"/>
              </w:rPr>
              <w:t xml:space="preserve"> E/S donde se procura</w:t>
            </w:r>
            <w:r w:rsidR="002C7F79" w:rsidRPr="002C7D87">
              <w:rPr>
                <w:highlight w:val="yellow"/>
              </w:rPr>
              <w:t xml:space="preserve"> </w:t>
            </w:r>
            <w:r w:rsidR="00C1403A">
              <w:rPr>
                <w:highlight w:val="yellow"/>
              </w:rPr>
              <w:t>explorar</w:t>
            </w:r>
            <w:r w:rsidR="00746149" w:rsidRPr="002C7D87">
              <w:rPr>
                <w:highlight w:val="yellow"/>
              </w:rPr>
              <w:t xml:space="preserve"> </w:t>
            </w:r>
            <w:r w:rsidR="00C1403A">
              <w:rPr>
                <w:highlight w:val="yellow"/>
              </w:rPr>
              <w:t>estos</w:t>
            </w:r>
            <w:r w:rsidR="00746149" w:rsidRPr="002C7D87">
              <w:rPr>
                <w:highlight w:val="yellow"/>
              </w:rPr>
              <w:t xml:space="preserve"> datos son lo</w:t>
            </w:r>
            <w:r w:rsidR="002C7F79" w:rsidRPr="002C7D87">
              <w:rPr>
                <w:highlight w:val="yellow"/>
              </w:rPr>
              <w:t>s</w:t>
            </w:r>
            <w:r w:rsidR="00746149" w:rsidRPr="002C7D87">
              <w:rPr>
                <w:highlight w:val="yellow"/>
              </w:rPr>
              <w:t xml:space="preserve"> siguientes tipos de mensajes</w:t>
            </w:r>
            <w:r w:rsidR="002C7F79" w:rsidRPr="002C7D87">
              <w:rPr>
                <w:highlight w:val="yellow"/>
              </w:rPr>
              <w:t xml:space="preserve">: </w:t>
            </w:r>
            <w:r w:rsidR="00746149" w:rsidRPr="002C7D87">
              <w:rPr>
                <w:highlight w:val="yellow"/>
              </w:rPr>
              <w:br/>
              <w:t xml:space="preserve">N1, N2, N3, N4, N5, N6, N7, N8, N9, </w:t>
            </w:r>
            <w:r w:rsidR="00E50620">
              <w:rPr>
                <w:highlight w:val="yellow"/>
              </w:rPr>
              <w:t xml:space="preserve">N11, </w:t>
            </w:r>
            <w:r w:rsidR="00746149" w:rsidRPr="002C7D87">
              <w:rPr>
                <w:highlight w:val="yellow"/>
              </w:rPr>
              <w:t>N14, N17, N18, N22,</w:t>
            </w:r>
            <w:r w:rsidR="00E50620">
              <w:rPr>
                <w:highlight w:val="yellow"/>
              </w:rPr>
              <w:t xml:space="preserve"> N27,</w:t>
            </w:r>
            <w:r w:rsidR="00746149" w:rsidRPr="002C7D87">
              <w:rPr>
                <w:highlight w:val="yellow"/>
              </w:rPr>
              <w:t xml:space="preserve"> N30</w:t>
            </w:r>
            <w:r w:rsidR="00E50620">
              <w:rPr>
                <w:highlight w:val="yellow"/>
              </w:rPr>
              <w:t>, N33</w:t>
            </w:r>
            <w:r w:rsidR="00946867">
              <w:rPr>
                <w:highlight w:val="yellow"/>
              </w:rPr>
              <w:t>, N40</w:t>
            </w:r>
            <w:r w:rsidR="00746149" w:rsidRPr="002C7D87">
              <w:rPr>
                <w:highlight w:val="yellow"/>
              </w:rPr>
              <w:t>, N45, N54, N57, N61, N66, N</w:t>
            </w:r>
            <w:r w:rsidR="009261C2">
              <w:rPr>
                <w:highlight w:val="yellow"/>
              </w:rPr>
              <w:t>68, N</w:t>
            </w:r>
            <w:r w:rsidR="009261C2" w:rsidRPr="002C7D87">
              <w:rPr>
                <w:highlight w:val="yellow"/>
              </w:rPr>
              <w:t>76</w:t>
            </w:r>
            <w:r w:rsidR="00746149" w:rsidRPr="002C7D87">
              <w:rPr>
                <w:highlight w:val="yellow"/>
              </w:rPr>
              <w:t>, N83</w:t>
            </w:r>
            <w:r>
              <w:rPr>
                <w:highlight w:val="yellow"/>
              </w:rPr>
              <w:t>, N85, N93</w:t>
            </w:r>
            <w:r w:rsidR="00746149" w:rsidRPr="002C7D87">
              <w:rPr>
                <w:highlight w:val="yellow"/>
              </w:rPr>
              <w:t>.</w:t>
            </w:r>
            <w:r w:rsidR="003D3548" w:rsidRPr="002C7D87">
              <w:rPr>
                <w:highlight w:val="yellow"/>
              </w:rPr>
              <w:t xml:space="preserve"> En las demás ‘N’ se retornará vacío.</w:t>
            </w:r>
          </w:p>
        </w:tc>
      </w:tr>
      <w:tr w:rsidR="007468D9" w14:paraId="0EF882EB" w14:textId="77777777" w:rsidTr="00E87F50">
        <w:trPr>
          <w:trHeight w:val="416"/>
        </w:trPr>
        <w:tc>
          <w:tcPr>
            <w:tcW w:w="809" w:type="pct"/>
          </w:tcPr>
          <w:p w14:paraId="4D62B893" w14:textId="37384D44" w:rsidR="007468D9" w:rsidRDefault="007468D9" w:rsidP="00CD3737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Estructura del Procedimiento</w:t>
            </w:r>
          </w:p>
        </w:tc>
        <w:tc>
          <w:tcPr>
            <w:tcW w:w="4191" w:type="pct"/>
          </w:tcPr>
          <w:p w14:paraId="204F4AB2" w14:textId="7A3E25C0" w:rsidR="007468D9" w:rsidRDefault="007468D9" w:rsidP="007468D9">
            <w:pPr>
              <w:ind w:left="-316"/>
            </w:pPr>
            <w:r>
              <w:t xml:space="preserve">      PROCEDURE </w:t>
            </w:r>
            <w:proofErr w:type="spellStart"/>
            <w:r>
              <w:t>filtrar_transmisiones</w:t>
            </w:r>
            <w:proofErr w:type="spellEnd"/>
            <w:r>
              <w:t xml:space="preserve"> (</w:t>
            </w:r>
          </w:p>
          <w:p w14:paraId="1CF152DA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codigo_entidad</w:t>
            </w:r>
            <w:proofErr w:type="spellEnd"/>
            <w:r>
              <w:tab/>
              <w:t>IN</w:t>
            </w:r>
            <w:r>
              <w:tab/>
              <w:t>VARCHAR2,</w:t>
            </w:r>
          </w:p>
          <w:p w14:paraId="710433E8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fecha_inicio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49484CC2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fecha_fin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75B58384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tipo_mensaje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4F836560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tipo_documento</w:t>
            </w:r>
            <w:proofErr w:type="spellEnd"/>
            <w:r>
              <w:tab/>
              <w:t>IN</w:t>
            </w:r>
            <w:r>
              <w:tab/>
              <w:t>VARCHAR2,</w:t>
            </w:r>
          </w:p>
          <w:p w14:paraId="7ED4E877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numero_documento</w:t>
            </w:r>
            <w:proofErr w:type="spellEnd"/>
            <w:r>
              <w:tab/>
              <w:t>IN</w:t>
            </w:r>
            <w:r>
              <w:tab/>
              <w:t>VARCHAR2,</w:t>
            </w:r>
          </w:p>
          <w:p w14:paraId="48E72034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tipo_transmision</w:t>
            </w:r>
            <w:proofErr w:type="spellEnd"/>
            <w:r>
              <w:tab/>
              <w:t>IN</w:t>
            </w:r>
            <w:r>
              <w:tab/>
              <w:t>NUMBER,</w:t>
            </w:r>
          </w:p>
          <w:p w14:paraId="65CB5836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tipo_incidente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4503E9FB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estado_vc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42341E45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estado_ve</w:t>
            </w:r>
            <w:proofErr w:type="spellEnd"/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647A1FF8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vc_id</w:t>
            </w:r>
            <w:proofErr w:type="spellEnd"/>
            <w:r>
              <w:tab/>
            </w:r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3C29644E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ve_id</w:t>
            </w:r>
            <w:proofErr w:type="spellEnd"/>
            <w:r>
              <w:tab/>
            </w:r>
            <w:r>
              <w:tab/>
            </w:r>
            <w:r>
              <w:tab/>
              <w:t>IN</w:t>
            </w:r>
            <w:r>
              <w:tab/>
              <w:t>VARCHAR2,</w:t>
            </w:r>
          </w:p>
          <w:p w14:paraId="1AF9DDCE" w14:textId="77777777" w:rsidR="007468D9" w:rsidRDefault="007468D9" w:rsidP="007468D9">
            <w:pPr>
              <w:ind w:left="-316"/>
            </w:pPr>
            <w:r>
              <w:tab/>
            </w:r>
            <w:r>
              <w:tab/>
            </w:r>
            <w:proofErr w:type="spellStart"/>
            <w:r>
              <w:t>tCursor</w:t>
            </w:r>
            <w:proofErr w:type="spellEnd"/>
            <w:r>
              <w:tab/>
            </w:r>
            <w:r>
              <w:tab/>
              <w:t xml:space="preserve">OUT </w:t>
            </w:r>
            <w:proofErr w:type="spellStart"/>
            <w:r>
              <w:t>cur_Tabla</w:t>
            </w:r>
            <w:proofErr w:type="spellEnd"/>
          </w:p>
          <w:p w14:paraId="45BC47CE" w14:textId="77777777" w:rsidR="007468D9" w:rsidRDefault="007468D9" w:rsidP="007468D9">
            <w:r>
              <w:tab/>
              <w:t>);</w:t>
            </w:r>
          </w:p>
          <w:p w14:paraId="7FEFA246" w14:textId="77777777" w:rsidR="00DC14E5" w:rsidRDefault="00DC14E5" w:rsidP="007468D9"/>
          <w:p w14:paraId="27315144" w14:textId="62B7D3BF" w:rsidR="001A3004" w:rsidRPr="00821401" w:rsidRDefault="00F5640C" w:rsidP="007468D9">
            <w:r w:rsidRPr="00821401">
              <w:t>Donde el cursor de salida tiene las siguientes columnas:</w:t>
            </w:r>
          </w:p>
          <w:p w14:paraId="1EBD9771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TIPO: VARCHAR2</w:t>
            </w:r>
          </w:p>
          <w:p w14:paraId="6A678BE9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TIENE_INCIDENTE: NUMBER</w:t>
            </w:r>
          </w:p>
          <w:p w14:paraId="216F5CE3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TIPO_INCIDENTE: NUMBER</w:t>
            </w:r>
          </w:p>
          <w:p w14:paraId="484B31E1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ENTIDAD_ID: NUMBER</w:t>
            </w:r>
          </w:p>
          <w:p w14:paraId="07C54E2C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SIGLA_ENTIDAD: VARCHAR2</w:t>
            </w:r>
          </w:p>
          <w:p w14:paraId="3754A1C3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TIPO_MENSAJE: VARCHAR2. Ejemplo: N1, N2</w:t>
            </w:r>
          </w:p>
          <w:p w14:paraId="44CE7D06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 MENSAJE: VARCHAR2</w:t>
            </w:r>
          </w:p>
          <w:p w14:paraId="409F1816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XML: BLOB</w:t>
            </w:r>
          </w:p>
          <w:p w14:paraId="326BD3B8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EBXML: BLOB</w:t>
            </w:r>
          </w:p>
          <w:p w14:paraId="6DA5F782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ERROR: VARCHAR2</w:t>
            </w:r>
          </w:p>
          <w:p w14:paraId="131522E0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VC_ID: NUMBER</w:t>
            </w:r>
          </w:p>
          <w:p w14:paraId="2CE7AD8A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lastRenderedPageBreak/>
              <w:t>VE_ID: NUMBER</w:t>
            </w:r>
          </w:p>
          <w:p w14:paraId="4EF94985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ESTADO_VC: NUMBER</w:t>
            </w:r>
          </w:p>
          <w:p w14:paraId="4C864A9C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NOM_ESTADO_VC: VARCHAR2</w:t>
            </w:r>
          </w:p>
          <w:p w14:paraId="56E90D99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ESTADO_VE: NUMBER</w:t>
            </w:r>
          </w:p>
          <w:p w14:paraId="45BB98FF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NOM_ESTADO_VE: VARCHAR2</w:t>
            </w:r>
          </w:p>
          <w:p w14:paraId="48E9567D" w14:textId="66394299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TIPO_DOC: VARCHAR2 (Si la transmisión es de salida, si</w:t>
            </w:r>
            <w:r w:rsidR="00B55329" w:rsidRPr="00821401">
              <w:t xml:space="preserve"> </w:t>
            </w:r>
            <w:r w:rsidRPr="00821401">
              <w:t xml:space="preserve">no es </w:t>
            </w:r>
            <w:proofErr w:type="spellStart"/>
            <w:r w:rsidRPr="00821401">
              <w:t>null</w:t>
            </w:r>
            <w:proofErr w:type="spellEnd"/>
            <w:r w:rsidRPr="00821401">
              <w:t>)</w:t>
            </w:r>
          </w:p>
          <w:p w14:paraId="3AA7C9CF" w14:textId="3DBCC76A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NOM_DOC: VARCHAR2 (Si la transmisión es de salida, si</w:t>
            </w:r>
            <w:r w:rsidR="00B55329" w:rsidRPr="00821401">
              <w:t xml:space="preserve"> </w:t>
            </w:r>
            <w:r w:rsidRPr="00821401">
              <w:t xml:space="preserve">no es </w:t>
            </w:r>
            <w:proofErr w:type="spellStart"/>
            <w:r w:rsidRPr="00821401">
              <w:t>null</w:t>
            </w:r>
            <w:proofErr w:type="spellEnd"/>
            <w:r w:rsidRPr="00821401">
              <w:t>)</w:t>
            </w:r>
          </w:p>
          <w:p w14:paraId="51F5E037" w14:textId="0E3B1390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NUM_DOC: VARCHAR2 (Si la transmisión es de salida, si</w:t>
            </w:r>
            <w:r w:rsidR="00B55329" w:rsidRPr="00821401">
              <w:t xml:space="preserve"> </w:t>
            </w:r>
            <w:r w:rsidRPr="00821401">
              <w:t xml:space="preserve">no es </w:t>
            </w:r>
            <w:proofErr w:type="spellStart"/>
            <w:r w:rsidRPr="00821401">
              <w:t>null</w:t>
            </w:r>
            <w:proofErr w:type="spellEnd"/>
            <w:r w:rsidRPr="00821401">
              <w:t>)</w:t>
            </w:r>
          </w:p>
          <w:p w14:paraId="60A78BE6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FECHA_REGISTRO_SALIDA: DATE</w:t>
            </w:r>
          </w:p>
          <w:p w14:paraId="16AEE24E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FECHA_ACTUALIZACION_SALIDA: DATE</w:t>
            </w:r>
          </w:p>
          <w:p w14:paraId="4E2C8574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ANTIGUEDAD_SALIDA: NUMBER</w:t>
            </w:r>
          </w:p>
          <w:p w14:paraId="1D08990C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FORMATO: VARCHAR2</w:t>
            </w:r>
          </w:p>
          <w:p w14:paraId="6DE41608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FECHA_REGISTRO_ENTRADA: DATE</w:t>
            </w:r>
          </w:p>
          <w:p w14:paraId="622E2558" w14:textId="77777777" w:rsidR="001A3004" w:rsidRPr="00821401" w:rsidRDefault="001A3004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FECHA_ACTUALIZACION_ENTRADA: DATE</w:t>
            </w:r>
          </w:p>
          <w:p w14:paraId="573159A4" w14:textId="71A2EA25" w:rsidR="001A3004" w:rsidRPr="00821401" w:rsidRDefault="00515A96" w:rsidP="00F5640C">
            <w:pPr>
              <w:pStyle w:val="Prrafodelista"/>
              <w:numPr>
                <w:ilvl w:val="0"/>
                <w:numId w:val="26"/>
              </w:numPr>
            </w:pPr>
            <w:r w:rsidRPr="00821401">
              <w:t>ANTIGUEDAD</w:t>
            </w:r>
            <w:r w:rsidR="001A3004" w:rsidRPr="00821401">
              <w:t>_ENTRADA: NUMBER</w:t>
            </w:r>
          </w:p>
          <w:p w14:paraId="5F4FAEF9" w14:textId="002A8941" w:rsidR="001A3004" w:rsidRPr="002A09D2" w:rsidRDefault="001A3004" w:rsidP="007468D9">
            <w:r w:rsidRPr="00821401">
              <w:t>Para más detalle de cada columna</w:t>
            </w:r>
            <w:r w:rsidR="00724735" w:rsidRPr="00821401">
              <w:t xml:space="preserve"> (descripción y valores)</w:t>
            </w:r>
            <w:r w:rsidRPr="00821401">
              <w:t xml:space="preserve">, revisar la sección </w:t>
            </w:r>
            <w:r w:rsidRPr="00821401">
              <w:rPr>
                <w:b/>
              </w:rPr>
              <w:t>Resultado</w:t>
            </w:r>
            <w:r w:rsidRPr="00821401">
              <w:t xml:space="preserve"> líneas arriba.</w:t>
            </w:r>
          </w:p>
        </w:tc>
      </w:tr>
    </w:tbl>
    <w:p w14:paraId="72FB4C68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6EE51E8" w14:textId="77777777" w:rsidTr="00DC14E5">
        <w:tc>
          <w:tcPr>
            <w:tcW w:w="910" w:type="pct"/>
          </w:tcPr>
          <w:p w14:paraId="2DAF349C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3581FDB1" w14:textId="77777777" w:rsidR="00107F43" w:rsidRDefault="00107F43" w:rsidP="00DC14E5">
            <w:r>
              <w:t>Función</w:t>
            </w:r>
          </w:p>
        </w:tc>
      </w:tr>
      <w:tr w:rsidR="00107F43" w14:paraId="2C857107" w14:textId="77777777" w:rsidTr="00DC14E5">
        <w:tc>
          <w:tcPr>
            <w:tcW w:w="910" w:type="pct"/>
          </w:tcPr>
          <w:p w14:paraId="0FC90C9F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2EF5F359" w14:textId="2BA3ABF8" w:rsidR="00107F43" w:rsidRPr="00F41244" w:rsidRDefault="00107F43" w:rsidP="00DC14E5">
            <w:pPr>
              <w:rPr>
                <w:highlight w:val="lightGray"/>
              </w:rPr>
            </w:pPr>
            <w:r w:rsidRPr="00F41244">
              <w:rPr>
                <w:highlight w:val="lightGray"/>
              </w:rPr>
              <w:t>OBTENER_TX_CON_INCIDENT</w:t>
            </w:r>
            <w:commentRangeStart w:id="5"/>
            <w:r w:rsidRPr="00F41244">
              <w:rPr>
                <w:highlight w:val="lightGray"/>
              </w:rPr>
              <w:t>E</w:t>
            </w:r>
            <w:commentRangeEnd w:id="5"/>
            <w:r>
              <w:rPr>
                <w:rStyle w:val="Refdecomentario"/>
              </w:rPr>
              <w:commentReference w:id="5"/>
            </w:r>
            <w:r w:rsidR="00FB0E1A">
              <w:rPr>
                <w:highlight w:val="lightGray"/>
              </w:rPr>
              <w:t>S</w:t>
            </w:r>
          </w:p>
        </w:tc>
      </w:tr>
      <w:tr w:rsidR="00107F43" w14:paraId="2838515D" w14:textId="77777777" w:rsidTr="00DC14E5">
        <w:tc>
          <w:tcPr>
            <w:tcW w:w="910" w:type="pct"/>
          </w:tcPr>
          <w:p w14:paraId="164DEF44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46E0AF63" w14:textId="77777777" w:rsidR="00107F43" w:rsidRDefault="00107F43" w:rsidP="00DC14E5">
            <w:pPr>
              <w:pStyle w:val="Prrafodelista"/>
              <w:numPr>
                <w:ilvl w:val="0"/>
                <w:numId w:val="17"/>
              </w:numPr>
              <w:ind w:left="389" w:hanging="389"/>
            </w:pPr>
            <w:r>
              <w:t xml:space="preserve">Fecha de inicio: DATE </w:t>
            </w:r>
          </w:p>
          <w:p w14:paraId="34B53ED5" w14:textId="77777777" w:rsidR="00107F43" w:rsidRDefault="00107F43" w:rsidP="00DC14E5">
            <w:pPr>
              <w:pStyle w:val="Prrafodelista"/>
              <w:numPr>
                <w:ilvl w:val="0"/>
                <w:numId w:val="17"/>
              </w:numPr>
            </w:pPr>
            <w:r>
              <w:t>Fecha de fin: DATE</w:t>
            </w:r>
          </w:p>
        </w:tc>
      </w:tr>
      <w:tr w:rsidR="00107F43" w14:paraId="7EE94B94" w14:textId="77777777" w:rsidTr="00DC14E5">
        <w:trPr>
          <w:trHeight w:val="85"/>
        </w:trPr>
        <w:tc>
          <w:tcPr>
            <w:tcW w:w="910" w:type="pct"/>
          </w:tcPr>
          <w:p w14:paraId="13962A6A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Resultado </w:t>
            </w:r>
          </w:p>
        </w:tc>
        <w:tc>
          <w:tcPr>
            <w:tcW w:w="4090" w:type="pct"/>
          </w:tcPr>
          <w:p w14:paraId="02E5DEE2" w14:textId="77777777" w:rsidR="00107F43" w:rsidRDefault="00107F43" w:rsidP="00DC14E5">
            <w:pPr>
              <w:pStyle w:val="Prrafodelista"/>
              <w:ind w:left="0"/>
            </w:pPr>
            <w:r>
              <w:t>La función devuelve en un CURSOR, las transmisiones, ordenadas por las siglas de la entidad, que cumplen con la condición siguiente:</w:t>
            </w:r>
          </w:p>
          <w:p w14:paraId="47A42452" w14:textId="77777777" w:rsidR="00107F43" w:rsidRDefault="00107F43" w:rsidP="00DC14E5">
            <w:pPr>
              <w:pStyle w:val="Prrafodelista"/>
              <w:ind w:left="0"/>
            </w:pPr>
          </w:p>
          <w:p w14:paraId="7F123BAC" w14:textId="77777777" w:rsidR="00107F43" w:rsidRDefault="00107F43" w:rsidP="00DC14E5">
            <w:pPr>
              <w:pStyle w:val="Prrafodelista"/>
              <w:numPr>
                <w:ilvl w:val="0"/>
                <w:numId w:val="16"/>
              </w:numPr>
            </w:pPr>
            <w:r>
              <w:t>Fecha de creación es igual o mayor al parámetro 1</w:t>
            </w:r>
          </w:p>
          <w:p w14:paraId="79883D2D" w14:textId="77777777" w:rsidR="00107F43" w:rsidRDefault="00107F43" w:rsidP="00DC14E5">
            <w:pPr>
              <w:pStyle w:val="Prrafodelista"/>
              <w:numPr>
                <w:ilvl w:val="0"/>
                <w:numId w:val="16"/>
              </w:numPr>
            </w:pPr>
            <w:r>
              <w:t xml:space="preserve">Fecha de creación es igual o menor al parámetro 2 </w:t>
            </w:r>
          </w:p>
          <w:p w14:paraId="7A9FE5C0" w14:textId="77777777" w:rsidR="00107F43" w:rsidRDefault="00107F43" w:rsidP="00DC14E5"/>
          <w:p w14:paraId="633DE112" w14:textId="77777777" w:rsidR="00107F43" w:rsidRDefault="00107F43" w:rsidP="00DC14E5">
            <w:pPr>
              <w:pStyle w:val="Prrafodelista"/>
              <w:ind w:left="0"/>
            </w:pPr>
            <w:r>
              <w:lastRenderedPageBreak/>
              <w:t>La información a devolver es la siguiente:</w:t>
            </w:r>
          </w:p>
          <w:p w14:paraId="57F06626" w14:textId="77777777" w:rsidR="00107F43" w:rsidRPr="00A84CD0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Código de la entidad</w:t>
            </w:r>
          </w:p>
          <w:p w14:paraId="3C8BAE40" w14:textId="77777777" w:rsidR="00107F43" w:rsidRPr="00A84CD0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Siglas de la entidad</w:t>
            </w:r>
          </w:p>
          <w:p w14:paraId="55A89D0C" w14:textId="77777777" w:rsidR="00107F43" w:rsidRPr="00A84CD0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Cantidad de trasmisiones de entrada con incidentes</w:t>
            </w:r>
            <w:r>
              <w:rPr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  <w:highlight w:val="yellow"/>
              </w:rPr>
              <w:t>(Tipo</w:t>
            </w:r>
            <w:r w:rsidRPr="00463C8A">
              <w:rPr>
                <w:color w:val="000000" w:themeColor="text1"/>
                <w:sz w:val="22"/>
                <w:highlight w:val="yellow"/>
              </w:rPr>
              <w:t xml:space="preserve"> Incidente 3,4)</w:t>
            </w:r>
          </w:p>
          <w:p w14:paraId="409DC05B" w14:textId="77777777" w:rsidR="00107F43" w:rsidRDefault="00107F43" w:rsidP="00DC14E5">
            <w:pPr>
              <w:pStyle w:val="Prrafodelista"/>
              <w:numPr>
                <w:ilvl w:val="0"/>
                <w:numId w:val="14"/>
              </w:numPr>
            </w:pPr>
            <w:r w:rsidRPr="00A84CD0">
              <w:rPr>
                <w:color w:val="000000" w:themeColor="text1"/>
                <w:sz w:val="22"/>
              </w:rPr>
              <w:t>Cantidad de transmisiones de salida con incidentes</w:t>
            </w:r>
            <w:r>
              <w:rPr>
                <w:color w:val="000000" w:themeColor="text1"/>
                <w:sz w:val="22"/>
              </w:rPr>
              <w:t xml:space="preserve"> (</w:t>
            </w:r>
            <w:r w:rsidRPr="00463C8A">
              <w:rPr>
                <w:color w:val="000000" w:themeColor="text1"/>
                <w:sz w:val="22"/>
                <w:highlight w:val="yellow"/>
              </w:rPr>
              <w:t>Tipo Incidente 1,2,5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107F43" w14:paraId="084E83D7" w14:textId="77777777" w:rsidTr="00DC14E5">
        <w:trPr>
          <w:trHeight w:val="262"/>
        </w:trPr>
        <w:tc>
          <w:tcPr>
            <w:tcW w:w="910" w:type="pct"/>
          </w:tcPr>
          <w:p w14:paraId="57057BE1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090" w:type="pct"/>
          </w:tcPr>
          <w:p w14:paraId="086E3E09" w14:textId="77777777" w:rsidR="00107F43" w:rsidRDefault="00107F43" w:rsidP="00DC14E5">
            <w:r>
              <w:t>Los tipos de incidentes se explican en la función FILTRAR_TRANSMISIONES</w:t>
            </w:r>
          </w:p>
        </w:tc>
      </w:tr>
      <w:tr w:rsidR="00107F43" w14:paraId="3975F8FB" w14:textId="77777777" w:rsidTr="00DC14E5">
        <w:trPr>
          <w:trHeight w:val="251"/>
        </w:trPr>
        <w:tc>
          <w:tcPr>
            <w:tcW w:w="910" w:type="pct"/>
          </w:tcPr>
          <w:p w14:paraId="472474CB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Consideraciones </w:t>
            </w:r>
          </w:p>
        </w:tc>
        <w:tc>
          <w:tcPr>
            <w:tcW w:w="4090" w:type="pct"/>
          </w:tcPr>
          <w:p w14:paraId="5CA17798" w14:textId="77777777" w:rsidR="00107F43" w:rsidRPr="002A09D2" w:rsidRDefault="00107F43" w:rsidP="00DC14E5">
            <w:r w:rsidRPr="0065045E">
              <w:rPr>
                <w:highlight w:val="lightGray"/>
              </w:rPr>
              <w:t>Se devuelve un cursor donde cada fila corresponde a una entidad, y la cantidad de transmisiones es la suma de sus incidencias. Ejemplo: 1,</w:t>
            </w:r>
            <w:r>
              <w:rPr>
                <w:highlight w:val="lightGray"/>
              </w:rPr>
              <w:t xml:space="preserve"> </w:t>
            </w:r>
            <w:r w:rsidRPr="0065045E">
              <w:rPr>
                <w:highlight w:val="lightGray"/>
              </w:rPr>
              <w:t>SENASA, 20 (</w:t>
            </w:r>
            <w:r>
              <w:rPr>
                <w:highlight w:val="lightGray"/>
              </w:rPr>
              <w:t>cantidad de transmisiones con</w:t>
            </w:r>
            <w:r w:rsidRPr="0065045E">
              <w:rPr>
                <w:highlight w:val="lightGray"/>
              </w:rPr>
              <w:t xml:space="preserve"> tipo incidente 3 </w:t>
            </w:r>
            <w:r>
              <w:rPr>
                <w:highlight w:val="lightGray"/>
              </w:rPr>
              <w:t>y</w:t>
            </w:r>
            <w:r w:rsidRPr="0065045E">
              <w:rPr>
                <w:highlight w:val="lightGray"/>
              </w:rPr>
              <w:t xml:space="preserve"> 4), 15 (</w:t>
            </w:r>
            <w:r>
              <w:rPr>
                <w:highlight w:val="lightGray"/>
              </w:rPr>
              <w:t>cantidad de transmisiones con</w:t>
            </w:r>
            <w:r w:rsidRPr="0065045E">
              <w:rPr>
                <w:highlight w:val="lightGray"/>
              </w:rPr>
              <w:t xml:space="preserve"> tipo incidente</w:t>
            </w:r>
            <w:r>
              <w:rPr>
                <w:highlight w:val="lightGray"/>
              </w:rPr>
              <w:t xml:space="preserve"> 1,2 y</w:t>
            </w:r>
            <w:r w:rsidRPr="0065045E">
              <w:rPr>
                <w:highlight w:val="lightGray"/>
              </w:rPr>
              <w:t xml:space="preserve"> 5)</w:t>
            </w:r>
            <w:r>
              <w:t>.</w:t>
            </w:r>
          </w:p>
        </w:tc>
      </w:tr>
      <w:tr w:rsidR="00107F43" w14:paraId="6B82C188" w14:textId="77777777" w:rsidTr="00DC14E5">
        <w:trPr>
          <w:trHeight w:val="251"/>
        </w:trPr>
        <w:tc>
          <w:tcPr>
            <w:tcW w:w="910" w:type="pct"/>
          </w:tcPr>
          <w:p w14:paraId="7DDD8B33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37321173" w14:textId="41090137" w:rsidR="00107F43" w:rsidRDefault="00107F43" w:rsidP="00DC14E5">
            <w:r>
              <w:t xml:space="preserve">FUNCTION </w:t>
            </w:r>
            <w:proofErr w:type="spellStart"/>
            <w:r>
              <w:t>obtener_tx_con_incidente</w:t>
            </w:r>
            <w:r w:rsidR="00FB0E1A">
              <w:t>s</w:t>
            </w:r>
            <w:proofErr w:type="spellEnd"/>
            <w:r>
              <w:t xml:space="preserve"> (</w:t>
            </w:r>
          </w:p>
          <w:p w14:paraId="16D42E3D" w14:textId="77777777" w:rsidR="00107F43" w:rsidRDefault="00107F43" w:rsidP="00DC14E5">
            <w:r>
              <w:t xml:space="preserve">    </w:t>
            </w:r>
            <w:proofErr w:type="spellStart"/>
            <w:r>
              <w:t>fecha_inicio</w:t>
            </w:r>
            <w:proofErr w:type="spellEnd"/>
            <w:r>
              <w:t xml:space="preserve"> IN DATE,</w:t>
            </w:r>
          </w:p>
          <w:p w14:paraId="64FE9C3F" w14:textId="77777777" w:rsidR="00107F43" w:rsidRDefault="00107F43" w:rsidP="00DC14E5">
            <w:r>
              <w:t xml:space="preserve">    </w:t>
            </w:r>
            <w:proofErr w:type="spellStart"/>
            <w:r>
              <w:t>fecha_fin</w:t>
            </w:r>
            <w:proofErr w:type="spellEnd"/>
            <w:r>
              <w:t xml:space="preserve"> IN DATE</w:t>
            </w:r>
            <w:r w:rsidR="005B1888">
              <w:t>,</w:t>
            </w:r>
          </w:p>
          <w:p w14:paraId="21E165B6" w14:textId="63270983" w:rsidR="005B1888" w:rsidRDefault="005B1888" w:rsidP="00DC14E5">
            <w:r>
              <w:t xml:space="preserve">    </w:t>
            </w:r>
            <w:proofErr w:type="spellStart"/>
            <w:r w:rsidRPr="005B1888">
              <w:t>tCursor</w:t>
            </w:r>
            <w:proofErr w:type="spellEnd"/>
            <w:r w:rsidRPr="005B1888">
              <w:tab/>
              <w:t xml:space="preserve">OUT </w:t>
            </w:r>
            <w:proofErr w:type="spellStart"/>
            <w:r w:rsidRPr="005B1888">
              <w:t>cur_Tabla</w:t>
            </w:r>
            <w:proofErr w:type="spellEnd"/>
          </w:p>
          <w:p w14:paraId="719C17CF" w14:textId="5614ABED" w:rsidR="00107F43" w:rsidRDefault="005B1888" w:rsidP="00DC14E5">
            <w:r>
              <w:t>);</w:t>
            </w:r>
          </w:p>
          <w:p w14:paraId="0C4A4954" w14:textId="77777777" w:rsidR="00F15134" w:rsidRDefault="00F15134" w:rsidP="00DC14E5"/>
          <w:p w14:paraId="6E4C810C" w14:textId="31D45D92" w:rsidR="00F15134" w:rsidRDefault="00F15134" w:rsidP="00DC14E5">
            <w:r>
              <w:t xml:space="preserve">Donde el cursor contiene: </w:t>
            </w:r>
          </w:p>
          <w:p w14:paraId="58E350AA" w14:textId="10B71346" w:rsidR="00F15134" w:rsidRPr="00A84CD0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Código de la entidad</w:t>
            </w:r>
            <w:r>
              <w:rPr>
                <w:color w:val="000000" w:themeColor="text1"/>
                <w:sz w:val="22"/>
              </w:rPr>
              <w:t xml:space="preserve">  NUMBER</w:t>
            </w:r>
          </w:p>
          <w:p w14:paraId="239A7A87" w14:textId="5A6B2E75" w:rsidR="00F15134" w:rsidRPr="00A84CD0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Siglas de la entidad</w:t>
            </w:r>
            <w:r>
              <w:rPr>
                <w:color w:val="000000" w:themeColor="text1"/>
                <w:sz w:val="22"/>
              </w:rPr>
              <w:t xml:space="preserve">   VARCHAR</w:t>
            </w:r>
          </w:p>
          <w:p w14:paraId="785B4EAD" w14:textId="047E6540" w:rsidR="00F15134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A84CD0">
              <w:rPr>
                <w:color w:val="000000" w:themeColor="text1"/>
                <w:sz w:val="22"/>
              </w:rPr>
              <w:t>Cantidad de trasmisiones de entrada con incidentes</w:t>
            </w:r>
            <w:r>
              <w:rPr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  <w:highlight w:val="yellow"/>
              </w:rPr>
              <w:t>(Tipo</w:t>
            </w:r>
            <w:r w:rsidRPr="00463C8A">
              <w:rPr>
                <w:color w:val="000000" w:themeColor="text1"/>
                <w:sz w:val="22"/>
                <w:highlight w:val="yellow"/>
              </w:rPr>
              <w:t xml:space="preserve"> Incidente 3,4)</w:t>
            </w:r>
            <w:r>
              <w:rPr>
                <w:color w:val="000000" w:themeColor="text1"/>
                <w:sz w:val="22"/>
              </w:rPr>
              <w:t xml:space="preserve"> NUMBER</w:t>
            </w:r>
          </w:p>
          <w:p w14:paraId="16BCFEAC" w14:textId="74E93648" w:rsidR="00F15134" w:rsidRPr="00F15134" w:rsidRDefault="00F15134" w:rsidP="00F15134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</w:rPr>
            </w:pPr>
            <w:r w:rsidRPr="00F15134">
              <w:rPr>
                <w:color w:val="000000" w:themeColor="text1"/>
                <w:sz w:val="22"/>
              </w:rPr>
              <w:t>Cantidad de transmisiones de salida con incidentes (</w:t>
            </w:r>
            <w:r w:rsidRPr="00F15134">
              <w:rPr>
                <w:color w:val="000000" w:themeColor="text1"/>
                <w:sz w:val="22"/>
                <w:highlight w:val="yellow"/>
              </w:rPr>
              <w:t>Tipo Incidente 1,2,5</w:t>
            </w:r>
            <w:r w:rsidRPr="00F15134">
              <w:rPr>
                <w:color w:val="000000" w:themeColor="text1"/>
                <w:sz w:val="22"/>
              </w:rPr>
              <w:t>)</w:t>
            </w:r>
            <w:r>
              <w:rPr>
                <w:color w:val="000000" w:themeColor="text1"/>
                <w:sz w:val="22"/>
              </w:rPr>
              <w:t xml:space="preserve"> NUMBER</w:t>
            </w:r>
          </w:p>
        </w:tc>
      </w:tr>
    </w:tbl>
    <w:p w14:paraId="12476F54" w14:textId="5F07CAE3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0487152D" w14:textId="77777777" w:rsidTr="00DC14E5">
        <w:trPr>
          <w:trHeight w:val="433"/>
        </w:trPr>
        <w:tc>
          <w:tcPr>
            <w:tcW w:w="910" w:type="pct"/>
          </w:tcPr>
          <w:p w14:paraId="598692CD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1ABA9F89" w14:textId="77777777" w:rsidR="00107F43" w:rsidRDefault="00107F43" w:rsidP="00DC14E5">
            <w:r>
              <w:t xml:space="preserve">Procedimiento </w:t>
            </w:r>
          </w:p>
        </w:tc>
      </w:tr>
      <w:tr w:rsidR="00107F43" w14:paraId="569648E0" w14:textId="77777777" w:rsidTr="00DC14E5">
        <w:tc>
          <w:tcPr>
            <w:tcW w:w="910" w:type="pct"/>
          </w:tcPr>
          <w:p w14:paraId="4D4420F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49B241E2" w14:textId="77777777" w:rsidR="00107F43" w:rsidRPr="00F63182" w:rsidRDefault="00107F43" w:rsidP="00DC14E5">
            <w:pPr>
              <w:rPr>
                <w:highlight w:val="lightGray"/>
              </w:rPr>
            </w:pPr>
            <w:r w:rsidRPr="00F63182">
              <w:rPr>
                <w:highlight w:val="lightGray"/>
              </w:rPr>
              <w:t>REENVIAR_TX_SALIDA_CON_ERRO</w:t>
            </w:r>
            <w:commentRangeStart w:id="6"/>
            <w:r w:rsidRPr="00F63182">
              <w:rPr>
                <w:highlight w:val="lightGray"/>
              </w:rPr>
              <w:t>R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</w:tr>
      <w:tr w:rsidR="00107F43" w14:paraId="50B52C0B" w14:textId="77777777" w:rsidTr="00DC14E5">
        <w:tc>
          <w:tcPr>
            <w:tcW w:w="910" w:type="pct"/>
          </w:tcPr>
          <w:p w14:paraId="5E76A80B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091992B4" w14:textId="77777777" w:rsidR="00107F43" w:rsidRPr="00C409D5" w:rsidRDefault="00107F43" w:rsidP="00DC14E5">
            <w:pPr>
              <w:pStyle w:val="Prrafodelista"/>
              <w:numPr>
                <w:ilvl w:val="0"/>
                <w:numId w:val="19"/>
              </w:numPr>
            </w:pPr>
            <w:r w:rsidRPr="00C409D5">
              <w:t>VC_ID</w:t>
            </w:r>
          </w:p>
          <w:p w14:paraId="351DBBAA" w14:textId="77777777" w:rsidR="00107F43" w:rsidRDefault="00107F43" w:rsidP="00DC14E5">
            <w:pPr>
              <w:pStyle w:val="Prrafodelista"/>
              <w:numPr>
                <w:ilvl w:val="0"/>
                <w:numId w:val="19"/>
              </w:numPr>
            </w:pPr>
            <w:r>
              <w:t>VE_ID</w:t>
            </w:r>
          </w:p>
        </w:tc>
      </w:tr>
      <w:tr w:rsidR="00107F43" w14:paraId="2ED44DD0" w14:textId="77777777" w:rsidTr="00DC14E5">
        <w:trPr>
          <w:trHeight w:val="85"/>
        </w:trPr>
        <w:tc>
          <w:tcPr>
            <w:tcW w:w="910" w:type="pct"/>
          </w:tcPr>
          <w:p w14:paraId="5167802E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0AAD4AEB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Actualiza el estado de la transmisión para que pueda volver a ser leída por la entidad</w:t>
            </w:r>
          </w:p>
          <w:p w14:paraId="351FC38F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 xml:space="preserve">Devuelve un mensaje indicando si la operación tuvo éxito o tuvo falla. Ejemplo: “la transmisión &lt;id de la </w:t>
            </w:r>
            <w:r>
              <w:lastRenderedPageBreak/>
              <w:t>transmisión&gt; fue reenviada correctamente” o la transmisión &lt;id de la transmisión&gt; no pudo ser reenviada debido a &lt;causa del error significativa para el usuario&gt;”</w:t>
            </w:r>
          </w:p>
          <w:p w14:paraId="1E9E028B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29318D81" w14:textId="77777777" w:rsidTr="00DC14E5">
        <w:trPr>
          <w:trHeight w:val="262"/>
        </w:trPr>
        <w:tc>
          <w:tcPr>
            <w:tcW w:w="910" w:type="pct"/>
          </w:tcPr>
          <w:p w14:paraId="21B9EAB3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090" w:type="pct"/>
          </w:tcPr>
          <w:p w14:paraId="746D891A" w14:textId="77777777" w:rsidR="00107F43" w:rsidRDefault="00107F43" w:rsidP="00DC14E5">
            <w:pPr>
              <w:pStyle w:val="Prrafodelista"/>
              <w:numPr>
                <w:ilvl w:val="0"/>
                <w:numId w:val="21"/>
              </w:numPr>
            </w:pPr>
            <w:r>
              <w:t xml:space="preserve">Una transmisión solo puede ser retransmitida si ha sido procesada incorrectamente por la entidad. Para ello, la entidad tiene que haber reportado a través de la operación </w:t>
            </w:r>
            <w:proofErr w:type="spellStart"/>
            <w:r>
              <w:t>confirmarRecepcionMensaje</w:t>
            </w:r>
            <w:proofErr w:type="spellEnd"/>
            <w:r>
              <w:t xml:space="preserve"> que no pudo procesar correctamente la transmisión. </w:t>
            </w:r>
          </w:p>
        </w:tc>
      </w:tr>
      <w:tr w:rsidR="00107F43" w14:paraId="7609965F" w14:textId="77777777" w:rsidTr="00DC14E5">
        <w:trPr>
          <w:trHeight w:val="251"/>
        </w:trPr>
        <w:tc>
          <w:tcPr>
            <w:tcW w:w="910" w:type="pct"/>
          </w:tcPr>
          <w:p w14:paraId="6D0E4648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57AB2FBE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L</w:t>
            </w:r>
            <w:commentRangeStart w:id="7"/>
            <w:r w:rsidRPr="009E0CF8">
              <w:rPr>
                <w:highlight w:val="lightGray"/>
              </w:rPr>
              <w:t xml:space="preserve">a transmisión (con código VE_ID): </w:t>
            </w:r>
          </w:p>
          <w:p w14:paraId="5D5361F7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1. Debe existir. Si no retornar mensaje: la transmisión &lt;id de la transmisión&gt; no pudo ser reenviada debido a que no existe.</w:t>
            </w:r>
          </w:p>
          <w:p w14:paraId="62E227AE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2. Debe tener estado XX: Si no retornar mensaje: la transmisión &lt;id de la transmisión&gt; no pudo ser reenviada debido a Estado Incorrecto.</w:t>
            </w:r>
          </w:p>
          <w:p w14:paraId="19192E15" w14:textId="00C84C21" w:rsidR="00107F43" w:rsidRPr="00841A0D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3. En cualquier otro error, retornar el mensaje: la transmisión &lt;id de la transmisión&gt; no pudo ser reenviada debido a Error Genérico.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</w:tr>
      <w:tr w:rsidR="00107F43" w14:paraId="76775EF2" w14:textId="77777777" w:rsidTr="00DC14E5">
        <w:trPr>
          <w:trHeight w:val="251"/>
        </w:trPr>
        <w:tc>
          <w:tcPr>
            <w:tcW w:w="910" w:type="pct"/>
          </w:tcPr>
          <w:p w14:paraId="68DAA3EF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0382F90" w14:textId="77777777" w:rsidR="00B62354" w:rsidRDefault="00B62354" w:rsidP="00B62354">
            <w:r>
              <w:t xml:space="preserve">  PROCEDURE </w:t>
            </w:r>
            <w:proofErr w:type="spellStart"/>
            <w:r>
              <w:t>reenviar_tx_salida_con_error</w:t>
            </w:r>
            <w:proofErr w:type="spellEnd"/>
            <w:r>
              <w:t xml:space="preserve">  (</w:t>
            </w:r>
          </w:p>
          <w:p w14:paraId="06854CA1" w14:textId="1658179C" w:rsidR="00B62354" w:rsidRPr="00B62354" w:rsidRDefault="00B62354" w:rsidP="00B62354">
            <w:pPr>
              <w:rPr>
                <w:lang w:val="en-US"/>
              </w:rPr>
            </w:pPr>
            <w:r>
              <w:tab/>
            </w:r>
            <w:proofErr w:type="spellStart"/>
            <w:r w:rsidRPr="00B62354">
              <w:rPr>
                <w:lang w:val="en-US"/>
              </w:rPr>
              <w:t>vc_id</w:t>
            </w:r>
            <w:r w:rsidR="00DF1D8D">
              <w:rPr>
                <w:lang w:val="en-US"/>
              </w:rPr>
              <w:t>_in</w:t>
            </w:r>
            <w:proofErr w:type="spellEnd"/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  <w:t xml:space="preserve"> IN</w:t>
            </w:r>
            <w:r w:rsidRPr="00B62354">
              <w:rPr>
                <w:lang w:val="en-US"/>
              </w:rPr>
              <w:tab/>
              <w:t>NUMBER,</w:t>
            </w:r>
          </w:p>
          <w:p w14:paraId="42D98180" w14:textId="038899B5" w:rsidR="00B62354" w:rsidRPr="00B62354" w:rsidRDefault="00B62354" w:rsidP="00B62354">
            <w:pPr>
              <w:rPr>
                <w:lang w:val="en-US"/>
              </w:rPr>
            </w:pPr>
            <w:r w:rsidRPr="00BE10AE">
              <w:rPr>
                <w:lang w:val="en-US"/>
              </w:rPr>
              <w:tab/>
            </w:r>
            <w:proofErr w:type="spellStart"/>
            <w:r w:rsidRPr="00B62354">
              <w:rPr>
                <w:lang w:val="en-US"/>
              </w:rPr>
              <w:t>vc_transaccion</w:t>
            </w:r>
            <w:proofErr w:type="spellEnd"/>
            <w:r w:rsidRPr="00B62354">
              <w:rPr>
                <w:lang w:val="en-US"/>
              </w:rPr>
              <w:t xml:space="preserve"> </w:t>
            </w:r>
            <w:r w:rsidR="0008670C"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 xml:space="preserve"> IN</w:t>
            </w:r>
            <w:r w:rsidRPr="00B62354">
              <w:rPr>
                <w:lang w:val="en-US"/>
              </w:rPr>
              <w:tab/>
              <w:t>VARCHAR2,</w:t>
            </w:r>
          </w:p>
          <w:p w14:paraId="2D49D884" w14:textId="10F72336" w:rsidR="00B62354" w:rsidRPr="00DF1D8D" w:rsidRDefault="00B62354" w:rsidP="00B62354">
            <w:pPr>
              <w:rPr>
                <w:lang w:val="en-US"/>
              </w:rPr>
            </w:pPr>
            <w:r w:rsidRPr="00B62354">
              <w:rPr>
                <w:lang w:val="en-US"/>
              </w:rPr>
              <w:tab/>
            </w:r>
            <w:proofErr w:type="spellStart"/>
            <w:r w:rsidRPr="00DF1D8D">
              <w:rPr>
                <w:lang w:val="en-US"/>
              </w:rPr>
              <w:t>ve_id</w:t>
            </w:r>
            <w:r w:rsidR="00DF1D8D" w:rsidRPr="00DF1D8D">
              <w:rPr>
                <w:lang w:val="en-US"/>
              </w:rPr>
              <w:t>_in</w:t>
            </w:r>
            <w:proofErr w:type="spellEnd"/>
            <w:r w:rsidRPr="00DF1D8D">
              <w:rPr>
                <w:lang w:val="en-US"/>
              </w:rPr>
              <w:tab/>
            </w:r>
            <w:r w:rsidRPr="00DF1D8D">
              <w:rPr>
                <w:lang w:val="en-US"/>
              </w:rPr>
              <w:tab/>
              <w:t xml:space="preserve"> IN</w:t>
            </w:r>
            <w:r w:rsidRPr="00DF1D8D">
              <w:rPr>
                <w:lang w:val="en-US"/>
              </w:rPr>
              <w:tab/>
              <w:t>NUMBER,</w:t>
            </w:r>
          </w:p>
          <w:p w14:paraId="0503F874" w14:textId="315D1C9B" w:rsidR="00B62354" w:rsidRDefault="00B62354" w:rsidP="00B62354">
            <w:r w:rsidRPr="00DF1D8D">
              <w:rPr>
                <w:lang w:val="en-US"/>
              </w:rPr>
              <w:tab/>
            </w:r>
            <w:proofErr w:type="spellStart"/>
            <w:r>
              <w:t>ve_transaccion</w:t>
            </w:r>
            <w:proofErr w:type="spellEnd"/>
            <w:r>
              <w:t xml:space="preserve"> </w:t>
            </w:r>
            <w:r w:rsidR="0008670C" w:rsidRPr="00BE10AE">
              <w:rPr>
                <w:lang w:val="es-PE"/>
              </w:rPr>
              <w:tab/>
            </w:r>
            <w:r>
              <w:t xml:space="preserve"> IN</w:t>
            </w:r>
            <w:r>
              <w:tab/>
              <w:t>VARCHAR2,</w:t>
            </w:r>
          </w:p>
          <w:p w14:paraId="045F2BF9" w14:textId="3A5F7477" w:rsidR="00B62354" w:rsidRDefault="00B62354" w:rsidP="00B62354"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</w:r>
            <w:r w:rsidR="0008670C">
              <w:t>O</w:t>
            </w:r>
            <w:r>
              <w:t>UT NUMBER,</w:t>
            </w:r>
          </w:p>
          <w:p w14:paraId="52269AEA" w14:textId="757C67A9" w:rsidR="00B62354" w:rsidRDefault="00B62354" w:rsidP="00B62354"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0EFC1105" w14:textId="77777777" w:rsidR="00107F43" w:rsidRDefault="00B62354" w:rsidP="00B62354">
            <w:r>
              <w:t xml:space="preserve">  );</w:t>
            </w:r>
          </w:p>
          <w:p w14:paraId="15B90812" w14:textId="50EC310C" w:rsidR="0008670C" w:rsidRPr="0008670C" w:rsidRDefault="0008670C" w:rsidP="0008670C">
            <w:pPr>
              <w:rPr>
                <w:highlight w:val="lightGray"/>
                <w:lang w:val="es-PE"/>
              </w:rPr>
            </w:pPr>
            <w:r>
              <w:t xml:space="preserve">Donde </w:t>
            </w:r>
            <w:proofErr w:type="spellStart"/>
            <w:r>
              <w:t>vc</w:t>
            </w:r>
            <w:proofErr w:type="spellEnd"/>
            <w:r>
              <w:t>_</w:t>
            </w:r>
            <w:proofErr w:type="spellStart"/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y </w:t>
            </w:r>
            <w:proofErr w:type="spellStart"/>
            <w:r w:rsidRPr="0008670C">
              <w:rPr>
                <w:lang w:val="es-PE"/>
              </w:rPr>
              <w:t>ve</w:t>
            </w:r>
            <w:r>
              <w:rPr>
                <w:lang w:val="es-PE"/>
              </w:rPr>
              <w:t>_</w:t>
            </w:r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</w:t>
            </w:r>
            <w:r>
              <w:rPr>
                <w:lang w:val="es-PE"/>
              </w:rPr>
              <w:t>tiene los valores: N1, N3, etc.</w:t>
            </w:r>
          </w:p>
        </w:tc>
      </w:tr>
    </w:tbl>
    <w:p w14:paraId="5C8263E5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49CBD5B" w14:textId="77777777" w:rsidTr="00DC14E5">
        <w:tc>
          <w:tcPr>
            <w:tcW w:w="910" w:type="pct"/>
          </w:tcPr>
          <w:p w14:paraId="113F3D4F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421FAF81" w14:textId="77777777" w:rsidR="00107F43" w:rsidRDefault="00107F43" w:rsidP="00DC14E5">
            <w:r>
              <w:t>Procedimiento</w:t>
            </w:r>
          </w:p>
        </w:tc>
      </w:tr>
      <w:tr w:rsidR="00107F43" w14:paraId="4CA3785B" w14:textId="77777777" w:rsidTr="00DC14E5">
        <w:tc>
          <w:tcPr>
            <w:tcW w:w="910" w:type="pct"/>
          </w:tcPr>
          <w:p w14:paraId="1C192F91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0D42898C" w14:textId="77777777" w:rsidR="00107F43" w:rsidRPr="004064B9" w:rsidRDefault="00107F43" w:rsidP="00DC14E5">
            <w:pPr>
              <w:rPr>
                <w:highlight w:val="lightGray"/>
              </w:rPr>
            </w:pPr>
            <w:r w:rsidRPr="004064B9">
              <w:rPr>
                <w:highlight w:val="lightGray"/>
              </w:rPr>
              <w:t>REPROC_TX_ENTRADA_CON_ERRO</w:t>
            </w:r>
            <w:commentRangeStart w:id="8"/>
            <w:r w:rsidRPr="004064B9">
              <w:rPr>
                <w:highlight w:val="lightGray"/>
              </w:rPr>
              <w:t>R</w:t>
            </w:r>
            <w:commentRangeEnd w:id="8"/>
            <w:r w:rsidRPr="004064B9">
              <w:rPr>
                <w:rStyle w:val="Refdecomentario"/>
                <w:highlight w:val="lightGray"/>
              </w:rPr>
              <w:commentReference w:id="8"/>
            </w:r>
          </w:p>
        </w:tc>
      </w:tr>
      <w:tr w:rsidR="00107F43" w14:paraId="57056FA1" w14:textId="77777777" w:rsidTr="00DC14E5">
        <w:tc>
          <w:tcPr>
            <w:tcW w:w="910" w:type="pct"/>
          </w:tcPr>
          <w:p w14:paraId="364D1340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45E85012" w14:textId="77777777" w:rsidR="00107F43" w:rsidRDefault="00107F43" w:rsidP="00DC14E5">
            <w:pPr>
              <w:pStyle w:val="Prrafodelista"/>
              <w:numPr>
                <w:ilvl w:val="0"/>
                <w:numId w:val="22"/>
              </w:numPr>
            </w:pPr>
            <w:r>
              <w:t>VE_ID</w:t>
            </w:r>
          </w:p>
          <w:p w14:paraId="7C54A9DD" w14:textId="77777777" w:rsidR="00107F43" w:rsidRDefault="00107F43" w:rsidP="00DC14E5">
            <w:pPr>
              <w:pStyle w:val="Prrafodelista"/>
              <w:numPr>
                <w:ilvl w:val="0"/>
                <w:numId w:val="22"/>
              </w:numPr>
            </w:pPr>
            <w:r>
              <w:t>VC_ID</w:t>
            </w:r>
          </w:p>
        </w:tc>
      </w:tr>
      <w:tr w:rsidR="00107F43" w14:paraId="24213986" w14:textId="77777777" w:rsidTr="00DC14E5">
        <w:trPr>
          <w:trHeight w:val="85"/>
        </w:trPr>
        <w:tc>
          <w:tcPr>
            <w:tcW w:w="910" w:type="pct"/>
          </w:tcPr>
          <w:p w14:paraId="0698665B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Resultado</w:t>
            </w:r>
          </w:p>
        </w:tc>
        <w:tc>
          <w:tcPr>
            <w:tcW w:w="4090" w:type="pct"/>
          </w:tcPr>
          <w:p w14:paraId="1F9B75FF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Actualiza el estado de la transmisión para que pueda ser reprocesada.</w:t>
            </w:r>
          </w:p>
          <w:p w14:paraId="2A0A6F4F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Devuelve un mensaje indicando si la operación tuvo éxito o tuvo falla. Ejemplo: “la transmisión &lt;id de la transmisión&gt; fue reprocesada correctamente” o la transmisión &lt;id de la transmisión&gt; fue reprocesada incorrectamente debido a &lt;causa del error significativa para el usuario&gt;”</w:t>
            </w:r>
          </w:p>
          <w:p w14:paraId="6D5D01F6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5F057781" w14:textId="77777777" w:rsidTr="00DC14E5">
        <w:trPr>
          <w:trHeight w:val="262"/>
        </w:trPr>
        <w:tc>
          <w:tcPr>
            <w:tcW w:w="910" w:type="pct"/>
          </w:tcPr>
          <w:p w14:paraId="29A88699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414068E9" w14:textId="77777777" w:rsidR="00107F43" w:rsidRDefault="00107F43" w:rsidP="00DC14E5">
            <w:pPr>
              <w:pStyle w:val="Prrafodelista"/>
              <w:numPr>
                <w:ilvl w:val="0"/>
                <w:numId w:val="21"/>
              </w:numPr>
            </w:pPr>
            <w:r>
              <w:t xml:space="preserve">Una transmisión solo puede ser reprocesada si ha sido procesada con errores.  </w:t>
            </w:r>
          </w:p>
        </w:tc>
      </w:tr>
      <w:tr w:rsidR="00107F43" w14:paraId="1CF9347D" w14:textId="77777777" w:rsidTr="00DC14E5">
        <w:trPr>
          <w:trHeight w:val="251"/>
        </w:trPr>
        <w:tc>
          <w:tcPr>
            <w:tcW w:w="910" w:type="pct"/>
          </w:tcPr>
          <w:p w14:paraId="6FC666E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296794D9" w14:textId="77777777" w:rsidR="00107F43" w:rsidRDefault="00107F43" w:rsidP="00DC14E5">
            <w:r>
              <w:t>Si tiene el parámetro VE_ID: Procesa la transmisión que tiene el VE_ID ingresado. Para ello actualiza el estado EVE_ID.</w:t>
            </w:r>
          </w:p>
          <w:p w14:paraId="05C62154" w14:textId="77777777" w:rsidR="00107F43" w:rsidRPr="002A09D2" w:rsidRDefault="00107F43" w:rsidP="00DC14E5">
            <w:r>
              <w:t>Si tiene el parámetro VC_ID y no VE_ID: Procesa la transmisión que tiene el VC_ID ingresado. Para ello actualiza el estado EVC_ID.</w:t>
            </w:r>
          </w:p>
        </w:tc>
      </w:tr>
      <w:tr w:rsidR="00107F43" w14:paraId="6963021A" w14:textId="77777777" w:rsidTr="00DC14E5">
        <w:trPr>
          <w:trHeight w:val="251"/>
        </w:trPr>
        <w:tc>
          <w:tcPr>
            <w:tcW w:w="910" w:type="pct"/>
          </w:tcPr>
          <w:p w14:paraId="1F5F4FE4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4F4CA16A" w14:textId="77777777" w:rsidR="00B62354" w:rsidRDefault="00B62354" w:rsidP="00B62354">
            <w:r>
              <w:t xml:space="preserve">  PROCEDURE </w:t>
            </w:r>
            <w:proofErr w:type="spellStart"/>
            <w:r>
              <w:t>reproc_tx_entrada_con_error</w:t>
            </w:r>
            <w:proofErr w:type="spellEnd"/>
            <w:r>
              <w:t xml:space="preserve">  (</w:t>
            </w:r>
          </w:p>
          <w:p w14:paraId="49D939DF" w14:textId="6A823912" w:rsidR="00B62354" w:rsidRPr="00B62354" w:rsidRDefault="00B62354" w:rsidP="00B62354">
            <w:pPr>
              <w:rPr>
                <w:lang w:val="en-US"/>
              </w:rPr>
            </w:pPr>
            <w:r>
              <w:tab/>
            </w:r>
            <w:proofErr w:type="spellStart"/>
            <w:r w:rsidRPr="00B62354">
              <w:rPr>
                <w:lang w:val="en-US"/>
              </w:rPr>
              <w:t>vc_id</w:t>
            </w:r>
            <w:r w:rsidR="00DF1D8D">
              <w:rPr>
                <w:lang w:val="en-US"/>
              </w:rPr>
              <w:t>_in</w:t>
            </w:r>
            <w:proofErr w:type="spellEnd"/>
            <w:r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ab/>
              <w:t>IN</w:t>
            </w:r>
            <w:r w:rsidRPr="00B62354">
              <w:rPr>
                <w:lang w:val="en-US"/>
              </w:rPr>
              <w:tab/>
              <w:t>NUMBER,</w:t>
            </w:r>
          </w:p>
          <w:p w14:paraId="2D8DFC1A" w14:textId="3A85A9EA" w:rsidR="00B62354" w:rsidRPr="00B62354" w:rsidRDefault="00B62354" w:rsidP="00B62354">
            <w:pPr>
              <w:rPr>
                <w:lang w:val="en-US"/>
              </w:rPr>
            </w:pPr>
            <w:r w:rsidRPr="00BE10AE">
              <w:rPr>
                <w:lang w:val="en-US"/>
              </w:rPr>
              <w:tab/>
            </w:r>
            <w:proofErr w:type="spellStart"/>
            <w:r w:rsidRPr="00B62354">
              <w:rPr>
                <w:lang w:val="en-US"/>
              </w:rPr>
              <w:t>vc_transaccion</w:t>
            </w:r>
            <w:proofErr w:type="spellEnd"/>
            <w:r w:rsidRPr="00B62354">
              <w:rPr>
                <w:lang w:val="en-US"/>
              </w:rPr>
              <w:t xml:space="preserve">  </w:t>
            </w:r>
            <w:r w:rsidR="0008670C"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>IN</w:t>
            </w:r>
            <w:r w:rsidRPr="00B62354">
              <w:rPr>
                <w:lang w:val="en-US"/>
              </w:rPr>
              <w:tab/>
              <w:t>VARCHAR2,</w:t>
            </w:r>
          </w:p>
          <w:p w14:paraId="3B0D2DFD" w14:textId="0AF98B1C" w:rsidR="00B62354" w:rsidRPr="00DF1D8D" w:rsidRDefault="00B62354" w:rsidP="00B62354">
            <w:pPr>
              <w:rPr>
                <w:lang w:val="en-US"/>
              </w:rPr>
            </w:pPr>
            <w:r w:rsidRPr="00B62354">
              <w:rPr>
                <w:lang w:val="en-US"/>
              </w:rPr>
              <w:tab/>
            </w:r>
            <w:proofErr w:type="spellStart"/>
            <w:r w:rsidRPr="00DF1D8D">
              <w:rPr>
                <w:lang w:val="en-US"/>
              </w:rPr>
              <w:t>ve_id</w:t>
            </w:r>
            <w:r w:rsidR="00DF1D8D" w:rsidRPr="00DF1D8D">
              <w:rPr>
                <w:lang w:val="en-US"/>
              </w:rPr>
              <w:t>_in</w:t>
            </w:r>
            <w:proofErr w:type="spellEnd"/>
            <w:r w:rsidRPr="00DF1D8D">
              <w:rPr>
                <w:lang w:val="en-US"/>
              </w:rPr>
              <w:tab/>
            </w:r>
            <w:r w:rsidRPr="00DF1D8D">
              <w:rPr>
                <w:lang w:val="en-US"/>
              </w:rPr>
              <w:tab/>
              <w:t>IN</w:t>
            </w:r>
            <w:r w:rsidRPr="00DF1D8D">
              <w:rPr>
                <w:lang w:val="en-US"/>
              </w:rPr>
              <w:tab/>
              <w:t>NUMBER,</w:t>
            </w:r>
          </w:p>
          <w:p w14:paraId="03AA13C3" w14:textId="5D02A451" w:rsidR="00B62354" w:rsidRDefault="00B62354" w:rsidP="00B62354">
            <w:r w:rsidRPr="00DF1D8D">
              <w:rPr>
                <w:lang w:val="en-US"/>
              </w:rPr>
              <w:tab/>
              <w:t xml:space="preserve"> </w:t>
            </w:r>
            <w:proofErr w:type="spellStart"/>
            <w:r>
              <w:t>ve_transaccion</w:t>
            </w:r>
            <w:proofErr w:type="spellEnd"/>
            <w:r>
              <w:t xml:space="preserve"> </w:t>
            </w:r>
            <w:r w:rsidR="0008670C" w:rsidRPr="00BE10AE">
              <w:rPr>
                <w:lang w:val="es-PE"/>
              </w:rPr>
              <w:tab/>
            </w:r>
            <w:r>
              <w:t>IN</w:t>
            </w:r>
            <w:r>
              <w:tab/>
              <w:t>VARCHAR2,</w:t>
            </w:r>
          </w:p>
          <w:p w14:paraId="2EC4D2F1" w14:textId="4966B05C" w:rsidR="00B62354" w:rsidRDefault="00B62354" w:rsidP="00B62354"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4FDD3CBE" w14:textId="3E862017" w:rsidR="00B62354" w:rsidRDefault="00B62354" w:rsidP="00B62354"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6DFF90D5" w14:textId="77777777" w:rsidR="00107F43" w:rsidRDefault="00B62354" w:rsidP="00B62354">
            <w:r>
              <w:t xml:space="preserve"> );</w:t>
            </w:r>
          </w:p>
          <w:p w14:paraId="682B8A3C" w14:textId="00642D80" w:rsidR="0008670C" w:rsidRDefault="0008670C" w:rsidP="00B62354">
            <w:r>
              <w:t xml:space="preserve">Donde </w:t>
            </w:r>
            <w:proofErr w:type="spellStart"/>
            <w:r>
              <w:t>vc</w:t>
            </w:r>
            <w:proofErr w:type="spellEnd"/>
            <w:r>
              <w:t>_</w:t>
            </w:r>
            <w:proofErr w:type="spellStart"/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y </w:t>
            </w:r>
            <w:proofErr w:type="spellStart"/>
            <w:r w:rsidRPr="0008670C">
              <w:rPr>
                <w:lang w:val="es-PE"/>
              </w:rPr>
              <w:t>ve</w:t>
            </w:r>
            <w:r>
              <w:rPr>
                <w:lang w:val="es-PE"/>
              </w:rPr>
              <w:t>_</w:t>
            </w:r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</w:t>
            </w:r>
            <w:r>
              <w:rPr>
                <w:lang w:val="es-PE"/>
              </w:rPr>
              <w:t>tiene los valores: N1, N3, etc.</w:t>
            </w:r>
          </w:p>
        </w:tc>
      </w:tr>
    </w:tbl>
    <w:p w14:paraId="16548547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3771C278" w14:textId="77777777" w:rsidTr="00DC14E5">
        <w:tc>
          <w:tcPr>
            <w:tcW w:w="910" w:type="pct"/>
          </w:tcPr>
          <w:p w14:paraId="4389A280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122BDAB3" w14:textId="77777777" w:rsidR="00107F43" w:rsidRDefault="00107F43" w:rsidP="00DC14E5">
            <w:r>
              <w:t>Procedimiento</w:t>
            </w:r>
          </w:p>
        </w:tc>
      </w:tr>
      <w:tr w:rsidR="00107F43" w14:paraId="18834917" w14:textId="77777777" w:rsidTr="00DC14E5">
        <w:tc>
          <w:tcPr>
            <w:tcW w:w="910" w:type="pct"/>
          </w:tcPr>
          <w:p w14:paraId="223E4D56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4B29AA9E" w14:textId="77777777" w:rsidR="00107F43" w:rsidRPr="00557117" w:rsidRDefault="00107F43" w:rsidP="00DC14E5">
            <w:r w:rsidRPr="00A402F9">
              <w:rPr>
                <w:highlight w:val="lightGray"/>
              </w:rPr>
              <w:t>ANULAR_TX_ENTRADA_CON_ERRO</w:t>
            </w:r>
            <w:commentRangeStart w:id="9"/>
            <w:r w:rsidRPr="00A402F9">
              <w:rPr>
                <w:highlight w:val="lightGray"/>
              </w:rPr>
              <w:t>R</w:t>
            </w:r>
            <w:commentRangeEnd w:id="9"/>
            <w:r w:rsidRPr="00A402F9">
              <w:rPr>
                <w:rStyle w:val="Refdecomentario"/>
                <w:highlight w:val="lightGray"/>
              </w:rPr>
              <w:commentReference w:id="9"/>
            </w:r>
          </w:p>
        </w:tc>
      </w:tr>
      <w:tr w:rsidR="00107F43" w14:paraId="66DBD5B4" w14:textId="77777777" w:rsidTr="00DC14E5">
        <w:tc>
          <w:tcPr>
            <w:tcW w:w="910" w:type="pct"/>
          </w:tcPr>
          <w:p w14:paraId="7F97BB16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7AF142FC" w14:textId="77777777" w:rsidR="00107F43" w:rsidRDefault="00107F43" w:rsidP="00DC14E5">
            <w:pPr>
              <w:pStyle w:val="Prrafodelista"/>
              <w:numPr>
                <w:ilvl w:val="0"/>
                <w:numId w:val="23"/>
              </w:numPr>
            </w:pPr>
            <w:r>
              <w:t>VE_ID</w:t>
            </w:r>
          </w:p>
          <w:p w14:paraId="24A955B8" w14:textId="7F2C09E7" w:rsidR="00764741" w:rsidRDefault="00764741" w:rsidP="00DC14E5">
            <w:pPr>
              <w:pStyle w:val="Prrafodelista"/>
              <w:numPr>
                <w:ilvl w:val="0"/>
                <w:numId w:val="23"/>
              </w:numPr>
            </w:pPr>
            <w:r>
              <w:t>VE_TRANSACCION</w:t>
            </w:r>
          </w:p>
          <w:p w14:paraId="2CE70E89" w14:textId="77777777" w:rsidR="00107F43" w:rsidRDefault="00107F43" w:rsidP="00DC14E5">
            <w:pPr>
              <w:pStyle w:val="Prrafodelista"/>
              <w:numPr>
                <w:ilvl w:val="0"/>
                <w:numId w:val="23"/>
              </w:numPr>
            </w:pPr>
            <w:r>
              <w:t>VC_ID</w:t>
            </w:r>
          </w:p>
          <w:p w14:paraId="14A3B177" w14:textId="5784ED9C" w:rsidR="00764741" w:rsidRDefault="00764741" w:rsidP="00DC14E5">
            <w:pPr>
              <w:pStyle w:val="Prrafodelista"/>
              <w:numPr>
                <w:ilvl w:val="0"/>
                <w:numId w:val="23"/>
              </w:numPr>
            </w:pPr>
            <w:r>
              <w:t>VC_TRANSACCION</w:t>
            </w:r>
          </w:p>
        </w:tc>
      </w:tr>
      <w:tr w:rsidR="00107F43" w14:paraId="3DD7B992" w14:textId="77777777" w:rsidTr="00DC14E5">
        <w:trPr>
          <w:trHeight w:val="85"/>
        </w:trPr>
        <w:tc>
          <w:tcPr>
            <w:tcW w:w="910" w:type="pct"/>
          </w:tcPr>
          <w:p w14:paraId="1AA2526E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6040F8FC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>Actualiza el estado de la transmisión para que deje de ser considerada como una transmisión (o sea es anulada)</w:t>
            </w:r>
          </w:p>
          <w:p w14:paraId="379CD023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>
              <w:t xml:space="preserve">Devuelve un mensaje indicando si la operación tuvo éxito o tuvo falla. Ejemplo: “la transmisión &lt;id de la </w:t>
            </w:r>
            <w:r>
              <w:lastRenderedPageBreak/>
              <w:t>transmisión&gt; fue anulada correctamente” o “la transmisión &lt;id de la transmisión&gt; no pudo ser anulada debido a &lt;causa del error significativa para el usuario&gt;”</w:t>
            </w:r>
          </w:p>
          <w:p w14:paraId="15E99A78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5189E341" w14:textId="77777777" w:rsidTr="00DC14E5">
        <w:trPr>
          <w:trHeight w:val="262"/>
        </w:trPr>
        <w:tc>
          <w:tcPr>
            <w:tcW w:w="910" w:type="pct"/>
          </w:tcPr>
          <w:p w14:paraId="17F6F6E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Reglas</w:t>
            </w:r>
          </w:p>
        </w:tc>
        <w:tc>
          <w:tcPr>
            <w:tcW w:w="4090" w:type="pct"/>
          </w:tcPr>
          <w:p w14:paraId="786B9040" w14:textId="77777777" w:rsidR="00107F43" w:rsidRDefault="00107F43" w:rsidP="00DC14E5">
            <w:pPr>
              <w:pStyle w:val="Prrafodelista"/>
              <w:numPr>
                <w:ilvl w:val="0"/>
                <w:numId w:val="21"/>
              </w:numPr>
            </w:pPr>
            <w:r>
              <w:t xml:space="preserve">Una transmisión solo puede ser anulada si ha sido procesada con errores.  </w:t>
            </w:r>
          </w:p>
        </w:tc>
      </w:tr>
      <w:tr w:rsidR="00107F43" w14:paraId="14E23F68" w14:textId="77777777" w:rsidTr="00DC14E5">
        <w:trPr>
          <w:trHeight w:val="251"/>
        </w:trPr>
        <w:tc>
          <w:tcPr>
            <w:tcW w:w="910" w:type="pct"/>
          </w:tcPr>
          <w:p w14:paraId="31E02621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7F23A0F1" w14:textId="77777777" w:rsidR="00107F43" w:rsidRPr="002A09D2" w:rsidRDefault="00107F43" w:rsidP="00DC14E5"/>
        </w:tc>
      </w:tr>
      <w:tr w:rsidR="00107F43" w14:paraId="1CD9492C" w14:textId="77777777" w:rsidTr="00DC14E5">
        <w:trPr>
          <w:trHeight w:val="251"/>
        </w:trPr>
        <w:tc>
          <w:tcPr>
            <w:tcW w:w="910" w:type="pct"/>
          </w:tcPr>
          <w:p w14:paraId="46A72404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7C03E72E" w14:textId="77777777" w:rsidR="00B62354" w:rsidRDefault="00B62354" w:rsidP="00B62354">
            <w:r>
              <w:t xml:space="preserve">  PROCEDURE </w:t>
            </w:r>
            <w:proofErr w:type="spellStart"/>
            <w:r>
              <w:t>anular_tx_entrada_con_error</w:t>
            </w:r>
            <w:proofErr w:type="spellEnd"/>
            <w:r>
              <w:t xml:space="preserve">  (</w:t>
            </w:r>
          </w:p>
          <w:p w14:paraId="3CC8BF48" w14:textId="02DC4E93" w:rsidR="00B62354" w:rsidRPr="00B62354" w:rsidRDefault="00B62354" w:rsidP="00B62354">
            <w:pPr>
              <w:rPr>
                <w:lang w:val="en-US"/>
              </w:rPr>
            </w:pPr>
            <w:r>
              <w:tab/>
            </w:r>
            <w:proofErr w:type="spellStart"/>
            <w:r w:rsidRPr="00B62354">
              <w:rPr>
                <w:lang w:val="en-US"/>
              </w:rPr>
              <w:t>vc_id</w:t>
            </w:r>
            <w:r w:rsidR="00DF1D8D">
              <w:rPr>
                <w:lang w:val="en-US"/>
              </w:rPr>
              <w:t>_in</w:t>
            </w:r>
            <w:proofErr w:type="spellEnd"/>
            <w:r w:rsidRPr="00B62354">
              <w:rPr>
                <w:lang w:val="en-US"/>
              </w:rPr>
              <w:tab/>
              <w:t xml:space="preserve">   </w:t>
            </w:r>
            <w:r w:rsidR="0008670C" w:rsidRPr="00B62354">
              <w:rPr>
                <w:lang w:val="en-US"/>
              </w:rPr>
              <w:tab/>
            </w:r>
            <w:r w:rsidRPr="00B62354">
              <w:rPr>
                <w:lang w:val="en-US"/>
              </w:rPr>
              <w:t xml:space="preserve"> IN</w:t>
            </w:r>
            <w:r w:rsidRPr="00B62354">
              <w:rPr>
                <w:lang w:val="en-US"/>
              </w:rPr>
              <w:tab/>
              <w:t>NUMBER,</w:t>
            </w:r>
          </w:p>
          <w:p w14:paraId="7C5EF276" w14:textId="19C3FE36" w:rsidR="00B62354" w:rsidRPr="0008670C" w:rsidRDefault="00B62354" w:rsidP="00B62354">
            <w:pPr>
              <w:rPr>
                <w:lang w:val="en-US"/>
              </w:rPr>
            </w:pPr>
            <w:r w:rsidRPr="0008670C">
              <w:rPr>
                <w:lang w:val="en-US"/>
              </w:rPr>
              <w:tab/>
            </w:r>
            <w:proofErr w:type="spellStart"/>
            <w:r w:rsidRPr="0008670C">
              <w:rPr>
                <w:lang w:val="en-US"/>
              </w:rPr>
              <w:t>vc_transaccion</w:t>
            </w:r>
            <w:proofErr w:type="spellEnd"/>
            <w:r w:rsidRPr="0008670C">
              <w:rPr>
                <w:lang w:val="en-US"/>
              </w:rPr>
              <w:t xml:space="preserve">  </w:t>
            </w:r>
            <w:r w:rsidR="0008670C" w:rsidRPr="00B62354">
              <w:rPr>
                <w:lang w:val="en-US"/>
              </w:rPr>
              <w:tab/>
            </w:r>
            <w:r w:rsidRPr="0008670C">
              <w:rPr>
                <w:lang w:val="en-US"/>
              </w:rPr>
              <w:t>IN</w:t>
            </w:r>
            <w:r w:rsidRPr="0008670C">
              <w:rPr>
                <w:lang w:val="en-US"/>
              </w:rPr>
              <w:tab/>
              <w:t>VARCHAR2,</w:t>
            </w:r>
          </w:p>
          <w:p w14:paraId="618899BE" w14:textId="3259978C" w:rsidR="00B62354" w:rsidRPr="00DF1D8D" w:rsidRDefault="00B62354" w:rsidP="00B62354">
            <w:pPr>
              <w:rPr>
                <w:lang w:val="en-US"/>
              </w:rPr>
            </w:pPr>
            <w:r w:rsidRPr="0008670C">
              <w:rPr>
                <w:lang w:val="en-US"/>
              </w:rPr>
              <w:tab/>
            </w:r>
            <w:proofErr w:type="spellStart"/>
            <w:r w:rsidRPr="00DF1D8D">
              <w:rPr>
                <w:lang w:val="en-US"/>
              </w:rPr>
              <w:t>ve_id</w:t>
            </w:r>
            <w:r w:rsidR="00DF1D8D" w:rsidRPr="00DF1D8D">
              <w:rPr>
                <w:lang w:val="en-US"/>
              </w:rPr>
              <w:t>_in</w:t>
            </w:r>
            <w:proofErr w:type="spellEnd"/>
            <w:r w:rsidRPr="00DF1D8D">
              <w:rPr>
                <w:lang w:val="en-US"/>
              </w:rPr>
              <w:tab/>
              <w:t xml:space="preserve">   </w:t>
            </w:r>
            <w:r w:rsidR="0008670C" w:rsidRPr="00DF1D8D">
              <w:rPr>
                <w:lang w:val="en-US"/>
              </w:rPr>
              <w:tab/>
            </w:r>
            <w:r w:rsidRPr="00DF1D8D">
              <w:rPr>
                <w:lang w:val="en-US"/>
              </w:rPr>
              <w:t xml:space="preserve"> IN</w:t>
            </w:r>
            <w:r w:rsidRPr="00DF1D8D">
              <w:rPr>
                <w:lang w:val="en-US"/>
              </w:rPr>
              <w:tab/>
              <w:t>NUMBER,</w:t>
            </w:r>
          </w:p>
          <w:p w14:paraId="507EF80C" w14:textId="1A2C064E" w:rsidR="00B62354" w:rsidRDefault="00B62354" w:rsidP="00B62354">
            <w:r w:rsidRPr="00DF1D8D">
              <w:rPr>
                <w:lang w:val="en-US"/>
              </w:rPr>
              <w:tab/>
            </w:r>
            <w:proofErr w:type="spellStart"/>
            <w:r>
              <w:t>ve_transaccion</w:t>
            </w:r>
            <w:proofErr w:type="spellEnd"/>
            <w:r>
              <w:t xml:space="preserve"> </w:t>
            </w:r>
            <w:r w:rsidR="0008670C" w:rsidRPr="00BE10AE">
              <w:rPr>
                <w:lang w:val="es-PE"/>
              </w:rPr>
              <w:tab/>
            </w:r>
            <w:r>
              <w:t xml:space="preserve"> IN</w:t>
            </w:r>
            <w:r>
              <w:tab/>
              <w:t>VARCHAR2,</w:t>
            </w:r>
          </w:p>
          <w:p w14:paraId="31FEBF06" w14:textId="25FA98C8" w:rsidR="00B62354" w:rsidRDefault="00B62354" w:rsidP="00B62354">
            <w:r>
              <w:tab/>
            </w:r>
            <w:proofErr w:type="spellStart"/>
            <w:r>
              <w:t>resultado_valor</w:t>
            </w:r>
            <w:proofErr w:type="spellEnd"/>
            <w:r w:rsidR="0008670C" w:rsidRPr="00BE10AE">
              <w:rPr>
                <w:lang w:val="es-PE"/>
              </w:rPr>
              <w:tab/>
            </w:r>
            <w:r>
              <w:t>OUT NUMBER,</w:t>
            </w:r>
          </w:p>
          <w:p w14:paraId="14F31AC8" w14:textId="5AF3E579" w:rsidR="00B62354" w:rsidRDefault="00B62354" w:rsidP="00B62354"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1E322D31" w14:textId="77777777" w:rsidR="00107F43" w:rsidRDefault="00B62354" w:rsidP="00B62354">
            <w:r>
              <w:t xml:space="preserve">  );</w:t>
            </w:r>
          </w:p>
          <w:p w14:paraId="197E4993" w14:textId="05FC724B" w:rsidR="0008670C" w:rsidRPr="002A09D2" w:rsidRDefault="0008670C" w:rsidP="00B62354">
            <w:r>
              <w:t xml:space="preserve">Donde </w:t>
            </w:r>
            <w:proofErr w:type="spellStart"/>
            <w:r>
              <w:t>vc</w:t>
            </w:r>
            <w:proofErr w:type="spellEnd"/>
            <w:r>
              <w:t>_</w:t>
            </w:r>
            <w:proofErr w:type="spellStart"/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y </w:t>
            </w:r>
            <w:proofErr w:type="spellStart"/>
            <w:r w:rsidRPr="0008670C">
              <w:rPr>
                <w:lang w:val="es-PE"/>
              </w:rPr>
              <w:t>ve</w:t>
            </w:r>
            <w:r>
              <w:rPr>
                <w:lang w:val="es-PE"/>
              </w:rPr>
              <w:t>_</w:t>
            </w:r>
            <w:r w:rsidRPr="0008670C">
              <w:rPr>
                <w:lang w:val="es-PE"/>
              </w:rPr>
              <w:t>transaccion</w:t>
            </w:r>
            <w:proofErr w:type="spellEnd"/>
            <w:r w:rsidRPr="0008670C">
              <w:rPr>
                <w:lang w:val="es-PE"/>
              </w:rPr>
              <w:t xml:space="preserve">  </w:t>
            </w:r>
            <w:r>
              <w:rPr>
                <w:lang w:val="es-PE"/>
              </w:rPr>
              <w:t>tiene los valores: N1, N3, etc.</w:t>
            </w:r>
          </w:p>
        </w:tc>
      </w:tr>
    </w:tbl>
    <w:p w14:paraId="56D8DC5F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0ED4E25" w14:textId="77777777" w:rsidTr="00DC14E5">
        <w:tc>
          <w:tcPr>
            <w:tcW w:w="910" w:type="pct"/>
          </w:tcPr>
          <w:p w14:paraId="588B1BFA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6BBD1C23" w14:textId="77777777" w:rsidR="00107F43" w:rsidRPr="00F37716" w:rsidRDefault="00107F43" w:rsidP="00DC14E5">
            <w:r w:rsidRPr="00F37716">
              <w:t>Función</w:t>
            </w:r>
          </w:p>
        </w:tc>
      </w:tr>
      <w:tr w:rsidR="00107F43" w14:paraId="05D70639" w14:textId="77777777" w:rsidTr="00DC14E5">
        <w:tc>
          <w:tcPr>
            <w:tcW w:w="910" w:type="pct"/>
          </w:tcPr>
          <w:p w14:paraId="3ADBBCC8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1AE6083F" w14:textId="77777777" w:rsidR="00107F43" w:rsidRPr="00F37716" w:rsidRDefault="00107F43" w:rsidP="00DC14E5">
            <w:pPr>
              <w:rPr>
                <w:highlight w:val="lightGray"/>
              </w:rPr>
            </w:pPr>
            <w:commentRangeStart w:id="10"/>
            <w:r w:rsidRPr="00F37716">
              <w:rPr>
                <w:highlight w:val="lightGray"/>
              </w:rPr>
              <w:t>REPROC_TX_ENTRADA_N8_CON_ERROR</w:t>
            </w:r>
            <w:commentRangeEnd w:id="10"/>
            <w:r w:rsidRPr="00F37716">
              <w:rPr>
                <w:rStyle w:val="Refdecomentario"/>
              </w:rPr>
              <w:commentReference w:id="10"/>
            </w:r>
          </w:p>
        </w:tc>
      </w:tr>
      <w:tr w:rsidR="00107F43" w14:paraId="3D79D55E" w14:textId="77777777" w:rsidTr="00DC14E5">
        <w:tc>
          <w:tcPr>
            <w:tcW w:w="910" w:type="pct"/>
          </w:tcPr>
          <w:p w14:paraId="25166810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67A2FFDB" w14:textId="20D2875F" w:rsidR="00107F43" w:rsidRPr="00F37716" w:rsidRDefault="00F37716" w:rsidP="00DC14E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Entidad_id</w:t>
            </w:r>
            <w:proofErr w:type="spellEnd"/>
          </w:p>
          <w:p w14:paraId="3659A415" w14:textId="77777777" w:rsidR="00107F43" w:rsidRDefault="00F37716" w:rsidP="00DC14E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Fecha_inicio</w:t>
            </w:r>
            <w:proofErr w:type="spellEnd"/>
          </w:p>
          <w:p w14:paraId="733E70C9" w14:textId="0660B2B8" w:rsidR="00F37716" w:rsidRPr="00F37716" w:rsidRDefault="00F37716" w:rsidP="00DC14E5">
            <w:pPr>
              <w:pStyle w:val="Prrafodelista"/>
              <w:numPr>
                <w:ilvl w:val="0"/>
                <w:numId w:val="24"/>
              </w:numPr>
            </w:pPr>
            <w:proofErr w:type="spellStart"/>
            <w:r>
              <w:t>Fecha_fin</w:t>
            </w:r>
            <w:proofErr w:type="spellEnd"/>
          </w:p>
        </w:tc>
      </w:tr>
      <w:tr w:rsidR="00107F43" w14:paraId="5197B7B1" w14:textId="77777777" w:rsidTr="00DC14E5">
        <w:trPr>
          <w:trHeight w:val="85"/>
        </w:trPr>
        <w:tc>
          <w:tcPr>
            <w:tcW w:w="910" w:type="pct"/>
          </w:tcPr>
          <w:p w14:paraId="05FB44DA" w14:textId="27F8945E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138D2089" w14:textId="221F408D" w:rsidR="00107F43" w:rsidRPr="00F37716" w:rsidRDefault="00107F43" w:rsidP="00DC14E5">
            <w:pPr>
              <w:pStyle w:val="Prrafodelista"/>
              <w:numPr>
                <w:ilvl w:val="0"/>
                <w:numId w:val="20"/>
              </w:numPr>
            </w:pPr>
            <w:r w:rsidRPr="00F37716">
              <w:t>Actualiza el estado de la</w:t>
            </w:r>
            <w:r w:rsidR="00EC471B">
              <w:t>s transmisio</w:t>
            </w:r>
            <w:r w:rsidRPr="00F37716">
              <w:t>n</w:t>
            </w:r>
            <w:r w:rsidR="00EC471B">
              <w:t>es</w:t>
            </w:r>
            <w:r w:rsidRPr="00F37716">
              <w:t xml:space="preserve"> de tipo N8</w:t>
            </w:r>
            <w:r w:rsidR="00EC471B">
              <w:t xml:space="preserve"> con fecha de registro dentro del periodo indicado</w:t>
            </w:r>
            <w:r w:rsidRPr="00F37716">
              <w:t xml:space="preserve"> para que pueda</w:t>
            </w:r>
            <w:r w:rsidR="00EC471B">
              <w:t>n</w:t>
            </w:r>
            <w:r w:rsidRPr="00F37716">
              <w:t xml:space="preserve"> ser nuevamente procesada</w:t>
            </w:r>
            <w:r w:rsidR="00EC471B">
              <w:t>s</w:t>
            </w:r>
            <w:r w:rsidRPr="00F37716">
              <w:t>.</w:t>
            </w:r>
          </w:p>
          <w:p w14:paraId="4B3EAFE3" w14:textId="77777777" w:rsidR="00107F43" w:rsidRDefault="00107F43" w:rsidP="008B6292">
            <w:pPr>
              <w:pStyle w:val="Prrafodelista"/>
              <w:numPr>
                <w:ilvl w:val="0"/>
                <w:numId w:val="20"/>
              </w:numPr>
            </w:pPr>
            <w:r w:rsidRPr="00F37716">
              <w:t>Devuelve un mensaje indicando si la operación tuvo éxito o tuvo falla. Ejemplo: “</w:t>
            </w:r>
            <w:r w:rsidR="00EC471B">
              <w:t>La solicitud de reprocesamiento de las transmisiones fue ingresada</w:t>
            </w:r>
            <w:r w:rsidRPr="00F37716">
              <w:t xml:space="preserve"> </w:t>
            </w:r>
            <w:r w:rsidR="00F37716">
              <w:t>correctamente”.</w:t>
            </w:r>
          </w:p>
          <w:p w14:paraId="2825EA3C" w14:textId="1E4DFD21" w:rsidR="008B6292" w:rsidRPr="00F37716" w:rsidRDefault="008B6292" w:rsidP="008B6292">
            <w:pPr>
              <w:pStyle w:val="Prrafodelista"/>
              <w:numPr>
                <w:ilvl w:val="0"/>
                <w:numId w:val="20"/>
              </w:num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3F7AE7EE" w14:textId="77777777" w:rsidTr="00DC14E5">
        <w:trPr>
          <w:trHeight w:val="262"/>
        </w:trPr>
        <w:tc>
          <w:tcPr>
            <w:tcW w:w="910" w:type="pct"/>
          </w:tcPr>
          <w:p w14:paraId="446EEE79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6EBF6462" w14:textId="77777777" w:rsidR="00107F43" w:rsidRPr="00F37716" w:rsidRDefault="00107F43" w:rsidP="00DC14E5">
            <w:pPr>
              <w:pStyle w:val="Prrafodelista"/>
              <w:numPr>
                <w:ilvl w:val="0"/>
                <w:numId w:val="21"/>
              </w:numPr>
            </w:pPr>
            <w:r w:rsidRPr="00F37716">
              <w:t>Una transmisión solo puede ser reprocesada en este procedimiento si  ha sido procesada con errores y es de tipo N8</w:t>
            </w:r>
          </w:p>
        </w:tc>
      </w:tr>
      <w:tr w:rsidR="00107F43" w14:paraId="1CB91D16" w14:textId="77777777" w:rsidTr="00DC14E5">
        <w:trPr>
          <w:trHeight w:val="251"/>
        </w:trPr>
        <w:tc>
          <w:tcPr>
            <w:tcW w:w="910" w:type="pct"/>
          </w:tcPr>
          <w:p w14:paraId="692077B1" w14:textId="77777777" w:rsidR="00107F43" w:rsidRPr="00F37716" w:rsidRDefault="00107F43" w:rsidP="00DC14E5">
            <w:pPr>
              <w:jc w:val="left"/>
              <w:rPr>
                <w:b/>
              </w:rPr>
            </w:pPr>
            <w:r w:rsidRPr="00F37716">
              <w:rPr>
                <w:b/>
              </w:rPr>
              <w:lastRenderedPageBreak/>
              <w:t>Consideraciones</w:t>
            </w:r>
          </w:p>
        </w:tc>
        <w:tc>
          <w:tcPr>
            <w:tcW w:w="4090" w:type="pct"/>
          </w:tcPr>
          <w:p w14:paraId="3CF6F8FF" w14:textId="77777777" w:rsidR="00107F43" w:rsidRDefault="00107F43" w:rsidP="00DC14E5">
            <w:r w:rsidRPr="00F37716">
              <w:rPr>
                <w:highlight w:val="lightGray"/>
              </w:rPr>
              <w:t>Se validará si la transmisión</w:t>
            </w:r>
            <w:r w:rsidR="008B6292">
              <w:rPr>
                <w:highlight w:val="lightGray"/>
              </w:rPr>
              <w:t xml:space="preserve"> es N8 y</w:t>
            </w:r>
            <w:r w:rsidRPr="00F37716">
              <w:rPr>
                <w:highlight w:val="lightGray"/>
              </w:rPr>
              <w:t xml:space="preserve"> tiene errores (pertenece a algún tipo de incidente, sin validar a cuál de ellos pertenece).</w:t>
            </w:r>
          </w:p>
          <w:p w14:paraId="448112C1" w14:textId="77777777" w:rsidR="008812ED" w:rsidRDefault="008812ED" w:rsidP="00DC14E5">
            <w:r>
              <w:rPr>
                <w:highlight w:val="lightGray"/>
              </w:rPr>
              <w:t>Es considerado “falla” si hay algún error en la actualización de datos, no cuando se actualizan 0 registros.</w:t>
            </w:r>
          </w:p>
          <w:p w14:paraId="1D9CA02A" w14:textId="69BB324A" w:rsidR="00E52D08" w:rsidRPr="00F37716" w:rsidRDefault="00E52D08" w:rsidP="00DC14E5"/>
        </w:tc>
      </w:tr>
      <w:tr w:rsidR="00E52D08" w14:paraId="253C5485" w14:textId="77777777" w:rsidTr="00DC14E5">
        <w:trPr>
          <w:trHeight w:val="251"/>
        </w:trPr>
        <w:tc>
          <w:tcPr>
            <w:tcW w:w="910" w:type="pct"/>
          </w:tcPr>
          <w:p w14:paraId="1D3FD3C0" w14:textId="56EACF4D" w:rsidR="00E52D08" w:rsidRPr="00F37716" w:rsidRDefault="00E52D08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5312F8D" w14:textId="3B6D7C7D" w:rsidR="00E52D08" w:rsidRDefault="00E52D08" w:rsidP="00E52D08">
            <w:r>
              <w:t xml:space="preserve">  PROCEDURE </w:t>
            </w:r>
            <w:r w:rsidRPr="00E52D08">
              <w:t xml:space="preserve">reproc_tx_entrada_n8_con_error </w:t>
            </w:r>
            <w:r>
              <w:t>(</w:t>
            </w:r>
          </w:p>
          <w:p w14:paraId="03671EAA" w14:textId="3217A103" w:rsidR="00E52D08" w:rsidRPr="00DF1D8D" w:rsidRDefault="00E52D08" w:rsidP="00E52D08">
            <w:pPr>
              <w:rPr>
                <w:lang w:val="en-US"/>
              </w:rPr>
            </w:pPr>
            <w:r>
              <w:tab/>
            </w:r>
            <w:r>
              <w:tab/>
            </w:r>
            <w:proofErr w:type="spellStart"/>
            <w:r w:rsidRPr="00DF1D8D">
              <w:rPr>
                <w:lang w:val="en-US"/>
              </w:rPr>
              <w:t>entidad_id</w:t>
            </w:r>
            <w:r w:rsidR="00DF1D8D" w:rsidRPr="00DF1D8D">
              <w:rPr>
                <w:lang w:val="en-US"/>
              </w:rPr>
              <w:t>_in</w:t>
            </w:r>
            <w:proofErr w:type="spellEnd"/>
            <w:r>
              <w:tab/>
            </w:r>
            <w:r w:rsidRPr="00DF1D8D">
              <w:rPr>
                <w:lang w:val="en-US"/>
              </w:rPr>
              <w:tab/>
              <w:t>IN</w:t>
            </w:r>
            <w:r w:rsidRPr="00DF1D8D">
              <w:rPr>
                <w:lang w:val="en-US"/>
              </w:rPr>
              <w:tab/>
              <w:t>NUMBER,</w:t>
            </w:r>
          </w:p>
          <w:p w14:paraId="2610000E" w14:textId="77777777" w:rsidR="00E52D08" w:rsidRDefault="00E52D08" w:rsidP="00E52D08">
            <w:pPr>
              <w:ind w:left="-316"/>
            </w:pPr>
            <w:r w:rsidRPr="00DF1D8D">
              <w:rPr>
                <w:lang w:val="en-US"/>
              </w:rPr>
              <w:tab/>
            </w:r>
            <w:r w:rsidRPr="00DF1D8D">
              <w:rPr>
                <w:lang w:val="en-US"/>
              </w:rPr>
              <w:tab/>
            </w:r>
            <w:r w:rsidRPr="00DF1D8D">
              <w:rPr>
                <w:lang w:val="en-US"/>
              </w:rPr>
              <w:tab/>
            </w:r>
            <w:proofErr w:type="spellStart"/>
            <w:r>
              <w:t>fecha_inicio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4EDED793" w14:textId="77777777" w:rsidR="00E52D08" w:rsidRDefault="00E52D08" w:rsidP="00E52D08">
            <w:pPr>
              <w:ind w:left="-31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fecha_fin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56010EF9" w14:textId="77777777" w:rsidR="00E52D08" w:rsidRDefault="00E52D08" w:rsidP="00E52D08">
            <w:r>
              <w:tab/>
            </w:r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01A847DE" w14:textId="77777777" w:rsidR="00E52D08" w:rsidRDefault="00E52D08" w:rsidP="00E52D08">
            <w:r>
              <w:tab/>
            </w:r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34AB2878" w14:textId="44C13E55" w:rsidR="00E52D08" w:rsidRPr="00F37716" w:rsidRDefault="00E52D08" w:rsidP="00E52D08">
            <w:pPr>
              <w:rPr>
                <w:highlight w:val="lightGray"/>
              </w:rPr>
            </w:pPr>
            <w:r>
              <w:t xml:space="preserve">  );</w:t>
            </w:r>
          </w:p>
        </w:tc>
      </w:tr>
    </w:tbl>
    <w:p w14:paraId="049DA6D1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2818810" w14:textId="77777777" w:rsidTr="00DC14E5">
        <w:tc>
          <w:tcPr>
            <w:tcW w:w="910" w:type="pct"/>
          </w:tcPr>
          <w:p w14:paraId="2F1560E4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6232D0CF" w14:textId="77777777" w:rsidR="00107F43" w:rsidRDefault="00107F43" w:rsidP="00DC14E5">
            <w:r>
              <w:t>Procedimiento</w:t>
            </w:r>
          </w:p>
        </w:tc>
      </w:tr>
      <w:tr w:rsidR="00107F43" w14:paraId="5C42DA85" w14:textId="77777777" w:rsidTr="00DC14E5">
        <w:tc>
          <w:tcPr>
            <w:tcW w:w="910" w:type="pct"/>
          </w:tcPr>
          <w:p w14:paraId="4E4DB91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16C34536" w14:textId="77777777" w:rsidR="00107F43" w:rsidRPr="00C92A2C" w:rsidRDefault="00107F43" w:rsidP="00DC14E5">
            <w:pPr>
              <w:rPr>
                <w:highlight w:val="lightGray"/>
              </w:rPr>
            </w:pPr>
            <w:r w:rsidRPr="00C92A2C">
              <w:rPr>
                <w:highlight w:val="lightGray"/>
              </w:rPr>
              <w:t>ACTUALIZAR_CONFIG_</w:t>
            </w:r>
            <w:commentRangeStart w:id="11"/>
            <w:r w:rsidRPr="00C92A2C">
              <w:rPr>
                <w:highlight w:val="lightGray"/>
              </w:rPr>
              <w:t>MONITOREO</w:t>
            </w:r>
            <w:commentRangeEnd w:id="11"/>
            <w:r w:rsidRPr="00C92A2C">
              <w:rPr>
                <w:rStyle w:val="Refdecomentario"/>
                <w:highlight w:val="lightGray"/>
              </w:rPr>
              <w:commentReference w:id="11"/>
            </w:r>
          </w:p>
        </w:tc>
      </w:tr>
      <w:tr w:rsidR="00107F43" w14:paraId="4A8495C3" w14:textId="77777777" w:rsidTr="00DC14E5">
        <w:tc>
          <w:tcPr>
            <w:tcW w:w="910" w:type="pct"/>
          </w:tcPr>
          <w:p w14:paraId="0BC5F91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44F26404" w14:textId="77777777" w:rsidR="00107F43" w:rsidRPr="000B1B91" w:rsidRDefault="00107F43" w:rsidP="00DC14E5">
            <w:pPr>
              <w:pStyle w:val="Prrafodelista"/>
              <w:ind w:left="0"/>
              <w:rPr>
                <w:highlight w:val="yellow"/>
              </w:rPr>
            </w:pPr>
            <w:r w:rsidRPr="000B1B91">
              <w:rPr>
                <w:highlight w:val="yellow"/>
              </w:rPr>
              <w:t>El procedimiento actualiza la tabla CONFIGURACION_MONITOREO, los parámetros de entrada son:</w:t>
            </w:r>
          </w:p>
          <w:p w14:paraId="21F3B3D0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>ID_ENTIDAD: NUMBER(</w:t>
            </w:r>
            <w:r>
              <w:rPr>
                <w:highlight w:val="yellow"/>
              </w:rPr>
              <w:t>4</w:t>
            </w:r>
            <w:r w:rsidRPr="000B1B91">
              <w:rPr>
                <w:highlight w:val="yellow"/>
              </w:rPr>
              <w:t>,0)</w:t>
            </w:r>
          </w:p>
          <w:p w14:paraId="1D45FB8C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 xml:space="preserve">SLA_NOMBRE: </w:t>
            </w:r>
            <w:r>
              <w:rPr>
                <w:highlight w:val="yellow"/>
              </w:rPr>
              <w:t>VARCHAR2</w:t>
            </w:r>
            <w:r w:rsidRPr="000B1B91">
              <w:rPr>
                <w:highlight w:val="yellow"/>
              </w:rPr>
              <w:t>(</w:t>
            </w:r>
            <w:r>
              <w:rPr>
                <w:highlight w:val="yellow"/>
              </w:rPr>
              <w:t>50</w:t>
            </w:r>
            <w:r w:rsidRPr="000B1B91">
              <w:rPr>
                <w:highlight w:val="yellow"/>
              </w:rPr>
              <w:t>,0)</w:t>
            </w:r>
          </w:p>
          <w:p w14:paraId="20CFDA31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>SLA_VALOR: NUMBER(3,0)</w:t>
            </w:r>
          </w:p>
          <w:p w14:paraId="60F24358" w14:textId="77777777" w:rsidR="00107F43" w:rsidRPr="000B1B91" w:rsidRDefault="00107F43" w:rsidP="00DC14E5">
            <w:pPr>
              <w:pStyle w:val="Prrafodelista"/>
              <w:numPr>
                <w:ilvl w:val="0"/>
                <w:numId w:val="18"/>
              </w:numPr>
              <w:rPr>
                <w:highlight w:val="yellow"/>
              </w:rPr>
            </w:pPr>
            <w:r w:rsidRPr="000B1B91">
              <w:rPr>
                <w:highlight w:val="yellow"/>
              </w:rPr>
              <w:t xml:space="preserve">ESTADO: </w:t>
            </w:r>
            <w:r>
              <w:rPr>
                <w:highlight w:val="yellow"/>
              </w:rPr>
              <w:t>VARCHAR2</w:t>
            </w:r>
            <w:r w:rsidRPr="000B1B91"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>1</w:t>
            </w:r>
            <w:r w:rsidRPr="000B1B91">
              <w:rPr>
                <w:highlight w:val="yellow"/>
              </w:rPr>
              <w:t>,0)</w:t>
            </w:r>
            <w:r w:rsidRPr="000B1B91">
              <w:rPr>
                <w:highlight w:val="yellow"/>
              </w:rPr>
              <w:tab/>
            </w:r>
          </w:p>
          <w:p w14:paraId="490E73FD" w14:textId="77777777" w:rsidR="00107F43" w:rsidRDefault="00107F43" w:rsidP="00DC14E5">
            <w:pPr>
              <w:pStyle w:val="Prrafodelista"/>
              <w:ind w:left="1068"/>
            </w:pPr>
          </w:p>
        </w:tc>
      </w:tr>
      <w:tr w:rsidR="00107F43" w14:paraId="183BFF29" w14:textId="77777777" w:rsidTr="00DC14E5">
        <w:trPr>
          <w:trHeight w:val="85"/>
        </w:trPr>
        <w:tc>
          <w:tcPr>
            <w:tcW w:w="910" w:type="pct"/>
          </w:tcPr>
          <w:p w14:paraId="5B724669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4A040B8D" w14:textId="77777777" w:rsidR="00107F43" w:rsidRDefault="00107F43" w:rsidP="00DC14E5">
            <w:r>
              <w:t>Actualiza la tabla y devuelve un mensaje de error indicando si hubo error.</w:t>
            </w:r>
          </w:p>
        </w:tc>
      </w:tr>
      <w:tr w:rsidR="00107F43" w14:paraId="662AEBB3" w14:textId="77777777" w:rsidTr="00DC14E5">
        <w:trPr>
          <w:trHeight w:val="262"/>
        </w:trPr>
        <w:tc>
          <w:tcPr>
            <w:tcW w:w="910" w:type="pct"/>
          </w:tcPr>
          <w:p w14:paraId="50B880B1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512DD400" w14:textId="77777777" w:rsidR="00107F43" w:rsidRPr="00443848" w:rsidRDefault="00107F43" w:rsidP="00DC14E5">
            <w:pPr>
              <w:rPr>
                <w:highlight w:val="red"/>
              </w:rPr>
            </w:pPr>
            <w:r w:rsidRPr="00443848">
              <w:rPr>
                <w:highlight w:val="yellow"/>
              </w:rPr>
              <w:t xml:space="preserve">El procedimiento no devuelve resultado, sin embargo si hubiera algún error al </w:t>
            </w:r>
            <w:proofErr w:type="spellStart"/>
            <w:r w:rsidRPr="00443848">
              <w:rPr>
                <w:highlight w:val="yellow"/>
              </w:rPr>
              <w:t>insert</w:t>
            </w:r>
            <w:proofErr w:type="spellEnd"/>
            <w:r w:rsidRPr="00443848">
              <w:rPr>
                <w:highlight w:val="yellow"/>
              </w:rPr>
              <w:t>/actualizar los datos, se lanzará una excepción que debe ser capturada por la aplicación.</w:t>
            </w:r>
          </w:p>
        </w:tc>
      </w:tr>
      <w:tr w:rsidR="00107F43" w14:paraId="20AE7E50" w14:textId="77777777" w:rsidTr="00DC14E5">
        <w:trPr>
          <w:trHeight w:val="251"/>
        </w:trPr>
        <w:tc>
          <w:tcPr>
            <w:tcW w:w="910" w:type="pct"/>
          </w:tcPr>
          <w:p w14:paraId="17A11ADB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1A8FFB75" w14:textId="77777777" w:rsidR="00107F43" w:rsidRPr="002A09D2" w:rsidRDefault="00107F43" w:rsidP="00DC14E5">
            <w:r w:rsidRPr="004A237B">
              <w:rPr>
                <w:highlight w:val="yellow"/>
              </w:rPr>
              <w:t>El registro de SLA se realiza uno a uno, tener en consideración en el desarrollo.</w:t>
            </w:r>
          </w:p>
        </w:tc>
      </w:tr>
      <w:tr w:rsidR="00107F43" w14:paraId="489E32F3" w14:textId="77777777" w:rsidTr="00DC14E5">
        <w:trPr>
          <w:trHeight w:val="251"/>
        </w:trPr>
        <w:tc>
          <w:tcPr>
            <w:tcW w:w="910" w:type="pct"/>
          </w:tcPr>
          <w:p w14:paraId="61308F7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1EFD92BE" w14:textId="77777777" w:rsidR="00107F43" w:rsidRDefault="00107F43" w:rsidP="00DC14E5">
            <w:r>
              <w:t xml:space="preserve">  PROCEDURE </w:t>
            </w:r>
            <w:proofErr w:type="spellStart"/>
            <w:r>
              <w:t>actualizar_config_monitoreo</w:t>
            </w:r>
            <w:proofErr w:type="spellEnd"/>
            <w:r>
              <w:t xml:space="preserve"> (</w:t>
            </w:r>
          </w:p>
          <w:p w14:paraId="00F33ED2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id_entidad</w:t>
            </w:r>
            <w:proofErr w:type="spellEnd"/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mtobj.configuracion_monitoreo.id_entidad%TYPE</w:t>
            </w:r>
            <w:proofErr w:type="spellEnd"/>
            <w:r>
              <w:t>,</w:t>
            </w:r>
          </w:p>
          <w:p w14:paraId="0EBDAFD2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correo_soporte</w:t>
            </w:r>
            <w:proofErr w:type="spellEnd"/>
            <w:r>
              <w:tab/>
              <w:t xml:space="preserve">IN  </w:t>
            </w:r>
            <w:proofErr w:type="spellStart"/>
            <w:r>
              <w:t>mtobj.configuracion_monitoreo.correo_soporte%TYPE</w:t>
            </w:r>
            <w:proofErr w:type="spellEnd"/>
            <w:r>
              <w:t>,</w:t>
            </w:r>
          </w:p>
          <w:p w14:paraId="1E0EC13E" w14:textId="77777777" w:rsidR="00107F43" w:rsidRDefault="00107F43" w:rsidP="00DC14E5">
            <w:r>
              <w:lastRenderedPageBreak/>
              <w:tab/>
            </w:r>
            <w:r>
              <w:tab/>
            </w:r>
            <w:proofErr w:type="spellStart"/>
            <w:r>
              <w:t>sla_nombre</w:t>
            </w:r>
            <w:proofErr w:type="spellEnd"/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mtobj.configuracion_monitoreo_det.sla_nombre%TYPE</w:t>
            </w:r>
            <w:proofErr w:type="spellEnd"/>
            <w:r>
              <w:t>,</w:t>
            </w:r>
          </w:p>
          <w:p w14:paraId="37181E1C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sla_valor</w:t>
            </w:r>
            <w:proofErr w:type="spellEnd"/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mtobj.configuracion_monitoreo_det.sla_valor%TYPE</w:t>
            </w:r>
            <w:proofErr w:type="spellEnd"/>
            <w:r>
              <w:t>,</w:t>
            </w:r>
          </w:p>
          <w:p w14:paraId="3347EB4E" w14:textId="77777777" w:rsidR="00107F43" w:rsidRDefault="00107F43" w:rsidP="00DC14E5">
            <w:r>
              <w:tab/>
            </w:r>
            <w:r>
              <w:tab/>
              <w:t>estado</w:t>
            </w:r>
            <w:r>
              <w:tab/>
            </w:r>
            <w:r>
              <w:tab/>
            </w:r>
            <w:r>
              <w:tab/>
              <w:t xml:space="preserve">IN  </w:t>
            </w:r>
            <w:proofErr w:type="spellStart"/>
            <w:r>
              <w:t>mtobj.configuracion_monitoreo_det.estado%TYPE</w:t>
            </w:r>
            <w:proofErr w:type="spellEnd"/>
          </w:p>
          <w:p w14:paraId="691AEA5F" w14:textId="77777777" w:rsidR="00107F43" w:rsidRPr="004A237B" w:rsidRDefault="00107F43" w:rsidP="00DC14E5">
            <w:pPr>
              <w:rPr>
                <w:highlight w:val="yellow"/>
              </w:rPr>
            </w:pPr>
            <w:r>
              <w:t xml:space="preserve">  );</w:t>
            </w:r>
          </w:p>
        </w:tc>
      </w:tr>
    </w:tbl>
    <w:p w14:paraId="78157874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E7D0E2B" w14:textId="77777777" w:rsidTr="00DC14E5">
        <w:tc>
          <w:tcPr>
            <w:tcW w:w="910" w:type="pct"/>
          </w:tcPr>
          <w:p w14:paraId="6ABAF4B9" w14:textId="77777777" w:rsidR="00107F43" w:rsidRPr="0049262B" w:rsidRDefault="00107F43" w:rsidP="00DC14E5">
            <w:pPr>
              <w:jc w:val="left"/>
              <w:rPr>
                <w:b/>
              </w:rPr>
            </w:pPr>
            <w:r w:rsidRPr="0049262B">
              <w:rPr>
                <w:b/>
              </w:rPr>
              <w:t xml:space="preserve">Tipo </w:t>
            </w:r>
          </w:p>
        </w:tc>
        <w:tc>
          <w:tcPr>
            <w:tcW w:w="4090" w:type="pct"/>
          </w:tcPr>
          <w:p w14:paraId="214B3D58" w14:textId="77777777" w:rsidR="00107F43" w:rsidRDefault="00107F43" w:rsidP="00DC14E5">
            <w:r>
              <w:t>Procedimiento</w:t>
            </w:r>
          </w:p>
        </w:tc>
      </w:tr>
      <w:tr w:rsidR="00107F43" w14:paraId="4628BE7E" w14:textId="77777777" w:rsidTr="00DC14E5">
        <w:tc>
          <w:tcPr>
            <w:tcW w:w="910" w:type="pct"/>
          </w:tcPr>
          <w:p w14:paraId="7E95601C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4090" w:type="pct"/>
          </w:tcPr>
          <w:p w14:paraId="4394FFDE" w14:textId="77777777" w:rsidR="00107F43" w:rsidRPr="00557117" w:rsidRDefault="00107F43" w:rsidP="00DC14E5">
            <w:r>
              <w:rPr>
                <w:highlight w:val="yellow"/>
              </w:rPr>
              <w:t>OBTENER</w:t>
            </w:r>
            <w:r w:rsidRPr="00B17A80">
              <w:rPr>
                <w:highlight w:val="yellow"/>
              </w:rPr>
              <w:t>_CONFIG_MONITOREO</w:t>
            </w:r>
          </w:p>
        </w:tc>
      </w:tr>
      <w:tr w:rsidR="00107F43" w14:paraId="5E3D22EE" w14:textId="77777777" w:rsidTr="00DC14E5">
        <w:tc>
          <w:tcPr>
            <w:tcW w:w="910" w:type="pct"/>
          </w:tcPr>
          <w:p w14:paraId="2420AF42" w14:textId="77777777" w:rsidR="00107F43" w:rsidRPr="0049262B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4090" w:type="pct"/>
          </w:tcPr>
          <w:p w14:paraId="14F03565" w14:textId="77777777" w:rsidR="00107F43" w:rsidRPr="00DA010C" w:rsidRDefault="00107F43" w:rsidP="00DC14E5">
            <w:pPr>
              <w:rPr>
                <w:highlight w:val="lightGray"/>
              </w:rPr>
            </w:pPr>
            <w:r>
              <w:rPr>
                <w:highlight w:val="lightGray"/>
              </w:rPr>
              <w:t xml:space="preserve">ENTIDAD_ID </w:t>
            </w:r>
          </w:p>
        </w:tc>
      </w:tr>
      <w:tr w:rsidR="00107F43" w14:paraId="4BAE13B2" w14:textId="77777777" w:rsidTr="00DC14E5">
        <w:trPr>
          <w:trHeight w:val="85"/>
        </w:trPr>
        <w:tc>
          <w:tcPr>
            <w:tcW w:w="910" w:type="pct"/>
          </w:tcPr>
          <w:p w14:paraId="6A71E9FD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090" w:type="pct"/>
          </w:tcPr>
          <w:p w14:paraId="2F2A6D79" w14:textId="77777777" w:rsidR="00107F43" w:rsidRPr="00DA010C" w:rsidRDefault="00107F43" w:rsidP="00DC14E5">
            <w:pPr>
              <w:rPr>
                <w:highlight w:val="lightGray"/>
              </w:rPr>
            </w:pPr>
            <w:r w:rsidRPr="00DA010C">
              <w:rPr>
                <w:highlight w:val="lightGray"/>
              </w:rPr>
              <w:t>Se devuelve un cursor con los siguientes datos:</w:t>
            </w:r>
          </w:p>
          <w:p w14:paraId="09B67747" w14:textId="77777777" w:rsidR="00107F43" w:rsidRPr="00DA010C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r w:rsidRPr="00DA010C">
              <w:rPr>
                <w:color w:val="000000" w:themeColor="text1"/>
                <w:sz w:val="22"/>
                <w:highlight w:val="lightGray"/>
              </w:rPr>
              <w:t>Código de la entidad</w:t>
            </w:r>
          </w:p>
          <w:p w14:paraId="380A9ABD" w14:textId="77777777" w:rsidR="00107F43" w:rsidRPr="00DA010C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r w:rsidRPr="00DA010C">
              <w:rPr>
                <w:color w:val="000000" w:themeColor="text1"/>
                <w:sz w:val="22"/>
                <w:highlight w:val="lightGray"/>
              </w:rPr>
              <w:t>Nombre configuración</w:t>
            </w:r>
          </w:p>
          <w:p w14:paraId="09DF0421" w14:textId="77777777" w:rsidR="00107F43" w:rsidRPr="00DA010C" w:rsidRDefault="00107F43" w:rsidP="00DC14E5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r w:rsidRPr="00DA010C">
              <w:rPr>
                <w:color w:val="000000" w:themeColor="text1"/>
                <w:sz w:val="22"/>
                <w:highlight w:val="lightGray"/>
              </w:rPr>
              <w:t>Valor de la configuración</w:t>
            </w:r>
          </w:p>
        </w:tc>
      </w:tr>
      <w:tr w:rsidR="00107F43" w14:paraId="09B53284" w14:textId="77777777" w:rsidTr="00DC14E5">
        <w:trPr>
          <w:trHeight w:val="262"/>
        </w:trPr>
        <w:tc>
          <w:tcPr>
            <w:tcW w:w="910" w:type="pct"/>
          </w:tcPr>
          <w:p w14:paraId="703665DC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Reglas</w:t>
            </w:r>
          </w:p>
        </w:tc>
        <w:tc>
          <w:tcPr>
            <w:tcW w:w="4090" w:type="pct"/>
          </w:tcPr>
          <w:p w14:paraId="71EE8CB9" w14:textId="77777777" w:rsidR="00107F43" w:rsidRDefault="00107F43" w:rsidP="00DC14E5">
            <w:pPr>
              <w:rPr>
                <w:highlight w:val="cyan"/>
              </w:rPr>
            </w:pPr>
            <w:r>
              <w:rPr>
                <w:highlight w:val="cyan"/>
              </w:rPr>
              <w:t>A partir de una</w:t>
            </w:r>
            <w:r w:rsidRPr="00614F0D">
              <w:rPr>
                <w:highlight w:val="cyan"/>
              </w:rPr>
              <w:t xml:space="preserve"> </w:t>
            </w:r>
            <w:proofErr w:type="spellStart"/>
            <w:r w:rsidRPr="00614F0D">
              <w:rPr>
                <w:highlight w:val="cyan"/>
              </w:rPr>
              <w:t>Entidad</w:t>
            </w:r>
            <w:r>
              <w:rPr>
                <w:highlight w:val="cyan"/>
              </w:rPr>
              <w:t>_id</w:t>
            </w:r>
            <w:proofErr w:type="spellEnd"/>
            <w:r>
              <w:rPr>
                <w:highlight w:val="cyan"/>
              </w:rPr>
              <w:t xml:space="preserve"> obtener todos los </w:t>
            </w:r>
            <w:proofErr w:type="spellStart"/>
            <w:r>
              <w:rPr>
                <w:highlight w:val="cyan"/>
              </w:rPr>
              <w:t>SLAs</w:t>
            </w:r>
            <w:proofErr w:type="spellEnd"/>
            <w:r>
              <w:rPr>
                <w:highlight w:val="cyan"/>
              </w:rPr>
              <w:t xml:space="preserve"> activos.</w:t>
            </w:r>
          </w:p>
          <w:p w14:paraId="6799934F" w14:textId="77777777" w:rsidR="00107F43" w:rsidRPr="00443848" w:rsidRDefault="00107F43" w:rsidP="00DC14E5">
            <w:pPr>
              <w:rPr>
                <w:highlight w:val="red"/>
              </w:rPr>
            </w:pPr>
            <w:r w:rsidRPr="00614F0D">
              <w:rPr>
                <w:highlight w:val="cyan"/>
              </w:rPr>
              <w:t xml:space="preserve">Si no se envía la </w:t>
            </w:r>
            <w:proofErr w:type="spellStart"/>
            <w:r w:rsidRPr="00614F0D">
              <w:rPr>
                <w:highlight w:val="cyan"/>
              </w:rPr>
              <w:t>entidad_id</w:t>
            </w:r>
            <w:proofErr w:type="spellEnd"/>
            <w:r w:rsidRPr="00614F0D">
              <w:rPr>
                <w:highlight w:val="cyan"/>
              </w:rPr>
              <w:t xml:space="preserve"> (</w:t>
            </w:r>
            <w:proofErr w:type="spellStart"/>
            <w:r w:rsidRPr="00614F0D">
              <w:rPr>
                <w:highlight w:val="cyan"/>
              </w:rPr>
              <w:t>null</w:t>
            </w:r>
            <w:proofErr w:type="spellEnd"/>
            <w:r w:rsidRPr="00614F0D">
              <w:rPr>
                <w:highlight w:val="cyan"/>
              </w:rPr>
              <w:t>) obtiene para todas las entidades.</w:t>
            </w:r>
          </w:p>
        </w:tc>
      </w:tr>
      <w:tr w:rsidR="00107F43" w14:paraId="6213E933" w14:textId="77777777" w:rsidTr="00DC14E5">
        <w:trPr>
          <w:trHeight w:val="251"/>
        </w:trPr>
        <w:tc>
          <w:tcPr>
            <w:tcW w:w="910" w:type="pct"/>
          </w:tcPr>
          <w:p w14:paraId="075FAC40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Consideraciones</w:t>
            </w:r>
          </w:p>
        </w:tc>
        <w:tc>
          <w:tcPr>
            <w:tcW w:w="4090" w:type="pct"/>
          </w:tcPr>
          <w:p w14:paraId="7C5FD2DC" w14:textId="77777777" w:rsidR="00107F43" w:rsidRPr="00867E87" w:rsidRDefault="00107F43" w:rsidP="00DC14E5">
            <w:pPr>
              <w:rPr>
                <w:highlight w:val="lightGray"/>
              </w:rPr>
            </w:pPr>
            <w:r w:rsidRPr="00867E87">
              <w:rPr>
                <w:highlight w:val="lightGray"/>
              </w:rPr>
              <w:t>Se devuelve un registro por cada configuración de entidad.</w:t>
            </w:r>
          </w:p>
          <w:p w14:paraId="03294A4C" w14:textId="77777777" w:rsidR="00107F43" w:rsidRPr="002A09D2" w:rsidRDefault="00107F43" w:rsidP="00DC14E5">
            <w:r w:rsidRPr="00867E87">
              <w:rPr>
                <w:highlight w:val="lightGray"/>
              </w:rPr>
              <w:t>Se devuelve solo aquellos registros con estado Activo.</w:t>
            </w:r>
          </w:p>
        </w:tc>
      </w:tr>
      <w:tr w:rsidR="00107F43" w14:paraId="704960EE" w14:textId="77777777" w:rsidTr="00DC14E5">
        <w:trPr>
          <w:trHeight w:val="251"/>
        </w:trPr>
        <w:tc>
          <w:tcPr>
            <w:tcW w:w="910" w:type="pct"/>
          </w:tcPr>
          <w:p w14:paraId="30E62E16" w14:textId="77777777" w:rsidR="00107F43" w:rsidRDefault="00107F43" w:rsidP="00DC14E5">
            <w:pPr>
              <w:jc w:val="left"/>
              <w:rPr>
                <w:b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982C355" w14:textId="77777777" w:rsidR="00107F43" w:rsidRDefault="00107F43" w:rsidP="00DC14E5">
            <w:r>
              <w:t xml:space="preserve">  PROCEDURE </w:t>
            </w:r>
            <w:proofErr w:type="spellStart"/>
            <w:r>
              <w:t>obtener_config_monitoreo</w:t>
            </w:r>
            <w:proofErr w:type="spellEnd"/>
            <w:r>
              <w:t xml:space="preserve">  (</w:t>
            </w:r>
          </w:p>
          <w:p w14:paraId="788C5656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entidad_id</w:t>
            </w:r>
            <w:proofErr w:type="spellEnd"/>
            <w:r>
              <w:tab/>
            </w:r>
            <w:r>
              <w:tab/>
              <w:t>IN</w:t>
            </w:r>
            <w:r>
              <w:tab/>
              <w:t>NUMBER,</w:t>
            </w:r>
          </w:p>
          <w:p w14:paraId="3AD925DE" w14:textId="5CD4FA88" w:rsidR="00107F43" w:rsidRDefault="00107F43" w:rsidP="00DC14E5">
            <w:r>
              <w:tab/>
            </w:r>
            <w:r>
              <w:tab/>
            </w:r>
            <w:proofErr w:type="spellStart"/>
            <w:r>
              <w:t>tCursor</w:t>
            </w:r>
            <w:proofErr w:type="spellEnd"/>
            <w:r>
              <w:tab/>
            </w:r>
            <w:r>
              <w:tab/>
              <w:t xml:space="preserve">OUT </w:t>
            </w:r>
            <w:proofErr w:type="spellStart"/>
            <w:r>
              <w:t>cur_Tabla</w:t>
            </w:r>
            <w:proofErr w:type="spellEnd"/>
          </w:p>
          <w:p w14:paraId="4070C1BB" w14:textId="77777777" w:rsidR="00107F43" w:rsidRDefault="00107F43" w:rsidP="00DC14E5">
            <w:r>
              <w:t xml:space="preserve">  );</w:t>
            </w:r>
          </w:p>
          <w:p w14:paraId="40C4F1E9" w14:textId="3A62AF3E" w:rsidR="00AF514A" w:rsidRDefault="00AF514A" w:rsidP="00DC14E5">
            <w:r>
              <w:t xml:space="preserve">Donde </w:t>
            </w:r>
            <w:proofErr w:type="spellStart"/>
            <w:r>
              <w:t>tCursor</w:t>
            </w:r>
            <w:proofErr w:type="spellEnd"/>
            <w:r>
              <w:t xml:space="preserve"> contiene:</w:t>
            </w:r>
          </w:p>
          <w:p w14:paraId="708DC12F" w14:textId="2E2B4465" w:rsidR="00AF514A" w:rsidRPr="001D16E2" w:rsidRDefault="001D16E2" w:rsidP="001D16E2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proofErr w:type="spellStart"/>
            <w:r w:rsidRPr="001D16E2">
              <w:rPr>
                <w:color w:val="000000" w:themeColor="text1"/>
                <w:sz w:val="22"/>
                <w:highlight w:val="lightGray"/>
              </w:rPr>
              <w:t>id_entidad</w:t>
            </w:r>
            <w:proofErr w:type="spellEnd"/>
            <w:r>
              <w:rPr>
                <w:color w:val="000000" w:themeColor="text1"/>
                <w:sz w:val="22"/>
                <w:highlight w:val="lightGray"/>
              </w:rPr>
              <w:t xml:space="preserve">: </w:t>
            </w:r>
            <w:r w:rsidRPr="001D16E2">
              <w:rPr>
                <w:color w:val="000000" w:themeColor="text1"/>
                <w:sz w:val="22"/>
                <w:highlight w:val="lightGray"/>
              </w:rPr>
              <w:t>NUMBER</w:t>
            </w:r>
            <w:r>
              <w:rPr>
                <w:color w:val="000000" w:themeColor="text1"/>
                <w:sz w:val="22"/>
                <w:highlight w:val="lightGray"/>
              </w:rPr>
              <w:t xml:space="preserve"> (</w:t>
            </w:r>
            <w:r w:rsidR="00AF514A" w:rsidRPr="001D16E2">
              <w:rPr>
                <w:color w:val="000000" w:themeColor="text1"/>
                <w:sz w:val="22"/>
                <w:highlight w:val="lightGray"/>
              </w:rPr>
              <w:t>Código de la entidad)</w:t>
            </w:r>
          </w:p>
          <w:p w14:paraId="093911CD" w14:textId="07D7864E" w:rsidR="00AF514A" w:rsidRPr="001D16E2" w:rsidRDefault="001D16E2" w:rsidP="001D16E2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proofErr w:type="spellStart"/>
            <w:r w:rsidRPr="001D16E2">
              <w:rPr>
                <w:color w:val="000000" w:themeColor="text1"/>
                <w:sz w:val="22"/>
                <w:highlight w:val="lightGray"/>
              </w:rPr>
              <w:t>sla_nombre</w:t>
            </w:r>
            <w:proofErr w:type="spellEnd"/>
            <w:r w:rsidRPr="001D16E2">
              <w:rPr>
                <w:color w:val="000000" w:themeColor="text1"/>
                <w:sz w:val="22"/>
                <w:highlight w:val="lightGray"/>
              </w:rPr>
              <w:t>:</w:t>
            </w:r>
            <w:r>
              <w:rPr>
                <w:color w:val="000000" w:themeColor="text1"/>
                <w:sz w:val="22"/>
                <w:highlight w:val="lightGray"/>
              </w:rPr>
              <w:t xml:space="preserve"> V</w:t>
            </w:r>
            <w:r w:rsidRPr="001D16E2">
              <w:rPr>
                <w:color w:val="000000" w:themeColor="text1"/>
                <w:sz w:val="22"/>
                <w:highlight w:val="lightGray"/>
              </w:rPr>
              <w:t>ARCHAR2</w:t>
            </w:r>
            <w:r>
              <w:rPr>
                <w:color w:val="000000" w:themeColor="text1"/>
                <w:sz w:val="22"/>
                <w:highlight w:val="lightGray"/>
              </w:rPr>
              <w:t xml:space="preserve"> (</w:t>
            </w:r>
            <w:r w:rsidR="00AF514A" w:rsidRPr="001D16E2">
              <w:rPr>
                <w:color w:val="000000" w:themeColor="text1"/>
                <w:sz w:val="22"/>
                <w:highlight w:val="lightGray"/>
              </w:rPr>
              <w:t>Nombre configuración)</w:t>
            </w:r>
          </w:p>
          <w:p w14:paraId="378E7C75" w14:textId="60EF4944" w:rsidR="00AF514A" w:rsidRPr="00AF514A" w:rsidRDefault="001D16E2" w:rsidP="001D16E2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highlight w:val="lightGray"/>
              </w:rPr>
            </w:pPr>
            <w:proofErr w:type="spellStart"/>
            <w:r w:rsidRPr="001D16E2">
              <w:rPr>
                <w:color w:val="000000" w:themeColor="text1"/>
                <w:sz w:val="22"/>
                <w:highlight w:val="lightGray"/>
              </w:rPr>
              <w:t>sla_valor</w:t>
            </w:r>
            <w:proofErr w:type="spellEnd"/>
            <w:r w:rsidRPr="001D16E2">
              <w:rPr>
                <w:color w:val="000000" w:themeColor="text1"/>
                <w:sz w:val="22"/>
                <w:highlight w:val="lightGray"/>
              </w:rPr>
              <w:t xml:space="preserve">: NUMBER </w:t>
            </w:r>
            <w:r>
              <w:rPr>
                <w:color w:val="000000" w:themeColor="text1"/>
                <w:sz w:val="22"/>
                <w:highlight w:val="lightGray"/>
              </w:rPr>
              <w:t>(</w:t>
            </w:r>
            <w:r w:rsidR="00AF514A" w:rsidRPr="001D16E2">
              <w:rPr>
                <w:color w:val="000000" w:themeColor="text1"/>
                <w:sz w:val="22"/>
                <w:highlight w:val="lightGray"/>
              </w:rPr>
              <w:t>Valor de la configuración)</w:t>
            </w:r>
          </w:p>
        </w:tc>
      </w:tr>
    </w:tbl>
    <w:p w14:paraId="4A186ECA" w14:textId="5E813C5A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5A7C9F61" w14:textId="77777777" w:rsidTr="00DC14E5">
        <w:tc>
          <w:tcPr>
            <w:tcW w:w="910" w:type="pct"/>
          </w:tcPr>
          <w:p w14:paraId="265F1D9E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 xml:space="preserve">Tipo </w:t>
            </w:r>
          </w:p>
        </w:tc>
        <w:tc>
          <w:tcPr>
            <w:tcW w:w="4090" w:type="pct"/>
          </w:tcPr>
          <w:p w14:paraId="29FFEEE5" w14:textId="77777777" w:rsidR="00107F43" w:rsidRPr="00281503" w:rsidRDefault="00107F43" w:rsidP="00DC14E5">
            <w:pPr>
              <w:rPr>
                <w:highlight w:val="yellow"/>
              </w:rPr>
            </w:pPr>
            <w:r>
              <w:t>Procedimiento</w:t>
            </w:r>
          </w:p>
        </w:tc>
      </w:tr>
      <w:tr w:rsidR="00107F43" w14:paraId="4973BC5F" w14:textId="77777777" w:rsidTr="00DC14E5">
        <w:tc>
          <w:tcPr>
            <w:tcW w:w="910" w:type="pct"/>
          </w:tcPr>
          <w:p w14:paraId="79FB446C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 xml:space="preserve">Nombre </w:t>
            </w:r>
          </w:p>
        </w:tc>
        <w:tc>
          <w:tcPr>
            <w:tcW w:w="4090" w:type="pct"/>
          </w:tcPr>
          <w:p w14:paraId="377CCA90" w14:textId="77777777" w:rsidR="00107F43" w:rsidRPr="00281503" w:rsidRDefault="00107F43" w:rsidP="00DC14E5">
            <w:pPr>
              <w:rPr>
                <w:highlight w:val="yellow"/>
              </w:rPr>
            </w:pPr>
            <w:r w:rsidRPr="00281503">
              <w:rPr>
                <w:highlight w:val="yellow"/>
              </w:rPr>
              <w:t>DETENER_TRANSMISIONES</w:t>
            </w:r>
          </w:p>
        </w:tc>
      </w:tr>
      <w:tr w:rsidR="00107F43" w14:paraId="3D810EE8" w14:textId="77777777" w:rsidTr="00DC14E5">
        <w:tc>
          <w:tcPr>
            <w:tcW w:w="910" w:type="pct"/>
          </w:tcPr>
          <w:p w14:paraId="780E5BFB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lastRenderedPageBreak/>
              <w:t>Parámetros de entrada</w:t>
            </w:r>
          </w:p>
        </w:tc>
        <w:tc>
          <w:tcPr>
            <w:tcW w:w="4090" w:type="pct"/>
          </w:tcPr>
          <w:p w14:paraId="4B27B91E" w14:textId="77777777" w:rsidR="00107F43" w:rsidRDefault="00107F43" w:rsidP="00DC14E5">
            <w:pPr>
              <w:rPr>
                <w:highlight w:val="yellow"/>
              </w:rPr>
            </w:pPr>
            <w:r w:rsidRPr="00614AB5">
              <w:rPr>
                <w:highlight w:val="yellow"/>
              </w:rPr>
              <w:t>ENTIDAD_ID</w:t>
            </w:r>
          </w:p>
          <w:p w14:paraId="4DF582DF" w14:textId="77777777" w:rsidR="006D7E22" w:rsidRPr="006D7E22" w:rsidRDefault="006D7E22" w:rsidP="006D7E22">
            <w:pPr>
              <w:rPr>
                <w:highlight w:val="yellow"/>
              </w:rPr>
            </w:pPr>
            <w:r w:rsidRPr="006D7E22">
              <w:rPr>
                <w:highlight w:val="yellow"/>
              </w:rPr>
              <w:t xml:space="preserve">Fecha de inicio: DATE </w:t>
            </w:r>
          </w:p>
          <w:p w14:paraId="59EB935C" w14:textId="5EAA9015" w:rsidR="006D7E22" w:rsidRPr="00614AB5" w:rsidRDefault="006D7E22" w:rsidP="006D7E22">
            <w:pPr>
              <w:rPr>
                <w:highlight w:val="yellow"/>
              </w:rPr>
            </w:pPr>
            <w:r w:rsidRPr="006D7E22">
              <w:rPr>
                <w:highlight w:val="yellow"/>
              </w:rPr>
              <w:t>Fecha de fin: DATE</w:t>
            </w:r>
          </w:p>
        </w:tc>
      </w:tr>
      <w:tr w:rsidR="00107F43" w14:paraId="16A9DD3C" w14:textId="77777777" w:rsidTr="00DC14E5">
        <w:trPr>
          <w:trHeight w:val="85"/>
        </w:trPr>
        <w:tc>
          <w:tcPr>
            <w:tcW w:w="910" w:type="pct"/>
          </w:tcPr>
          <w:p w14:paraId="1B25B5FF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>Resultado</w:t>
            </w:r>
          </w:p>
        </w:tc>
        <w:tc>
          <w:tcPr>
            <w:tcW w:w="4090" w:type="pct"/>
          </w:tcPr>
          <w:p w14:paraId="10C3B7B4" w14:textId="7C64D274" w:rsidR="00107F43" w:rsidRPr="0028150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281503">
              <w:rPr>
                <w:highlight w:val="yellow"/>
              </w:rPr>
              <w:t>Actualiza el estado de la</w:t>
            </w:r>
            <w:r w:rsidR="006D7E22">
              <w:rPr>
                <w:highlight w:val="yellow"/>
              </w:rPr>
              <w:t>s transmisiones</w:t>
            </w:r>
            <w:r w:rsidRPr="00281503">
              <w:rPr>
                <w:highlight w:val="yellow"/>
              </w:rPr>
              <w:t xml:space="preserve"> de salida </w:t>
            </w:r>
            <w:r w:rsidR="006D7E22">
              <w:rPr>
                <w:highlight w:val="yellow"/>
              </w:rPr>
              <w:t xml:space="preserve">con fecha de registro dentro del período indicado </w:t>
            </w:r>
            <w:r w:rsidRPr="00281503">
              <w:rPr>
                <w:highlight w:val="yellow"/>
              </w:rPr>
              <w:t>para que no esté</w:t>
            </w:r>
            <w:r w:rsidR="006D7E22">
              <w:rPr>
                <w:highlight w:val="yellow"/>
              </w:rPr>
              <w:t>n</w:t>
            </w:r>
            <w:r w:rsidRPr="00281503">
              <w:rPr>
                <w:highlight w:val="yellow"/>
              </w:rPr>
              <w:t xml:space="preserve"> disponible</w:t>
            </w:r>
            <w:r w:rsidR="006D7E22">
              <w:rPr>
                <w:highlight w:val="yellow"/>
              </w:rPr>
              <w:t>s</w:t>
            </w:r>
            <w:r w:rsidRPr="00281503">
              <w:rPr>
                <w:highlight w:val="yellow"/>
              </w:rPr>
              <w:t xml:space="preserve"> para ser leída</w:t>
            </w:r>
            <w:r w:rsidR="006D7E22">
              <w:rPr>
                <w:highlight w:val="yellow"/>
              </w:rPr>
              <w:t>s</w:t>
            </w:r>
            <w:r w:rsidRPr="00281503">
              <w:rPr>
                <w:highlight w:val="yellow"/>
              </w:rPr>
              <w:t xml:space="preserve"> por la Entidad. Se realiza actualizando el estado de la transmisión del estado 1 (por enviar a e) al estado 10 (por enviar en partes).</w:t>
            </w:r>
          </w:p>
          <w:p w14:paraId="3F6B337B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281503">
              <w:rPr>
                <w:highlight w:val="yellow"/>
              </w:rPr>
              <w:t>Devuelve un mensaje indicando si la operación tuvo éxito o tuvo falla. Ejemplo: “la detención de las transmisi</w:t>
            </w:r>
            <w:r>
              <w:rPr>
                <w:highlight w:val="yellow"/>
              </w:rPr>
              <w:t>ones</w:t>
            </w:r>
            <w:r w:rsidRPr="00281503">
              <w:rPr>
                <w:highlight w:val="yellow"/>
              </w:rPr>
              <w:t xml:space="preserve"> fue realizada correctamente”.</w:t>
            </w:r>
          </w:p>
          <w:p w14:paraId="0EA2CD47" w14:textId="77777777" w:rsidR="00107F43" w:rsidRPr="0028150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11A56808" w14:textId="77777777" w:rsidTr="00DC14E5">
        <w:trPr>
          <w:trHeight w:val="262"/>
        </w:trPr>
        <w:tc>
          <w:tcPr>
            <w:tcW w:w="910" w:type="pct"/>
          </w:tcPr>
          <w:p w14:paraId="0D99025E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>Reglas</w:t>
            </w:r>
          </w:p>
        </w:tc>
        <w:tc>
          <w:tcPr>
            <w:tcW w:w="4090" w:type="pct"/>
          </w:tcPr>
          <w:p w14:paraId="41FC9322" w14:textId="77777777" w:rsidR="00107F43" w:rsidRPr="00281503" w:rsidRDefault="00107F43" w:rsidP="00DC14E5">
            <w:pPr>
              <w:pStyle w:val="Prrafodelista"/>
              <w:numPr>
                <w:ilvl w:val="0"/>
                <w:numId w:val="21"/>
              </w:numPr>
              <w:rPr>
                <w:highlight w:val="yellow"/>
              </w:rPr>
            </w:pPr>
            <w:r w:rsidRPr="00281503">
              <w:rPr>
                <w:highlight w:val="yellow"/>
              </w:rPr>
              <w:t xml:space="preserve">Una transmisión solo puede ser detenida si está en estado 1 (por enviar a e). </w:t>
            </w:r>
          </w:p>
        </w:tc>
      </w:tr>
      <w:tr w:rsidR="00107F43" w14:paraId="305542D8" w14:textId="77777777" w:rsidTr="00DC14E5">
        <w:trPr>
          <w:trHeight w:val="1600"/>
        </w:trPr>
        <w:tc>
          <w:tcPr>
            <w:tcW w:w="910" w:type="pct"/>
          </w:tcPr>
          <w:p w14:paraId="1194A4DF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 w:rsidRPr="00281503">
              <w:rPr>
                <w:b/>
                <w:highlight w:val="yellow"/>
              </w:rPr>
              <w:t>Consideraciones</w:t>
            </w:r>
          </w:p>
        </w:tc>
        <w:tc>
          <w:tcPr>
            <w:tcW w:w="4090" w:type="pct"/>
          </w:tcPr>
          <w:p w14:paraId="0E85A7B3" w14:textId="1F040611" w:rsidR="00107F43" w:rsidRDefault="00107F43" w:rsidP="00DC14E5">
            <w:pPr>
              <w:rPr>
                <w:highlight w:val="lightGray"/>
              </w:rPr>
            </w:pPr>
            <w:r w:rsidRPr="00E10D90">
              <w:rPr>
                <w:highlight w:val="lightGray"/>
              </w:rPr>
              <w:t>Solo se detendrá las transmisiones de SALIDA</w:t>
            </w:r>
            <w:r>
              <w:rPr>
                <w:highlight w:val="lightGray"/>
              </w:rPr>
              <w:t xml:space="preserve">  en VUCE Entidad </w:t>
            </w:r>
            <w:r w:rsidR="006D7E22">
              <w:rPr>
                <w:highlight w:val="lightGray"/>
              </w:rPr>
              <w:t>con valor de EVE = 1 en el período de tiempo indicado</w:t>
            </w:r>
            <w:r>
              <w:rPr>
                <w:highlight w:val="lightGray"/>
              </w:rPr>
              <w:t xml:space="preserve">. </w:t>
            </w:r>
          </w:p>
          <w:p w14:paraId="387F49B5" w14:textId="77777777" w:rsidR="00107F43" w:rsidRPr="00C95C3F" w:rsidRDefault="00107F43" w:rsidP="00DC14E5">
            <w:pPr>
              <w:rPr>
                <w:highlight w:val="lightGray"/>
              </w:rPr>
            </w:pPr>
            <w:r w:rsidRPr="00C95C3F">
              <w:rPr>
                <w:highlight w:val="lightGray"/>
              </w:rPr>
              <w:t>El mensaje será “la detención de las transmisiones fue realizada correctamente”, si se han actualizado 0, 1 o muchos registros.</w:t>
            </w:r>
          </w:p>
          <w:p w14:paraId="063B69C4" w14:textId="77777777" w:rsidR="00107F43" w:rsidRPr="00281503" w:rsidRDefault="00107F43" w:rsidP="00DC14E5">
            <w:pPr>
              <w:rPr>
                <w:highlight w:val="yellow"/>
              </w:rPr>
            </w:pPr>
            <w:r>
              <w:rPr>
                <w:highlight w:val="lightGray"/>
              </w:rPr>
              <w:t>Es considerado “falla” si hay algún error en la actualización de datos, no cuando se actualizan 0 registros.</w:t>
            </w:r>
          </w:p>
        </w:tc>
      </w:tr>
      <w:tr w:rsidR="00107F43" w14:paraId="023C163A" w14:textId="77777777" w:rsidTr="00DC14E5">
        <w:trPr>
          <w:trHeight w:val="1600"/>
        </w:trPr>
        <w:tc>
          <w:tcPr>
            <w:tcW w:w="910" w:type="pct"/>
          </w:tcPr>
          <w:p w14:paraId="51F22C9D" w14:textId="77777777" w:rsidR="00107F43" w:rsidRPr="00281503" w:rsidRDefault="00107F43" w:rsidP="00DC14E5">
            <w:pPr>
              <w:jc w:val="left"/>
              <w:rPr>
                <w:b/>
                <w:highlight w:val="yellow"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52A65C33" w14:textId="77777777" w:rsidR="00107F43" w:rsidRDefault="00107F43" w:rsidP="00DC14E5">
            <w:r>
              <w:t xml:space="preserve">  PROCEDURE </w:t>
            </w:r>
            <w:proofErr w:type="spellStart"/>
            <w:r>
              <w:t>detener_transmisiones</w:t>
            </w:r>
            <w:proofErr w:type="spellEnd"/>
            <w:r>
              <w:t xml:space="preserve">  (</w:t>
            </w:r>
          </w:p>
          <w:p w14:paraId="532BF036" w14:textId="2F9F8C46" w:rsidR="00107F43" w:rsidRPr="00466507" w:rsidRDefault="00F15134" w:rsidP="00DC14E5">
            <w:pPr>
              <w:rPr>
                <w:lang w:val="en-US"/>
              </w:rPr>
            </w:pPr>
            <w:r>
              <w:tab/>
            </w:r>
            <w:r>
              <w:tab/>
            </w:r>
            <w:proofErr w:type="spellStart"/>
            <w:r w:rsidRPr="00466507">
              <w:rPr>
                <w:lang w:val="en-US"/>
              </w:rPr>
              <w:t>entidad_id</w:t>
            </w:r>
            <w:r w:rsidR="00466507" w:rsidRPr="00466507">
              <w:rPr>
                <w:lang w:val="en-US"/>
              </w:rPr>
              <w:t>_in</w:t>
            </w:r>
            <w:proofErr w:type="spellEnd"/>
            <w:r>
              <w:tab/>
            </w:r>
            <w:r w:rsidRPr="00466507">
              <w:rPr>
                <w:lang w:val="en-US"/>
              </w:rPr>
              <w:tab/>
            </w:r>
            <w:r w:rsidR="00107F43" w:rsidRPr="00466507">
              <w:rPr>
                <w:lang w:val="en-US"/>
              </w:rPr>
              <w:t>IN</w:t>
            </w:r>
            <w:r w:rsidR="00107F43" w:rsidRPr="00466507">
              <w:rPr>
                <w:lang w:val="en-US"/>
              </w:rPr>
              <w:tab/>
              <w:t>NUMBER,</w:t>
            </w:r>
          </w:p>
          <w:p w14:paraId="02B0FB6C" w14:textId="0A33B26D" w:rsidR="00BE10AE" w:rsidRDefault="00BE10AE" w:rsidP="00BE10AE">
            <w:pPr>
              <w:ind w:left="-316"/>
            </w:pPr>
            <w:r w:rsidRPr="00466507">
              <w:rPr>
                <w:lang w:val="en-US"/>
              </w:rPr>
              <w:tab/>
            </w:r>
            <w:r w:rsidRPr="00466507">
              <w:rPr>
                <w:lang w:val="en-US"/>
              </w:rPr>
              <w:tab/>
            </w:r>
            <w:r w:rsidRPr="00466507">
              <w:rPr>
                <w:lang w:val="en-US"/>
              </w:rPr>
              <w:tab/>
            </w:r>
            <w:proofErr w:type="spellStart"/>
            <w:r>
              <w:t>fecha_inicio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0463C609" w14:textId="4C7BCBA2" w:rsidR="00BE10AE" w:rsidRDefault="00BE10AE" w:rsidP="00BE10AE">
            <w:pPr>
              <w:ind w:left="-31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fecha_fin</w:t>
            </w:r>
            <w:proofErr w:type="spellEnd"/>
            <w:r>
              <w:tab/>
            </w:r>
            <w:r>
              <w:tab/>
              <w:t>IN</w:t>
            </w:r>
            <w:r>
              <w:tab/>
              <w:t>DATE,</w:t>
            </w:r>
          </w:p>
          <w:p w14:paraId="57AB1FBB" w14:textId="2E465FC6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5AED3A26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59DCAF40" w14:textId="77777777" w:rsidR="00107F43" w:rsidRPr="00E10D90" w:rsidRDefault="00107F43" w:rsidP="00DC14E5">
            <w:pPr>
              <w:rPr>
                <w:highlight w:val="lightGray"/>
              </w:rPr>
            </w:pPr>
            <w:r>
              <w:t xml:space="preserve">  );</w:t>
            </w:r>
          </w:p>
        </w:tc>
      </w:tr>
    </w:tbl>
    <w:p w14:paraId="562D58BB" w14:textId="77777777" w:rsidR="00107F43" w:rsidRDefault="00107F43" w:rsidP="00107F4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8"/>
        <w:gridCol w:w="11632"/>
      </w:tblGrid>
      <w:tr w:rsidR="00107F43" w14:paraId="16D6F612" w14:textId="77777777" w:rsidTr="00DC14E5">
        <w:tc>
          <w:tcPr>
            <w:tcW w:w="910" w:type="pct"/>
          </w:tcPr>
          <w:p w14:paraId="24B1D77A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 xml:space="preserve">Tipo </w:t>
            </w:r>
          </w:p>
        </w:tc>
        <w:tc>
          <w:tcPr>
            <w:tcW w:w="4090" w:type="pct"/>
          </w:tcPr>
          <w:p w14:paraId="55A4301F" w14:textId="77777777" w:rsidR="00107F43" w:rsidRPr="0054584B" w:rsidRDefault="00107F43" w:rsidP="00DC14E5">
            <w:pPr>
              <w:rPr>
                <w:highlight w:val="yellow"/>
              </w:rPr>
            </w:pPr>
            <w:r>
              <w:t>Procedimiento</w:t>
            </w:r>
          </w:p>
        </w:tc>
      </w:tr>
      <w:tr w:rsidR="00107F43" w14:paraId="305359F7" w14:textId="77777777" w:rsidTr="00DC14E5">
        <w:tc>
          <w:tcPr>
            <w:tcW w:w="910" w:type="pct"/>
          </w:tcPr>
          <w:p w14:paraId="4FAADE17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 xml:space="preserve">Nombre </w:t>
            </w:r>
          </w:p>
        </w:tc>
        <w:tc>
          <w:tcPr>
            <w:tcW w:w="4090" w:type="pct"/>
          </w:tcPr>
          <w:p w14:paraId="6916F21E" w14:textId="77777777" w:rsidR="00107F43" w:rsidRPr="0054584B" w:rsidRDefault="00107F43" w:rsidP="00DC14E5">
            <w:pPr>
              <w:rPr>
                <w:highlight w:val="yellow"/>
              </w:rPr>
            </w:pPr>
            <w:r w:rsidRPr="0054584B">
              <w:rPr>
                <w:highlight w:val="yellow"/>
              </w:rPr>
              <w:t>HABILITAR_TRANSMISIONES</w:t>
            </w:r>
          </w:p>
        </w:tc>
      </w:tr>
      <w:tr w:rsidR="00107F43" w14:paraId="090CA264" w14:textId="77777777" w:rsidTr="00DC14E5">
        <w:tc>
          <w:tcPr>
            <w:tcW w:w="910" w:type="pct"/>
          </w:tcPr>
          <w:p w14:paraId="08AF363F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>Parámetros de entrada</w:t>
            </w:r>
          </w:p>
        </w:tc>
        <w:tc>
          <w:tcPr>
            <w:tcW w:w="4090" w:type="pct"/>
          </w:tcPr>
          <w:p w14:paraId="44C0B660" w14:textId="77777777" w:rsidR="00107F43" w:rsidRPr="0054584B" w:rsidRDefault="00107F43" w:rsidP="00DC14E5">
            <w:pPr>
              <w:pStyle w:val="Prrafodelista"/>
              <w:numPr>
                <w:ilvl w:val="0"/>
                <w:numId w:val="25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>VE_ID</w:t>
            </w:r>
          </w:p>
          <w:p w14:paraId="30215027" w14:textId="77777777" w:rsidR="00107F43" w:rsidRPr="00AC290E" w:rsidRDefault="00107F43" w:rsidP="00DC14E5">
            <w:pPr>
              <w:pStyle w:val="Prrafodelista"/>
              <w:numPr>
                <w:ilvl w:val="0"/>
                <w:numId w:val="25"/>
              </w:numPr>
              <w:rPr>
                <w:strike/>
                <w:highlight w:val="yellow"/>
              </w:rPr>
            </w:pPr>
            <w:r w:rsidRPr="00AC290E">
              <w:rPr>
                <w:strike/>
                <w:highlight w:val="yellow"/>
              </w:rPr>
              <w:t>VC_ID</w:t>
            </w:r>
          </w:p>
        </w:tc>
      </w:tr>
      <w:tr w:rsidR="00107F43" w14:paraId="236EBE57" w14:textId="77777777" w:rsidTr="00DC14E5">
        <w:trPr>
          <w:trHeight w:val="85"/>
        </w:trPr>
        <w:tc>
          <w:tcPr>
            <w:tcW w:w="910" w:type="pct"/>
          </w:tcPr>
          <w:p w14:paraId="44BE8EF9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lastRenderedPageBreak/>
              <w:t>Resultado</w:t>
            </w:r>
          </w:p>
        </w:tc>
        <w:tc>
          <w:tcPr>
            <w:tcW w:w="4090" w:type="pct"/>
          </w:tcPr>
          <w:p w14:paraId="5D7FCC95" w14:textId="77777777" w:rsidR="00107F43" w:rsidRPr="0054584B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>Actualiza el estado de la transmisión de salida para que pueda</w:t>
            </w:r>
            <w:r>
              <w:rPr>
                <w:highlight w:val="yellow"/>
              </w:rPr>
              <w:t xml:space="preserve"> volver a estar disponible para</w:t>
            </w:r>
            <w:r w:rsidRPr="0054584B">
              <w:rPr>
                <w:highlight w:val="yellow"/>
              </w:rPr>
              <w:t xml:space="preserve"> ser leída por la entidad. Se realiza actualizando el estado de la transmisión del estado 10 (por enviar en partes) al estado 1 (por enviar a e).</w:t>
            </w:r>
          </w:p>
          <w:p w14:paraId="0AD86013" w14:textId="77777777" w:rsidR="00107F43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 xml:space="preserve">Devuelve un mensaje indicando si la operación tuvo éxito o tuvo falla. Ejemplo: “la transmisión &lt;id de la transmisión&gt; fue </w:t>
            </w:r>
            <w:r>
              <w:rPr>
                <w:highlight w:val="yellow"/>
              </w:rPr>
              <w:t>habilit</w:t>
            </w:r>
            <w:r w:rsidRPr="0054584B">
              <w:rPr>
                <w:highlight w:val="yellow"/>
              </w:rPr>
              <w:t xml:space="preserve">ada correctamente” o la transmisión &lt;id de la transmisión&gt; </w:t>
            </w:r>
            <w:r>
              <w:rPr>
                <w:highlight w:val="yellow"/>
              </w:rPr>
              <w:t xml:space="preserve">no pudo ser procesada correctamente </w:t>
            </w:r>
            <w:r w:rsidRPr="0054584B">
              <w:rPr>
                <w:highlight w:val="yellow"/>
              </w:rPr>
              <w:t>debido a &lt;causa del error significativa para el usuario&gt;”.</w:t>
            </w:r>
          </w:p>
          <w:p w14:paraId="29EA7A9E" w14:textId="77777777" w:rsidR="00107F43" w:rsidRPr="0054584B" w:rsidRDefault="00107F43" w:rsidP="00DC14E5">
            <w:pPr>
              <w:pStyle w:val="Prrafodelista"/>
              <w:numPr>
                <w:ilvl w:val="0"/>
                <w:numId w:val="20"/>
              </w:numPr>
              <w:rPr>
                <w:highlight w:val="yellow"/>
              </w:rPr>
            </w:pPr>
            <w:r w:rsidRPr="007C6031">
              <w:rPr>
                <w:highlight w:val="lightGray"/>
              </w:rPr>
              <w:t>Devuelve también un parámetro numérico, donde: 0 – OK, 1 – Con Error</w:t>
            </w:r>
          </w:p>
        </w:tc>
      </w:tr>
      <w:tr w:rsidR="00107F43" w14:paraId="6A51A8FF" w14:textId="77777777" w:rsidTr="00DC14E5">
        <w:trPr>
          <w:trHeight w:val="262"/>
        </w:trPr>
        <w:tc>
          <w:tcPr>
            <w:tcW w:w="910" w:type="pct"/>
          </w:tcPr>
          <w:p w14:paraId="6A88D942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>Reglas</w:t>
            </w:r>
          </w:p>
        </w:tc>
        <w:tc>
          <w:tcPr>
            <w:tcW w:w="4090" w:type="pct"/>
          </w:tcPr>
          <w:p w14:paraId="1F03A806" w14:textId="77777777" w:rsidR="00107F43" w:rsidRPr="0054584B" w:rsidRDefault="00107F43" w:rsidP="00DC14E5">
            <w:pPr>
              <w:pStyle w:val="Prrafodelista"/>
              <w:numPr>
                <w:ilvl w:val="0"/>
                <w:numId w:val="21"/>
              </w:numPr>
              <w:rPr>
                <w:highlight w:val="yellow"/>
              </w:rPr>
            </w:pPr>
            <w:r w:rsidRPr="0054584B">
              <w:rPr>
                <w:highlight w:val="yellow"/>
              </w:rPr>
              <w:t xml:space="preserve">Una transmisión solo puede ser habilitada si ha sido detenida previamente (estado 10 ‘por enviar en partes’).  </w:t>
            </w:r>
          </w:p>
        </w:tc>
      </w:tr>
      <w:tr w:rsidR="00107F43" w14:paraId="0AC20724" w14:textId="77777777" w:rsidTr="00DC14E5">
        <w:trPr>
          <w:trHeight w:val="251"/>
        </w:trPr>
        <w:tc>
          <w:tcPr>
            <w:tcW w:w="910" w:type="pct"/>
          </w:tcPr>
          <w:p w14:paraId="59CD2F07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 w:rsidRPr="0054584B">
              <w:rPr>
                <w:b/>
                <w:highlight w:val="yellow"/>
              </w:rPr>
              <w:t>Consideraciones</w:t>
            </w:r>
          </w:p>
        </w:tc>
        <w:tc>
          <w:tcPr>
            <w:tcW w:w="4090" w:type="pct"/>
          </w:tcPr>
          <w:p w14:paraId="2F920B11" w14:textId="77777777" w:rsidR="00107F43" w:rsidRDefault="00107F43" w:rsidP="00DC14E5">
            <w:pPr>
              <w:rPr>
                <w:highlight w:val="lightGray"/>
              </w:rPr>
            </w:pPr>
            <w:r w:rsidRPr="00E10D90">
              <w:rPr>
                <w:highlight w:val="lightGray"/>
              </w:rPr>
              <w:t>Solo se detendrá las transmisiones de SALIDA</w:t>
            </w:r>
            <w:r>
              <w:rPr>
                <w:highlight w:val="lightGray"/>
              </w:rPr>
              <w:t xml:space="preserve"> con valor de EVE_ID = 10</w:t>
            </w:r>
          </w:p>
          <w:p w14:paraId="10BF57C1" w14:textId="77777777" w:rsidR="00107F43" w:rsidRDefault="00107F43" w:rsidP="00DC14E5">
            <w:pPr>
              <w:rPr>
                <w:highlight w:val="lightGray"/>
              </w:rPr>
            </w:pPr>
          </w:p>
          <w:p w14:paraId="17965305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La transmisión (con código VE_ID):</w:t>
            </w:r>
          </w:p>
          <w:p w14:paraId="7CFB9A5D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1. Debe existir. Si no</w:t>
            </w:r>
            <w:r>
              <w:rPr>
                <w:highlight w:val="lightGray"/>
              </w:rPr>
              <w:t>,</w:t>
            </w:r>
            <w:r w:rsidRPr="009E0CF8">
              <w:rPr>
                <w:highlight w:val="lightGray"/>
              </w:rPr>
              <w:t xml:space="preserve"> retornar mensaje: la transmisión &lt;</w:t>
            </w:r>
            <w:r>
              <w:rPr>
                <w:highlight w:val="lightGray"/>
              </w:rPr>
              <w:t>VE_ID</w:t>
            </w:r>
            <w:r w:rsidRPr="009E0CF8">
              <w:rPr>
                <w:highlight w:val="lightGray"/>
              </w:rPr>
              <w:t>&gt; no pudo ser</w:t>
            </w:r>
            <w:r>
              <w:rPr>
                <w:highlight w:val="lightGray"/>
              </w:rPr>
              <w:t xml:space="preserve"> procesada correctamente. Error: No existe.</w:t>
            </w:r>
          </w:p>
          <w:p w14:paraId="5B5DE0CA" w14:textId="77777777" w:rsidR="00107F43" w:rsidRPr="009E0CF8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2. Debe tener estado XX: Si no</w:t>
            </w:r>
            <w:r>
              <w:rPr>
                <w:highlight w:val="lightGray"/>
              </w:rPr>
              <w:t>,</w:t>
            </w:r>
            <w:r w:rsidRPr="009E0CF8">
              <w:rPr>
                <w:highlight w:val="lightGray"/>
              </w:rPr>
              <w:t xml:space="preserve"> retornar mensaje: la transmisión &lt;</w:t>
            </w:r>
            <w:r>
              <w:rPr>
                <w:highlight w:val="lightGray"/>
              </w:rPr>
              <w:t>VE_ID</w:t>
            </w:r>
            <w:r w:rsidRPr="009E0CF8">
              <w:rPr>
                <w:highlight w:val="lightGray"/>
              </w:rPr>
              <w:t xml:space="preserve">&gt; no pudo ser </w:t>
            </w:r>
            <w:r>
              <w:rPr>
                <w:highlight w:val="lightGray"/>
              </w:rPr>
              <w:t xml:space="preserve">procesada correctamente </w:t>
            </w:r>
            <w:r w:rsidRPr="009E0CF8">
              <w:rPr>
                <w:highlight w:val="lightGray"/>
              </w:rPr>
              <w:t>reenviada</w:t>
            </w:r>
            <w:r>
              <w:rPr>
                <w:highlight w:val="lightGray"/>
              </w:rPr>
              <w:t xml:space="preserve">. Error: </w:t>
            </w:r>
            <w:r w:rsidRPr="009E0CF8">
              <w:rPr>
                <w:highlight w:val="lightGray"/>
              </w:rPr>
              <w:t>Estado Incorrecto.</w:t>
            </w:r>
          </w:p>
          <w:p w14:paraId="3B857ABA" w14:textId="77777777" w:rsidR="00107F43" w:rsidRPr="00434339" w:rsidRDefault="00107F43" w:rsidP="00DC14E5">
            <w:pPr>
              <w:rPr>
                <w:highlight w:val="lightGray"/>
              </w:rPr>
            </w:pPr>
            <w:r w:rsidRPr="009E0CF8">
              <w:rPr>
                <w:highlight w:val="lightGray"/>
              </w:rPr>
              <w:t>3. En cualquier otro error, retornar el mensaje: la transmisión &lt;</w:t>
            </w:r>
            <w:r>
              <w:rPr>
                <w:highlight w:val="lightGray"/>
              </w:rPr>
              <w:t>VE_ID</w:t>
            </w:r>
            <w:r w:rsidRPr="009E0CF8">
              <w:rPr>
                <w:highlight w:val="lightGray"/>
              </w:rPr>
              <w:t xml:space="preserve">&gt; no pudo ser </w:t>
            </w:r>
            <w:r>
              <w:rPr>
                <w:highlight w:val="lightGray"/>
              </w:rPr>
              <w:t xml:space="preserve">procesada correctamente. </w:t>
            </w:r>
            <w:r w:rsidRPr="009E0CF8">
              <w:rPr>
                <w:highlight w:val="lightGray"/>
              </w:rPr>
              <w:t>Error Genérico.</w:t>
            </w:r>
          </w:p>
        </w:tc>
      </w:tr>
      <w:tr w:rsidR="00107F43" w14:paraId="6C65E345" w14:textId="77777777" w:rsidTr="00DC14E5">
        <w:trPr>
          <w:trHeight w:val="251"/>
        </w:trPr>
        <w:tc>
          <w:tcPr>
            <w:tcW w:w="910" w:type="pct"/>
          </w:tcPr>
          <w:p w14:paraId="5098B430" w14:textId="77777777" w:rsidR="00107F43" w:rsidRPr="0054584B" w:rsidRDefault="00107F43" w:rsidP="00DC14E5">
            <w:pPr>
              <w:jc w:val="left"/>
              <w:rPr>
                <w:b/>
                <w:highlight w:val="yellow"/>
              </w:rPr>
            </w:pPr>
            <w:r>
              <w:rPr>
                <w:b/>
              </w:rPr>
              <w:t>Estructura del Procedimiento</w:t>
            </w:r>
          </w:p>
        </w:tc>
        <w:tc>
          <w:tcPr>
            <w:tcW w:w="4090" w:type="pct"/>
          </w:tcPr>
          <w:p w14:paraId="0D45738D" w14:textId="77777777" w:rsidR="00107F43" w:rsidRDefault="00107F43" w:rsidP="00DC14E5">
            <w:r>
              <w:t xml:space="preserve">  PROCEDURE </w:t>
            </w:r>
            <w:proofErr w:type="spellStart"/>
            <w:r>
              <w:t>habilitar_transmisiones</w:t>
            </w:r>
            <w:proofErr w:type="spellEnd"/>
            <w:r>
              <w:t xml:space="preserve">  (</w:t>
            </w:r>
          </w:p>
          <w:p w14:paraId="3C6EA118" w14:textId="349BF4B1" w:rsidR="00107F43" w:rsidRDefault="00107F43" w:rsidP="00DC14E5">
            <w:r>
              <w:tab/>
            </w:r>
            <w:r>
              <w:tab/>
            </w:r>
            <w:proofErr w:type="spellStart"/>
            <w:r>
              <w:t>ve_id</w:t>
            </w:r>
            <w:r w:rsidR="00466507">
              <w:t>_in</w:t>
            </w:r>
            <w:bookmarkStart w:id="12" w:name="_GoBack"/>
            <w:bookmarkEnd w:id="12"/>
            <w:proofErr w:type="spellEnd"/>
            <w:r>
              <w:tab/>
            </w:r>
            <w:r>
              <w:tab/>
              <w:t>IN</w:t>
            </w:r>
            <w:r>
              <w:tab/>
              <w:t>NUMBER,</w:t>
            </w:r>
          </w:p>
          <w:p w14:paraId="7B26EA62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resultado_valor</w:t>
            </w:r>
            <w:proofErr w:type="spellEnd"/>
            <w:r>
              <w:tab/>
              <w:t>OUT NUMBER,</w:t>
            </w:r>
          </w:p>
          <w:p w14:paraId="1EFABB8C" w14:textId="77777777" w:rsidR="00107F43" w:rsidRDefault="00107F43" w:rsidP="00DC14E5">
            <w:r>
              <w:tab/>
            </w:r>
            <w:r>
              <w:tab/>
            </w:r>
            <w:proofErr w:type="spellStart"/>
            <w:r>
              <w:t>resultado_mensaje</w:t>
            </w:r>
            <w:proofErr w:type="spellEnd"/>
            <w:r>
              <w:tab/>
              <w:t>OUT VARCHAR2</w:t>
            </w:r>
          </w:p>
          <w:p w14:paraId="13F9ACC6" w14:textId="77777777" w:rsidR="00107F43" w:rsidRPr="00E10D90" w:rsidRDefault="00107F43" w:rsidP="00DC14E5">
            <w:pPr>
              <w:rPr>
                <w:highlight w:val="lightGray"/>
              </w:rPr>
            </w:pPr>
            <w:r>
              <w:t>);</w:t>
            </w:r>
          </w:p>
        </w:tc>
      </w:tr>
    </w:tbl>
    <w:p w14:paraId="2461E0C6" w14:textId="77777777" w:rsidR="00F33713" w:rsidRDefault="00F33713"/>
    <w:p w14:paraId="4E0F6AC8" w14:textId="67BA20CA" w:rsidR="00AF514A" w:rsidRPr="00D46261" w:rsidRDefault="00AF514A">
      <w:pPr>
        <w:rPr>
          <w:b/>
          <w:sz w:val="26"/>
          <w:szCs w:val="26"/>
        </w:rPr>
      </w:pPr>
      <w:r w:rsidRPr="00D46261">
        <w:rPr>
          <w:b/>
          <w:sz w:val="26"/>
          <w:szCs w:val="26"/>
        </w:rPr>
        <w:t>Dónde:</w:t>
      </w:r>
    </w:p>
    <w:p w14:paraId="4C782FA0" w14:textId="66269826" w:rsidR="00512854" w:rsidRDefault="00512854" w:rsidP="00512854">
      <w:r>
        <w:t>Columna/Campo:</w:t>
      </w:r>
    </w:p>
    <w:p w14:paraId="12690EE0" w14:textId="39C7F354" w:rsidR="00AF514A" w:rsidRDefault="00AF514A" w:rsidP="00AF514A">
      <w:pPr>
        <w:pStyle w:val="Prrafodelista"/>
        <w:numPr>
          <w:ilvl w:val="0"/>
          <w:numId w:val="21"/>
        </w:numPr>
      </w:pPr>
      <w:proofErr w:type="spellStart"/>
      <w:r w:rsidRPr="00AF514A">
        <w:lastRenderedPageBreak/>
        <w:t>resultado_valor</w:t>
      </w:r>
      <w:proofErr w:type="spellEnd"/>
      <w:r w:rsidRPr="00AF514A">
        <w:t xml:space="preserve">: </w:t>
      </w:r>
      <w:r w:rsidR="00D46261">
        <w:t xml:space="preserve">Es el código de respuesta, donde: </w:t>
      </w:r>
      <w:r w:rsidRPr="00AF514A">
        <w:t>0 – OK, 1 – Con Error</w:t>
      </w:r>
    </w:p>
    <w:p w14:paraId="22621AED" w14:textId="77777777" w:rsidR="00B322B7" w:rsidRPr="0068309B" w:rsidRDefault="00B322B7" w:rsidP="00B322B7">
      <w:pPr>
        <w:rPr>
          <w:b/>
          <w:sz w:val="28"/>
          <w:szCs w:val="28"/>
        </w:rPr>
      </w:pPr>
      <w:r w:rsidRPr="0068309B">
        <w:rPr>
          <w:b/>
          <w:sz w:val="28"/>
          <w:szCs w:val="28"/>
        </w:rPr>
        <w:t>ANEXOS</w:t>
      </w:r>
    </w:p>
    <w:p w14:paraId="28AFB830" w14:textId="77777777" w:rsidR="00B322B7" w:rsidRDefault="00B322B7" w:rsidP="00B322B7">
      <w:pPr>
        <w:pStyle w:val="Prrafodelista"/>
        <w:numPr>
          <w:ilvl w:val="0"/>
          <w:numId w:val="27"/>
        </w:numPr>
      </w:pPr>
      <w:r w:rsidRPr="0068309B">
        <w:rPr>
          <w:b/>
        </w:rPr>
        <w:t>Anexo 1</w:t>
      </w:r>
      <w:r>
        <w:t>: Definición del paquete de Procedimientos almacenados</w:t>
      </w:r>
    </w:p>
    <w:p w14:paraId="7839C4DA" w14:textId="77777777" w:rsidR="00B322B7" w:rsidRDefault="00B322B7" w:rsidP="00B322B7">
      <w:pPr>
        <w:pStyle w:val="Prrafodelista"/>
      </w:pPr>
    </w:p>
    <w:p w14:paraId="5B41E0F8" w14:textId="47937165" w:rsidR="00B322B7" w:rsidRDefault="007740D3" w:rsidP="00B322B7">
      <w:pPr>
        <w:pStyle w:val="Prrafodelista"/>
        <w:ind w:left="0"/>
        <w:jc w:val="center"/>
      </w:pPr>
      <w:r>
        <w:rPr>
          <w:noProof/>
          <w:lang w:val="es-PE" w:eastAsia="es-PE"/>
        </w:rPr>
        <w:drawing>
          <wp:inline distT="0" distB="0" distL="0" distR="0" wp14:anchorId="7E71FAB1" wp14:editId="75AB51AF">
            <wp:extent cx="3733800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7B04" w14:textId="77777777" w:rsidR="00B322B7" w:rsidRDefault="00B322B7" w:rsidP="00B322B7">
      <w:r>
        <w:br w:type="page"/>
      </w:r>
    </w:p>
    <w:p w14:paraId="4352DCDA" w14:textId="77777777" w:rsidR="00B322B7" w:rsidRDefault="00B322B7" w:rsidP="00B322B7">
      <w:pPr>
        <w:pStyle w:val="Prrafodelista"/>
        <w:numPr>
          <w:ilvl w:val="0"/>
          <w:numId w:val="27"/>
        </w:numPr>
      </w:pPr>
      <w:r w:rsidRPr="0068309B">
        <w:rPr>
          <w:b/>
        </w:rPr>
        <w:lastRenderedPageBreak/>
        <w:t xml:space="preserve">Anexo 2: </w:t>
      </w:r>
      <w:r w:rsidRPr="0068309B">
        <w:t>Cabecera de los Procedimientos almacenados</w:t>
      </w:r>
    </w:p>
    <w:p w14:paraId="5CEF65B8" w14:textId="77777777" w:rsidR="00B322B7" w:rsidRDefault="00B322B7" w:rsidP="00B322B7">
      <w:pPr>
        <w:pStyle w:val="Prrafodelista"/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3140"/>
      </w:tblGrid>
      <w:tr w:rsidR="00B322B7" w:rsidRPr="004B069E" w14:paraId="2212B369" w14:textId="77777777" w:rsidTr="00B322B7">
        <w:tc>
          <w:tcPr>
            <w:tcW w:w="13140" w:type="dxa"/>
          </w:tcPr>
          <w:p w14:paraId="4ED6E352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</w:pPr>
          </w:p>
          <w:p w14:paraId="4973E6F4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create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or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replace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PACKAGE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                          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proyecto_bus</w:t>
            </w:r>
            <w:proofErr w:type="spellEnd"/>
          </w:p>
          <w:p w14:paraId="7E6FEBD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IS</w:t>
            </w:r>
          </w:p>
          <w:p w14:paraId="26B68E3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highlight w:val="white"/>
                <w:lang w:val="es-PE" w:eastAsia="en-US"/>
              </w:rPr>
              <w:t>-- Para devolver un tipo de dato CURSOR.</w:t>
            </w:r>
          </w:p>
          <w:p w14:paraId="447A8D00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TYPE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cur_Tabla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IS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REF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CURSOR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14:paraId="2C801B9B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</w:p>
          <w:p w14:paraId="49AFE4A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filtrar_transmisiones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7BE377E3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codigo_entidad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07B398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fecha_inicio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25A9F78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fecha_fin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9A4BDF9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018CB34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tipo_documento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2386A4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numero_documento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950E35B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tipo_transmision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F2EE62F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tipo_incidente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54187E4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estado_vc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E07288A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estado_ve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3AB39EF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vc_id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ADA4CC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ve_id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3C06F06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tCursor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cur_Tabla</w:t>
            </w:r>
            <w:proofErr w:type="spellEnd"/>
          </w:p>
          <w:p w14:paraId="286FEF0E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6932B69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5992A148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obtener_tx_con_incidentes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942215E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fecha_inicio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90707AA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fecha_fin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0DBDC98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tCursor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cur_Tabla</w:t>
            </w:r>
            <w:proofErr w:type="spellEnd"/>
          </w:p>
          <w:p w14:paraId="44E9A998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531C0CBA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7621139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reenviar_tx_salida_con_error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DFA31EB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3259F417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3FF5E99A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ve_id_in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580F8B3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75CA7C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89C6ABB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53B77D0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41450B8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10D80F8A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reproc_tx_entrada_con_error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4BD8DE46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59D405A9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35EA0341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ve_id_in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6D8BACCD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2712CA9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6ACB105B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0B3F5F69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193BE57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29DDA632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reproc_tx_entrada_n8_con_error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373DA1F5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entidad_id_in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527B0D0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fecha_inicio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5AF4A9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fecha_fin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0CC56A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A25CE96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177342F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3BDD860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3C6AA0A4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anular_tx_entrada_con_error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1A189F8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D36D97F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vc_transaccion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0C428DEB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ve_id_in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  <w:t xml:space="preserve">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ab/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704B2D5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ve_transaccion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0F181D1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B206F72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1660207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00CA239E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65C50238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actualizar_config_monitoreo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51F3036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id_entidad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id_entidad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2D72CCF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correo_soporte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correo_soporte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3DEF49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sla_nombre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configuracion_monitoreo_det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sla_nombre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B5A1434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configuracion_monitoreo_det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sla_valor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9C5F67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>estado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mtobj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configuracion_monitoreo_det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estado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%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TYPE</w:t>
            </w:r>
            <w:proofErr w:type="spellEnd"/>
          </w:p>
          <w:p w14:paraId="2A8C27F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5DE508B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368B345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lastRenderedPageBreak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obtener_config_monitoreo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156480E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entidad_id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BB1920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tCursor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cur_Tabla</w:t>
            </w:r>
            <w:proofErr w:type="spellEnd"/>
          </w:p>
          <w:p w14:paraId="763B0EC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52B296A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</w:p>
          <w:p w14:paraId="284B2F1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detener_transmisiones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75B0ADA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entidad_id_in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ABC4A8D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fecha_inicio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1484D8A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fecha_fin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DATE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4777E81D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E1086E3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3B1390F3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</w:p>
          <w:p w14:paraId="78AC95FD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</w:p>
          <w:p w14:paraId="1002F15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PROCEDURE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habilitar_transmisiones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5BF155C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ve_id_in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54744520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resultado_valor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0B8CBF4F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OUT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3193F5A5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ab/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</w:p>
          <w:p w14:paraId="14437A69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</w:p>
          <w:p w14:paraId="7BBBBBD9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devolverParametro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C226C64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pNombre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7FA51C34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pCadena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7C37FC09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agregarAND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BOOLEAN</w:t>
            </w:r>
          </w:p>
          <w:p w14:paraId="0ACCDCEF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;</w:t>
            </w:r>
          </w:p>
          <w:p w14:paraId="70447372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</w:p>
          <w:p w14:paraId="0D0DC637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obtener_sla_por_entidad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6479F1BD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pentidad_id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,</w:t>
            </w:r>
          </w:p>
          <w:p w14:paraId="353BBD9F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   </w:t>
            </w:r>
            <w:proofErr w:type="spellStart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>psla_nombre</w:t>
            </w:r>
            <w:proofErr w:type="spellEnd"/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IN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VARCHAR2</w:t>
            </w:r>
          </w:p>
          <w:p w14:paraId="4FE64E0F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)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RETURN</w:t>
            </w: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 w:eastAsia="en-US"/>
              </w:rPr>
              <w:t>NUMBER</w:t>
            </w:r>
            <w:r w:rsidRPr="00FC12F2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 w:eastAsia="en-US"/>
              </w:rPr>
              <w:t>;</w:t>
            </w:r>
          </w:p>
          <w:p w14:paraId="514D725C" w14:textId="77777777" w:rsidR="00FC12F2" w:rsidRP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</w:p>
          <w:p w14:paraId="2329164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 w:rsidRPr="00FC12F2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n-US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resultado_mensaje_texto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(</w:t>
            </w:r>
          </w:p>
          <w:p w14:paraId="7A47857D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transmision_id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24D9105C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estado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NUMBER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36556E5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tipo_mensaje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,</w:t>
            </w:r>
          </w:p>
          <w:p w14:paraId="0675EB8D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texto_error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</w:p>
          <w:p w14:paraId="74DA36B1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t>VARCHAR2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;</w:t>
            </w:r>
          </w:p>
          <w:p w14:paraId="72712686" w14:textId="77777777" w:rsidR="00FC12F2" w:rsidRDefault="00FC12F2" w:rsidP="00FC12F2">
            <w:pPr>
              <w:autoSpaceDE w:val="0"/>
              <w:autoSpaceDN w:val="0"/>
              <w:adjustRightInd w:val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  </w:t>
            </w:r>
          </w:p>
          <w:p w14:paraId="671E2B78" w14:textId="79DFD731" w:rsidR="00B322B7" w:rsidRDefault="00FC12F2" w:rsidP="00FC12F2">
            <w:pPr>
              <w:pStyle w:val="Prrafodelista"/>
              <w:ind w:left="0"/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lang w:val="es-PE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PE" w:eastAsia="en-US"/>
              </w:rPr>
              <w:lastRenderedPageBreak/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:lang w:val="es-PE" w:eastAsia="en-US"/>
              </w:rPr>
              <w:t>proyecto_bus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PE" w:eastAsia="en-US"/>
              </w:rPr>
              <w:t>;</w:t>
            </w:r>
          </w:p>
          <w:p w14:paraId="1B4F5E07" w14:textId="77777777" w:rsidR="00FC12F2" w:rsidRDefault="00FC12F2" w:rsidP="00FC12F2">
            <w:pPr>
              <w:pStyle w:val="Prrafodelista"/>
              <w:ind w:left="0"/>
            </w:pPr>
          </w:p>
          <w:p w14:paraId="7320E2D5" w14:textId="77777777" w:rsidR="00FC12F2" w:rsidRDefault="00FC12F2" w:rsidP="00031929">
            <w:pPr>
              <w:pStyle w:val="Prrafodelista"/>
              <w:ind w:left="0"/>
            </w:pPr>
          </w:p>
          <w:p w14:paraId="4FAAEEBA" w14:textId="77777777" w:rsidR="00FC12F2" w:rsidRPr="004B069E" w:rsidRDefault="00FC12F2" w:rsidP="00031929">
            <w:pPr>
              <w:pStyle w:val="Prrafodelista"/>
              <w:ind w:left="0"/>
            </w:pPr>
          </w:p>
          <w:p w14:paraId="5AB66377" w14:textId="01EFAAB6" w:rsidR="00814464" w:rsidRPr="004B069E" w:rsidRDefault="00814464" w:rsidP="00FC12F2">
            <w:pPr>
              <w:pStyle w:val="Prrafodelista"/>
              <w:ind w:left="0"/>
            </w:pPr>
          </w:p>
        </w:tc>
      </w:tr>
    </w:tbl>
    <w:p w14:paraId="27F8E4AA" w14:textId="77777777" w:rsidR="00AF514A" w:rsidRDefault="00AF514A"/>
    <w:sectPr w:rsidR="00AF514A" w:rsidSect="005571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lly Paola Castillo Sanchez" w:date="2018-10-26T17:44:00Z" w:initials="NPCS">
    <w:p w14:paraId="3CF53A57" w14:textId="7B34B555" w:rsidR="00DC14E5" w:rsidRDefault="00DC14E5">
      <w:pPr>
        <w:pStyle w:val="Textocomentario"/>
      </w:pPr>
      <w:r>
        <w:rPr>
          <w:rStyle w:val="Refdecomentario"/>
        </w:rPr>
        <w:annotationRef/>
      </w:r>
      <w:r>
        <w:t xml:space="preserve">[JCACERES 26/10/2018] Se modifica el carácter de separación de &amp; </w:t>
      </w:r>
      <w:r>
        <w:sym w:font="Wingdings" w:char="F0E0"/>
      </w:r>
      <w:r>
        <w:t xml:space="preserve"> |</w:t>
      </w:r>
    </w:p>
    <w:p w14:paraId="25B8E121" w14:textId="6CB416E2" w:rsidR="00DC14E5" w:rsidRDefault="00DC14E5">
      <w:pPr>
        <w:pStyle w:val="Textocomentario"/>
      </w:pPr>
      <w:r>
        <w:t>Mis comentarios en Plomo</w:t>
      </w:r>
    </w:p>
  </w:comment>
  <w:comment w:id="1" w:author="Joel Moreno" w:date="2018-10-22T21:06:00Z" w:initials="JMM">
    <w:p w14:paraId="03331864" w14:textId="1CDE0FA1" w:rsidR="00DC14E5" w:rsidRDefault="00DC14E5">
      <w:pPr>
        <w:pStyle w:val="Textocomentario"/>
      </w:pPr>
      <w:r>
        <w:rPr>
          <w:rStyle w:val="Refdecomentario"/>
        </w:rPr>
        <w:annotationRef/>
      </w:r>
      <w:r>
        <w:t>Había un comentario sobre el tipo de dato</w:t>
      </w:r>
    </w:p>
  </w:comment>
  <w:comment w:id="2" w:author="LenovoT430" w:date="2018-10-27T16:34:00Z" w:initials="L">
    <w:p w14:paraId="6213883C" w14:textId="45BA8BE2" w:rsidR="00DC14E5" w:rsidRDefault="00DC14E5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calvarez</w:t>
      </w:r>
      <w:proofErr w:type="spellEnd"/>
      <w:r>
        <w:t xml:space="preserve"> 27/10/2018] Inicialmente el tipo de dato era </w:t>
      </w:r>
      <w:proofErr w:type="spellStart"/>
      <w:r>
        <w:t>Number</w:t>
      </w:r>
      <w:proofErr w:type="spellEnd"/>
      <w:r>
        <w:t>(10,0). Finalmente es: VARCHAR2(10)  para poder soportar ‘%’.</w:t>
      </w:r>
    </w:p>
  </w:comment>
  <w:comment w:id="3" w:author="Nelly Paola Castillo Sanchez" w:date="2018-10-18T10:56:00Z" w:initials="NPCS">
    <w:p w14:paraId="10821CFF" w14:textId="499F9DF6" w:rsidR="00DC14E5" w:rsidRDefault="00DC14E5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JCaceres</w:t>
      </w:r>
      <w:proofErr w:type="spellEnd"/>
      <w:r>
        <w:t xml:space="preserve"> 18/10/2018] Se modifica de TEXT a BLOB debido a restricciones en la cantidad de caracteres</w:t>
      </w:r>
    </w:p>
  </w:comment>
  <w:comment w:id="4" w:author="Nelly Paola Castillo Sanchez" w:date="2018-10-12T16:03:00Z" w:initials="NPCS">
    <w:p w14:paraId="463B217F" w14:textId="77777777" w:rsidR="00DC14E5" w:rsidRDefault="00DC14E5">
      <w:pPr>
        <w:pStyle w:val="Textocomentario"/>
      </w:pPr>
      <w:r>
        <w:t>[</w:t>
      </w:r>
      <w:r>
        <w:rPr>
          <w:rStyle w:val="Refdecomentario"/>
        </w:rPr>
        <w:annotationRef/>
      </w:r>
      <w:r>
        <w:t>JCACERES 12/10/2018] Se modifican las tablas y columnas.</w:t>
      </w:r>
    </w:p>
  </w:comment>
  <w:comment w:id="5" w:author="Nelly Paola Castillo Sanchez" w:date="2018-11-26T10:31:00Z" w:initials="NPCS">
    <w:p w14:paraId="1BCCC8E0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26/10/2018] Se modifica el nombre del método de:</w:t>
      </w:r>
    </w:p>
    <w:p w14:paraId="1A430821" w14:textId="21C8D8F2" w:rsidR="00DC14E5" w:rsidRDefault="00DC14E5" w:rsidP="00107F43">
      <w:r>
        <w:t>OBTENER</w:t>
      </w:r>
      <w:r w:rsidRPr="00C40B0F">
        <w:t>_TRANSMISIONES</w:t>
      </w:r>
      <w:r>
        <w:t xml:space="preserve">_CON_INCIDENTE </w:t>
      </w:r>
      <w:r>
        <w:sym w:font="Wingdings" w:char="F0E0"/>
      </w:r>
      <w:r>
        <w:t xml:space="preserve"> OBTENER</w:t>
      </w:r>
      <w:r w:rsidRPr="00C40B0F">
        <w:t>_T</w:t>
      </w:r>
      <w:r>
        <w:t>X_CON_INCIDENTE</w:t>
      </w:r>
      <w:r w:rsidR="00262E42">
        <w:t>S</w:t>
      </w:r>
    </w:p>
  </w:comment>
  <w:comment w:id="6" w:author="Nelly Paola Castillo Sanchez" w:date="2018-10-29T18:08:00Z" w:initials="NPCS">
    <w:p w14:paraId="189B89CC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29/10/2018] Se modifica el nombre del método de:</w:t>
      </w:r>
    </w:p>
    <w:p w14:paraId="2202063E" w14:textId="77777777" w:rsidR="00DC14E5" w:rsidRDefault="00DC14E5" w:rsidP="00107F43">
      <w:pPr>
        <w:pStyle w:val="Textocomentario"/>
      </w:pPr>
      <w:r w:rsidRPr="00841A0D">
        <w:t>REENVIAR_T</w:t>
      </w:r>
      <w:r>
        <w:t>RANSMISIONES</w:t>
      </w:r>
      <w:r w:rsidRPr="00841A0D">
        <w:t xml:space="preserve">_SALIDA_CON_ERROR </w:t>
      </w:r>
      <w:r>
        <w:t xml:space="preserve"> </w:t>
      </w:r>
      <w:r>
        <w:sym w:font="Wingdings" w:char="F0E0"/>
      </w:r>
      <w:r>
        <w:t xml:space="preserve"> </w:t>
      </w:r>
      <w:r w:rsidRPr="00841A0D">
        <w:t>REENVIAR_TX_SALIDA_CON_ERROR</w:t>
      </w:r>
    </w:p>
  </w:comment>
  <w:comment w:id="7" w:author="claudio Alvarez A." w:date="2018-10-29T18:08:00Z" w:initials="cAA">
    <w:p w14:paraId="42B635AA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calvarez</w:t>
      </w:r>
      <w:proofErr w:type="spellEnd"/>
      <w:r>
        <w:t xml:space="preserve"> 29/10/2018] Se aclara consideraciones.</w:t>
      </w:r>
    </w:p>
  </w:comment>
  <w:comment w:id="8" w:author="Nelly Paola Castillo Sanchez" w:date="2018-10-29T18:08:00Z" w:initials="NPCS">
    <w:p w14:paraId="63359CFD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29/10/2018] Se modifica el nombre del método de:</w:t>
      </w:r>
    </w:p>
    <w:p w14:paraId="1AD474C6" w14:textId="77777777" w:rsidR="00DC14E5" w:rsidRDefault="00DC14E5" w:rsidP="00107F43">
      <w:pPr>
        <w:pStyle w:val="Textocomentario"/>
      </w:pPr>
      <w:r w:rsidRPr="004064B9">
        <w:t xml:space="preserve">REPROCESAR_TRANSMISION_ENTRADA_CON_ERROR </w:t>
      </w:r>
      <w:r>
        <w:t xml:space="preserve"> </w:t>
      </w:r>
      <w:r>
        <w:sym w:font="Wingdings" w:char="F0E0"/>
      </w:r>
      <w:r>
        <w:t xml:space="preserve"> </w:t>
      </w:r>
      <w:r w:rsidRPr="004064B9">
        <w:t>REPROC_T</w:t>
      </w:r>
      <w:r>
        <w:t>X</w:t>
      </w:r>
      <w:r w:rsidRPr="004064B9">
        <w:t>_ENTRADA_CON_ERROR</w:t>
      </w:r>
    </w:p>
  </w:comment>
  <w:comment w:id="9" w:author="Nelly Paola Castillo Sanchez" w:date="2018-10-29T18:08:00Z" w:initials="NPCS">
    <w:p w14:paraId="639081C1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[JCACERES 29/10/2018] Se modifica el nombre del método de:</w:t>
      </w:r>
    </w:p>
    <w:p w14:paraId="39CEC14D" w14:textId="77777777" w:rsidR="00DC14E5" w:rsidRDefault="00DC14E5" w:rsidP="00107F43">
      <w:pPr>
        <w:pStyle w:val="Textocomentario"/>
      </w:pPr>
      <w:r w:rsidRPr="00A402F9">
        <w:t>ANULAR_TRANSMISION_ENTRADA_CON_ERROR</w:t>
      </w:r>
      <w:r>
        <w:t xml:space="preserve"> </w:t>
      </w:r>
      <w:r>
        <w:sym w:font="Wingdings" w:char="F0E0"/>
      </w:r>
      <w:r>
        <w:t xml:space="preserve"> </w:t>
      </w:r>
      <w:r w:rsidRPr="00A402F9">
        <w:t>ANULAR_T</w:t>
      </w:r>
      <w:r>
        <w:t>X</w:t>
      </w:r>
      <w:r w:rsidRPr="00A402F9">
        <w:t>_ENTRADA_CON_ERROR</w:t>
      </w:r>
    </w:p>
  </w:comment>
  <w:comment w:id="10" w:author="claudio Alvarez A." w:date="2018-10-29T18:08:00Z" w:initials="cAA">
    <w:p w14:paraId="4BDA67EF" w14:textId="704FFFBE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</w:t>
      </w:r>
      <w:proofErr w:type="spellStart"/>
      <w:r>
        <w:t>calvarez</w:t>
      </w:r>
      <w:proofErr w:type="spellEnd"/>
      <w:r>
        <w:t xml:space="preserve"> 30/10/2018] renombrado. Antes el nombre era: REPROCESAR_TRANSMISION_ENTRADA_N8_CON_ERROR</w:t>
      </w:r>
    </w:p>
  </w:comment>
  <w:comment w:id="11" w:author="Nelly Paola Castillo Sanchez" w:date="2018-10-29T18:08:00Z" w:initials="NPCS">
    <w:p w14:paraId="14D2282C" w14:textId="77777777" w:rsidR="00DC14E5" w:rsidRDefault="00DC14E5" w:rsidP="00107F43">
      <w:pPr>
        <w:pStyle w:val="Textocomentario"/>
      </w:pPr>
      <w:r>
        <w:rPr>
          <w:rStyle w:val="Refdecomentario"/>
        </w:rPr>
        <w:annotationRef/>
      </w:r>
      <w:r>
        <w:t>[</w:t>
      </w:r>
      <w:r>
        <w:rPr>
          <w:rStyle w:val="Refdecomentario"/>
        </w:rPr>
        <w:annotationRef/>
      </w:r>
      <w:r>
        <w:t>JCACERES 12/10/2018] Máximo de caracteres para el nombre: 30</w:t>
      </w:r>
    </w:p>
    <w:p w14:paraId="5D5BEC7C" w14:textId="77777777" w:rsidR="00DC14E5" w:rsidRDefault="00DC14E5" w:rsidP="00107F43">
      <w:pPr>
        <w:pStyle w:val="Textocomentario"/>
      </w:pPr>
      <w:r>
        <w:t>Se modifica el nombre de ACTUALIZAR_CONFIGURACION_MONITOREO</w:t>
      </w:r>
      <w:r>
        <w:rPr>
          <w:rStyle w:val="Refdecomentario"/>
        </w:rPr>
        <w:annotationRef/>
      </w:r>
      <w:r>
        <w:t xml:space="preserve"> a ACTUALIZAR_CONFIG_MONITOREO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B8E121" w15:done="0"/>
  <w15:commentEx w15:paraId="03331864" w15:done="0"/>
  <w15:commentEx w15:paraId="6213883C" w15:done="0"/>
  <w15:commentEx w15:paraId="10821CFF" w15:done="0"/>
  <w15:commentEx w15:paraId="463B217F" w15:done="0"/>
  <w15:commentEx w15:paraId="1A430821" w15:done="0"/>
  <w15:commentEx w15:paraId="2202063E" w15:done="0"/>
  <w15:commentEx w15:paraId="42B635AA" w15:done="0"/>
  <w15:commentEx w15:paraId="1AD474C6" w15:done="0"/>
  <w15:commentEx w15:paraId="39CEC14D" w15:done="0"/>
  <w15:commentEx w15:paraId="4BDA67EF" w15:done="0"/>
  <w15:commentEx w15:paraId="5D5BE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8E121" w16cid:durableId="1F9740CD"/>
  <w16cid:commentId w16cid:paraId="03331864" w16cid:durableId="1F9740CE"/>
  <w16cid:commentId w16cid:paraId="6213883C" w16cid:durableId="1F9740CF"/>
  <w16cid:commentId w16cid:paraId="10821CFF" w16cid:durableId="1F9740D0"/>
  <w16cid:commentId w16cid:paraId="463B217F" w16cid:durableId="1F9740D1"/>
  <w16cid:commentId w16cid:paraId="1A430821" w16cid:durableId="1F9740D3"/>
  <w16cid:commentId w16cid:paraId="2202063E" w16cid:durableId="1F9740D4"/>
  <w16cid:commentId w16cid:paraId="42B635AA" w16cid:durableId="1F9740D5"/>
  <w16cid:commentId w16cid:paraId="1AD474C6" w16cid:durableId="1F9740D6"/>
  <w16cid:commentId w16cid:paraId="39CEC14D" w16cid:durableId="1F9740D7"/>
  <w16cid:commentId w16cid:paraId="4BDA67EF" w16cid:durableId="1F9740D8"/>
  <w16cid:commentId w16cid:paraId="5D5BEC7C" w16cid:durableId="1F9740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87F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41805"/>
    <w:multiLevelType w:val="hybridMultilevel"/>
    <w:tmpl w:val="9FCAA72C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230B9"/>
    <w:multiLevelType w:val="hybridMultilevel"/>
    <w:tmpl w:val="D31C9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3CA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CF51E7"/>
    <w:multiLevelType w:val="hybridMultilevel"/>
    <w:tmpl w:val="FABC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4B3C80"/>
    <w:multiLevelType w:val="hybridMultilevel"/>
    <w:tmpl w:val="6BAE71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52AEF"/>
    <w:multiLevelType w:val="hybridMultilevel"/>
    <w:tmpl w:val="8292AD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46A0C"/>
    <w:multiLevelType w:val="hybridMultilevel"/>
    <w:tmpl w:val="167CD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E31D9"/>
    <w:multiLevelType w:val="hybridMultilevel"/>
    <w:tmpl w:val="0DC47D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71D14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49103F"/>
    <w:multiLevelType w:val="hybridMultilevel"/>
    <w:tmpl w:val="9B4A0B6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481867"/>
    <w:multiLevelType w:val="hybridMultilevel"/>
    <w:tmpl w:val="C3EE0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35742"/>
    <w:multiLevelType w:val="hybridMultilevel"/>
    <w:tmpl w:val="06149F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5B7B"/>
    <w:multiLevelType w:val="hybridMultilevel"/>
    <w:tmpl w:val="724436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527A7C"/>
    <w:multiLevelType w:val="multilevel"/>
    <w:tmpl w:val="953A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546A" w:themeColor="text2"/>
        <w:sz w:val="48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3674FE0"/>
    <w:multiLevelType w:val="hybridMultilevel"/>
    <w:tmpl w:val="36C455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AE57A1"/>
    <w:multiLevelType w:val="hybridMultilevel"/>
    <w:tmpl w:val="19981E9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E213BD"/>
    <w:multiLevelType w:val="hybridMultilevel"/>
    <w:tmpl w:val="82849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475D7"/>
    <w:multiLevelType w:val="hybridMultilevel"/>
    <w:tmpl w:val="CB0C0E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A60470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4E2B88"/>
    <w:multiLevelType w:val="hybridMultilevel"/>
    <w:tmpl w:val="9634E5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95B4B"/>
    <w:multiLevelType w:val="hybridMultilevel"/>
    <w:tmpl w:val="4BE624B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C412A9"/>
    <w:multiLevelType w:val="hybridMultilevel"/>
    <w:tmpl w:val="3126FC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F1BFC"/>
    <w:multiLevelType w:val="hybridMultilevel"/>
    <w:tmpl w:val="8D1003F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503BB4"/>
    <w:multiLevelType w:val="hybridMultilevel"/>
    <w:tmpl w:val="762E62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6E4B48"/>
    <w:multiLevelType w:val="hybridMultilevel"/>
    <w:tmpl w:val="B8D2E75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F593B41"/>
    <w:multiLevelType w:val="hybridMultilevel"/>
    <w:tmpl w:val="DA00B53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20"/>
  </w:num>
  <w:num w:numId="5">
    <w:abstractNumId w:val="22"/>
  </w:num>
  <w:num w:numId="6">
    <w:abstractNumId w:val="13"/>
  </w:num>
  <w:num w:numId="7">
    <w:abstractNumId w:val="16"/>
  </w:num>
  <w:num w:numId="8">
    <w:abstractNumId w:val="7"/>
  </w:num>
  <w:num w:numId="9">
    <w:abstractNumId w:val="2"/>
  </w:num>
  <w:num w:numId="10">
    <w:abstractNumId w:val="21"/>
  </w:num>
  <w:num w:numId="11">
    <w:abstractNumId w:val="23"/>
  </w:num>
  <w:num w:numId="12">
    <w:abstractNumId w:val="1"/>
  </w:num>
  <w:num w:numId="13">
    <w:abstractNumId w:val="11"/>
  </w:num>
  <w:num w:numId="14">
    <w:abstractNumId w:val="6"/>
  </w:num>
  <w:num w:numId="15">
    <w:abstractNumId w:val="5"/>
  </w:num>
  <w:num w:numId="16">
    <w:abstractNumId w:val="8"/>
  </w:num>
  <w:num w:numId="17">
    <w:abstractNumId w:val="10"/>
  </w:num>
  <w:num w:numId="18">
    <w:abstractNumId w:val="25"/>
  </w:num>
  <w:num w:numId="19">
    <w:abstractNumId w:val="3"/>
  </w:num>
  <w:num w:numId="20">
    <w:abstractNumId w:val="18"/>
  </w:num>
  <w:num w:numId="21">
    <w:abstractNumId w:val="15"/>
  </w:num>
  <w:num w:numId="22">
    <w:abstractNumId w:val="19"/>
  </w:num>
  <w:num w:numId="23">
    <w:abstractNumId w:val="9"/>
  </w:num>
  <w:num w:numId="24">
    <w:abstractNumId w:val="0"/>
  </w:num>
  <w:num w:numId="25">
    <w:abstractNumId w:val="26"/>
  </w:num>
  <w:num w:numId="26">
    <w:abstractNumId w:val="17"/>
  </w:num>
  <w:num w:numId="27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Moreno">
    <w15:presenceInfo w15:providerId="None" w15:userId="Joel Moreno"/>
  </w15:person>
  <w15:person w15:author="claudio Alvarez A.">
    <w15:presenceInfo w15:providerId="Windows Live" w15:userId="3c5595428c6901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D5"/>
    <w:rsid w:val="0000415E"/>
    <w:rsid w:val="00034AB6"/>
    <w:rsid w:val="00035B1E"/>
    <w:rsid w:val="00036497"/>
    <w:rsid w:val="000773B8"/>
    <w:rsid w:val="0008670C"/>
    <w:rsid w:val="000900E8"/>
    <w:rsid w:val="00093117"/>
    <w:rsid w:val="000B1B91"/>
    <w:rsid w:val="000C49A2"/>
    <w:rsid w:val="000C7790"/>
    <w:rsid w:val="000D0C26"/>
    <w:rsid w:val="000E26D4"/>
    <w:rsid w:val="00104CE7"/>
    <w:rsid w:val="00106E28"/>
    <w:rsid w:val="00107F43"/>
    <w:rsid w:val="00147C2B"/>
    <w:rsid w:val="0015168F"/>
    <w:rsid w:val="00155D9F"/>
    <w:rsid w:val="0016596A"/>
    <w:rsid w:val="0017512E"/>
    <w:rsid w:val="00191CAF"/>
    <w:rsid w:val="001A3004"/>
    <w:rsid w:val="001A7FF6"/>
    <w:rsid w:val="001B2D03"/>
    <w:rsid w:val="001B3BA5"/>
    <w:rsid w:val="001B4643"/>
    <w:rsid w:val="001D16E2"/>
    <w:rsid w:val="001F0BB0"/>
    <w:rsid w:val="001F1F08"/>
    <w:rsid w:val="0020601A"/>
    <w:rsid w:val="00216D2E"/>
    <w:rsid w:val="00224DC3"/>
    <w:rsid w:val="002314A0"/>
    <w:rsid w:val="00245C0F"/>
    <w:rsid w:val="00262E42"/>
    <w:rsid w:val="002709D3"/>
    <w:rsid w:val="00273A7A"/>
    <w:rsid w:val="00274F48"/>
    <w:rsid w:val="0028091A"/>
    <w:rsid w:val="00281503"/>
    <w:rsid w:val="0028478B"/>
    <w:rsid w:val="002A09D2"/>
    <w:rsid w:val="002A72DB"/>
    <w:rsid w:val="002C45AF"/>
    <w:rsid w:val="002C7D87"/>
    <w:rsid w:val="002C7F79"/>
    <w:rsid w:val="002E1988"/>
    <w:rsid w:val="002F133D"/>
    <w:rsid w:val="002F4BB8"/>
    <w:rsid w:val="00313AB1"/>
    <w:rsid w:val="00322CD1"/>
    <w:rsid w:val="00330563"/>
    <w:rsid w:val="00331527"/>
    <w:rsid w:val="00332026"/>
    <w:rsid w:val="00335C74"/>
    <w:rsid w:val="0035668D"/>
    <w:rsid w:val="003601B6"/>
    <w:rsid w:val="00360699"/>
    <w:rsid w:val="0036523F"/>
    <w:rsid w:val="003A0FE2"/>
    <w:rsid w:val="003A6715"/>
    <w:rsid w:val="003C260A"/>
    <w:rsid w:val="003D3548"/>
    <w:rsid w:val="003D364D"/>
    <w:rsid w:val="003D6471"/>
    <w:rsid w:val="003F1D72"/>
    <w:rsid w:val="0040001C"/>
    <w:rsid w:val="004064B9"/>
    <w:rsid w:val="004103A1"/>
    <w:rsid w:val="00434339"/>
    <w:rsid w:val="00443848"/>
    <w:rsid w:val="00444C2C"/>
    <w:rsid w:val="00451420"/>
    <w:rsid w:val="00466507"/>
    <w:rsid w:val="00474AF3"/>
    <w:rsid w:val="00480960"/>
    <w:rsid w:val="00490F9B"/>
    <w:rsid w:val="0049262B"/>
    <w:rsid w:val="004A063E"/>
    <w:rsid w:val="004A159A"/>
    <w:rsid w:val="004A237B"/>
    <w:rsid w:val="004B069E"/>
    <w:rsid w:val="004D3A5F"/>
    <w:rsid w:val="004D5D23"/>
    <w:rsid w:val="004F2E68"/>
    <w:rsid w:val="004F3A75"/>
    <w:rsid w:val="00512854"/>
    <w:rsid w:val="00514305"/>
    <w:rsid w:val="00515A96"/>
    <w:rsid w:val="00536250"/>
    <w:rsid w:val="0054584B"/>
    <w:rsid w:val="0055168C"/>
    <w:rsid w:val="00557117"/>
    <w:rsid w:val="00562B3D"/>
    <w:rsid w:val="00574736"/>
    <w:rsid w:val="005867CF"/>
    <w:rsid w:val="005B1888"/>
    <w:rsid w:val="005B3862"/>
    <w:rsid w:val="005E1644"/>
    <w:rsid w:val="006135B8"/>
    <w:rsid w:val="00614AB5"/>
    <w:rsid w:val="00614F0D"/>
    <w:rsid w:val="0063738C"/>
    <w:rsid w:val="006425CD"/>
    <w:rsid w:val="0065045E"/>
    <w:rsid w:val="00652184"/>
    <w:rsid w:val="00657B2D"/>
    <w:rsid w:val="00671E7A"/>
    <w:rsid w:val="006775E0"/>
    <w:rsid w:val="00685844"/>
    <w:rsid w:val="006932C3"/>
    <w:rsid w:val="006A3B24"/>
    <w:rsid w:val="006A7AAF"/>
    <w:rsid w:val="006C7FE2"/>
    <w:rsid w:val="006D5E09"/>
    <w:rsid w:val="006D7E22"/>
    <w:rsid w:val="006E419A"/>
    <w:rsid w:val="006E6C50"/>
    <w:rsid w:val="00724735"/>
    <w:rsid w:val="00725922"/>
    <w:rsid w:val="00746149"/>
    <w:rsid w:val="007468D9"/>
    <w:rsid w:val="00764741"/>
    <w:rsid w:val="007740D3"/>
    <w:rsid w:val="00793E1D"/>
    <w:rsid w:val="007B22D5"/>
    <w:rsid w:val="007C6031"/>
    <w:rsid w:val="007C773E"/>
    <w:rsid w:val="007C7C7C"/>
    <w:rsid w:val="007D0C6E"/>
    <w:rsid w:val="007D3170"/>
    <w:rsid w:val="007D42B4"/>
    <w:rsid w:val="007F7646"/>
    <w:rsid w:val="008041FD"/>
    <w:rsid w:val="00814464"/>
    <w:rsid w:val="00820960"/>
    <w:rsid w:val="00821401"/>
    <w:rsid w:val="00835FFE"/>
    <w:rsid w:val="00841A0D"/>
    <w:rsid w:val="0085123E"/>
    <w:rsid w:val="00867E87"/>
    <w:rsid w:val="00870173"/>
    <w:rsid w:val="008712D4"/>
    <w:rsid w:val="008812ED"/>
    <w:rsid w:val="008A4A62"/>
    <w:rsid w:val="008B6292"/>
    <w:rsid w:val="008D6275"/>
    <w:rsid w:val="008E100F"/>
    <w:rsid w:val="008F413F"/>
    <w:rsid w:val="0090360D"/>
    <w:rsid w:val="00917784"/>
    <w:rsid w:val="00923E80"/>
    <w:rsid w:val="009261C2"/>
    <w:rsid w:val="00945950"/>
    <w:rsid w:val="00946867"/>
    <w:rsid w:val="00951C20"/>
    <w:rsid w:val="0096130A"/>
    <w:rsid w:val="009A7AF0"/>
    <w:rsid w:val="009C6669"/>
    <w:rsid w:val="009D058F"/>
    <w:rsid w:val="009E0CF8"/>
    <w:rsid w:val="00A02243"/>
    <w:rsid w:val="00A06FFB"/>
    <w:rsid w:val="00A11438"/>
    <w:rsid w:val="00A363AB"/>
    <w:rsid w:val="00A402F9"/>
    <w:rsid w:val="00A42CD6"/>
    <w:rsid w:val="00A6129D"/>
    <w:rsid w:val="00A7354E"/>
    <w:rsid w:val="00A84CD0"/>
    <w:rsid w:val="00AA5E44"/>
    <w:rsid w:val="00AC290E"/>
    <w:rsid w:val="00AD4F80"/>
    <w:rsid w:val="00AE1EBA"/>
    <w:rsid w:val="00AF514A"/>
    <w:rsid w:val="00B001E0"/>
    <w:rsid w:val="00B17A80"/>
    <w:rsid w:val="00B204F9"/>
    <w:rsid w:val="00B215D6"/>
    <w:rsid w:val="00B322B7"/>
    <w:rsid w:val="00B4463A"/>
    <w:rsid w:val="00B51A52"/>
    <w:rsid w:val="00B55329"/>
    <w:rsid w:val="00B62354"/>
    <w:rsid w:val="00B6258F"/>
    <w:rsid w:val="00B706BF"/>
    <w:rsid w:val="00BB0B83"/>
    <w:rsid w:val="00BE0241"/>
    <w:rsid w:val="00BE0468"/>
    <w:rsid w:val="00BE10AE"/>
    <w:rsid w:val="00BE3B92"/>
    <w:rsid w:val="00C107FF"/>
    <w:rsid w:val="00C13682"/>
    <w:rsid w:val="00C1403A"/>
    <w:rsid w:val="00C3142A"/>
    <w:rsid w:val="00C37549"/>
    <w:rsid w:val="00C409D5"/>
    <w:rsid w:val="00C40B0F"/>
    <w:rsid w:val="00C40C2A"/>
    <w:rsid w:val="00C6758F"/>
    <w:rsid w:val="00C70338"/>
    <w:rsid w:val="00C71044"/>
    <w:rsid w:val="00C73B69"/>
    <w:rsid w:val="00C90631"/>
    <w:rsid w:val="00C92437"/>
    <w:rsid w:val="00C92A2C"/>
    <w:rsid w:val="00C94C97"/>
    <w:rsid w:val="00C95C3F"/>
    <w:rsid w:val="00CA2B38"/>
    <w:rsid w:val="00CA7F78"/>
    <w:rsid w:val="00CC20B8"/>
    <w:rsid w:val="00CC506B"/>
    <w:rsid w:val="00CD3737"/>
    <w:rsid w:val="00CE1D37"/>
    <w:rsid w:val="00CE5AC2"/>
    <w:rsid w:val="00D003C9"/>
    <w:rsid w:val="00D211E2"/>
    <w:rsid w:val="00D46261"/>
    <w:rsid w:val="00D61391"/>
    <w:rsid w:val="00D67F99"/>
    <w:rsid w:val="00D7245C"/>
    <w:rsid w:val="00D915F6"/>
    <w:rsid w:val="00D91670"/>
    <w:rsid w:val="00D948EC"/>
    <w:rsid w:val="00DA010C"/>
    <w:rsid w:val="00DB2023"/>
    <w:rsid w:val="00DB5243"/>
    <w:rsid w:val="00DC14E5"/>
    <w:rsid w:val="00DC6AB2"/>
    <w:rsid w:val="00DD578B"/>
    <w:rsid w:val="00DF1D8D"/>
    <w:rsid w:val="00E10D90"/>
    <w:rsid w:val="00E247F0"/>
    <w:rsid w:val="00E30090"/>
    <w:rsid w:val="00E31569"/>
    <w:rsid w:val="00E50620"/>
    <w:rsid w:val="00E5213E"/>
    <w:rsid w:val="00E52D08"/>
    <w:rsid w:val="00E57423"/>
    <w:rsid w:val="00E62AC8"/>
    <w:rsid w:val="00E66396"/>
    <w:rsid w:val="00E74492"/>
    <w:rsid w:val="00E75504"/>
    <w:rsid w:val="00E7750F"/>
    <w:rsid w:val="00E83C75"/>
    <w:rsid w:val="00E87F50"/>
    <w:rsid w:val="00E979AC"/>
    <w:rsid w:val="00EA3101"/>
    <w:rsid w:val="00EA3F81"/>
    <w:rsid w:val="00EA5674"/>
    <w:rsid w:val="00EB5A35"/>
    <w:rsid w:val="00EB74FE"/>
    <w:rsid w:val="00EB798A"/>
    <w:rsid w:val="00EC02C5"/>
    <w:rsid w:val="00EC471B"/>
    <w:rsid w:val="00ED4509"/>
    <w:rsid w:val="00EE7CD1"/>
    <w:rsid w:val="00EF4D69"/>
    <w:rsid w:val="00F15134"/>
    <w:rsid w:val="00F33713"/>
    <w:rsid w:val="00F371AF"/>
    <w:rsid w:val="00F37716"/>
    <w:rsid w:val="00F41244"/>
    <w:rsid w:val="00F52497"/>
    <w:rsid w:val="00F5480F"/>
    <w:rsid w:val="00F5640C"/>
    <w:rsid w:val="00F63182"/>
    <w:rsid w:val="00F73004"/>
    <w:rsid w:val="00FB0E1A"/>
    <w:rsid w:val="00FB6FC3"/>
    <w:rsid w:val="00FC11BF"/>
    <w:rsid w:val="00FC12F2"/>
    <w:rsid w:val="00FC3971"/>
    <w:rsid w:val="00FD3ECB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7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4D69"/>
    <w:pPr>
      <w:keepNext/>
      <w:keepLines/>
      <w:numPr>
        <w:ilvl w:val="1"/>
        <w:numId w:val="1"/>
      </w:numPr>
      <w:pBdr>
        <w:top w:val="single" w:sz="18" w:space="1" w:color="365F91"/>
      </w:pBdr>
      <w:ind w:left="578" w:hanging="578"/>
      <w:outlineLvl w:val="1"/>
    </w:pPr>
    <w:rPr>
      <w:rFonts w:asciiTheme="minorHAnsi" w:eastAsia="Times New Roman" w:hAnsiTheme="minorHAnsi" w:cstheme="minorBidi"/>
      <w:b/>
      <w:bCs/>
      <w:smallCaps/>
      <w:color w:val="4F81BD"/>
      <w:sz w:val="3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EF4D69"/>
    <w:rPr>
      <w:rFonts w:eastAsia="Times New Roman"/>
      <w:b/>
      <w:bCs/>
      <w:smallCaps/>
      <w:color w:val="4F81BD"/>
      <w:sz w:val="36"/>
      <w:szCs w:val="26"/>
    </w:rPr>
  </w:style>
  <w:style w:type="table" w:styleId="Tablaconcuadrcula">
    <w:name w:val="Table Grid"/>
    <w:basedOn w:val="Tablanormal"/>
    <w:uiPriority w:val="39"/>
    <w:rsid w:val="0049262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6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17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80"/>
    <w:rPr>
      <w:rFonts w:asciiTheme="majorHAnsi" w:eastAsia="MS Mincho" w:hAnsiTheme="majorHAnsi" w:cs="Times New Roman"/>
      <w:sz w:val="20"/>
      <w:szCs w:val="20"/>
      <w:lang w:val="es-ES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A80"/>
    <w:rPr>
      <w:rFonts w:asciiTheme="majorHAnsi" w:eastAsia="MS Mincho" w:hAnsiTheme="majorHAnsi" w:cs="Times New Roman"/>
      <w:b/>
      <w:bCs/>
      <w:sz w:val="20"/>
      <w:szCs w:val="20"/>
      <w:lang w:val="es-ES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8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80"/>
    <w:rPr>
      <w:rFonts w:ascii="Tahoma" w:eastAsia="MS Mincho" w:hAnsi="Tahoma" w:cs="Tahoma"/>
      <w:sz w:val="16"/>
      <w:szCs w:val="16"/>
      <w:lang w:val="es-ES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88"/>
    <w:rPr>
      <w:rFonts w:asciiTheme="majorHAnsi" w:eastAsia="MS Mincho" w:hAnsiTheme="majorHAnsi" w:cs="Times New Roman"/>
      <w:sz w:val="24"/>
      <w:szCs w:val="24"/>
      <w:lang w:val="es-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4D69"/>
    <w:pPr>
      <w:keepNext/>
      <w:keepLines/>
      <w:numPr>
        <w:ilvl w:val="1"/>
        <w:numId w:val="1"/>
      </w:numPr>
      <w:pBdr>
        <w:top w:val="single" w:sz="18" w:space="1" w:color="365F91"/>
      </w:pBdr>
      <w:ind w:left="578" w:hanging="578"/>
      <w:outlineLvl w:val="1"/>
    </w:pPr>
    <w:rPr>
      <w:rFonts w:asciiTheme="minorHAnsi" w:eastAsia="Times New Roman" w:hAnsiTheme="minorHAnsi" w:cstheme="minorBidi"/>
      <w:b/>
      <w:bCs/>
      <w:smallCaps/>
      <w:color w:val="4F81BD"/>
      <w:sz w:val="3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EF4D69"/>
    <w:rPr>
      <w:rFonts w:eastAsia="Times New Roman"/>
      <w:b/>
      <w:bCs/>
      <w:smallCaps/>
      <w:color w:val="4F81BD"/>
      <w:sz w:val="36"/>
      <w:szCs w:val="26"/>
    </w:rPr>
  </w:style>
  <w:style w:type="table" w:styleId="Tablaconcuadrcula">
    <w:name w:val="Table Grid"/>
    <w:basedOn w:val="Tablanormal"/>
    <w:uiPriority w:val="39"/>
    <w:rsid w:val="0049262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6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17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80"/>
    <w:rPr>
      <w:rFonts w:asciiTheme="majorHAnsi" w:eastAsia="MS Mincho" w:hAnsiTheme="majorHAnsi" w:cs="Times New Roman"/>
      <w:sz w:val="20"/>
      <w:szCs w:val="20"/>
      <w:lang w:val="es-ES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A80"/>
    <w:rPr>
      <w:rFonts w:asciiTheme="majorHAnsi" w:eastAsia="MS Mincho" w:hAnsiTheme="majorHAnsi" w:cs="Times New Roman"/>
      <w:b/>
      <w:bCs/>
      <w:sz w:val="20"/>
      <w:szCs w:val="20"/>
      <w:lang w:val="es-ES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8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80"/>
    <w:rPr>
      <w:rFonts w:ascii="Tahoma" w:eastAsia="MS Mincho" w:hAnsi="Tahoma" w:cs="Tahoma"/>
      <w:sz w:val="16"/>
      <w:szCs w:val="16"/>
      <w:lang w:val="es-ES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F33AF-6460-49AB-975E-16D51FA9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22</Pages>
  <Words>3472</Words>
  <Characters>19098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Moreno (CROSSNET)</dc:creator>
  <cp:keywords/>
  <dc:description/>
  <cp:lastModifiedBy>Nelly Paola Castillo Sanchez</cp:lastModifiedBy>
  <cp:revision>143</cp:revision>
  <dcterms:created xsi:type="dcterms:W3CDTF">2018-10-18T23:25:00Z</dcterms:created>
  <dcterms:modified xsi:type="dcterms:W3CDTF">2018-11-30T23:37:00Z</dcterms:modified>
</cp:coreProperties>
</file>