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86777F" w14:textId="7DEFDE7C" w:rsidR="00E8366E" w:rsidRDefault="009F2419" w:rsidP="009F2419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9F2419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Sneaker industry is a major industry of investment. According to Cowen, an investment firm, the sneaker resell market is projected to grow up to be an $30 Billion industry by 2030. Sneakers are growing more popularity as they become an important part of the pop culture worldwide</w:t>
      </w:r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.</w:t>
      </w:r>
      <w:r w:rsidRPr="009F2419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</w:t>
      </w:r>
      <w:r w:rsidR="00A117F5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T</w:t>
      </w:r>
      <w:r w:rsidRPr="009F2419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he rising need or the demand for these limited supply sneakers pushes consumers to the resell market, increasing the need for a resell market. Over the years, we have been seeing a huge rise in the resell market. Now there are companies like </w:t>
      </w:r>
      <w:proofErr w:type="spellStart"/>
      <w:r w:rsidRPr="009F2419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StockX</w:t>
      </w:r>
      <w:proofErr w:type="spellEnd"/>
      <w:r w:rsidRPr="009F2419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and Goat, that specifically deals with sneaker and clothing resell. </w:t>
      </w:r>
      <w:proofErr w:type="spellStart"/>
      <w:r w:rsidRPr="009F2419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StockX</w:t>
      </w:r>
      <w:proofErr w:type="spellEnd"/>
      <w:r w:rsidRPr="009F2419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generated up to $400 Million in revenue in 2020, despite the COVID-19 Pandemic.</w:t>
      </w:r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Also, recent reports have stated that investing in popular sneakers can be more profitable than investing in gold. </w:t>
      </w:r>
    </w:p>
    <w:p w14:paraId="5EB55B53" w14:textId="3F708651" w:rsidR="009F2419" w:rsidRDefault="009F2419" w:rsidP="00E8366E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As a “sneakerhead”</w:t>
      </w:r>
      <w:r w:rsidR="00E8366E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myself, </w:t>
      </w:r>
      <w:r w:rsidR="00E8366E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I have, too, bought sneakers from resellers. Through my experience, I wondered what </w:t>
      </w:r>
      <w:r w:rsidR="007B55C9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impacted the resell prices of sneakers. </w:t>
      </w:r>
      <w:r w:rsidR="003D7FCD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There h</w:t>
      </w:r>
      <w:r w:rsidR="007C1648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ave</w:t>
      </w:r>
      <w:r w:rsidR="003D7FCD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n’t been any formal studies on the </w:t>
      </w:r>
      <w:r w:rsidR="00D125EA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sneaker resell</w:t>
      </w:r>
      <w:r w:rsidR="00F00013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prices</w:t>
      </w:r>
      <w:r w:rsidR="007C1648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. However, </w:t>
      </w:r>
      <w:r w:rsidR="00F00013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in this project, I am going to analyze the </w:t>
      </w:r>
      <w:r w:rsidR="0020299F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impact of variables such as brands, shoe size, and dates passed since the release date to </w:t>
      </w:r>
      <w:r w:rsidR="00613A83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predict the values of the resell prices with target intervals $0 to $500 and $500 to $1000. </w:t>
      </w:r>
      <w:r w:rsidR="00166229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Then I will be comparing the resell prices with predicted prices to create the ROC curve.</w:t>
      </w:r>
      <w:r w:rsidR="00CD1724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The data is from Kaggle.com, but the original data set is from 2019 </w:t>
      </w:r>
      <w:proofErr w:type="spellStart"/>
      <w:r w:rsidR="00CD1724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StockX</w:t>
      </w:r>
      <w:proofErr w:type="spellEnd"/>
      <w:r w:rsidR="00CD1724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Data Contest. The data set holds information of about 100,000 random samples of </w:t>
      </w:r>
      <w:proofErr w:type="spellStart"/>
      <w:r w:rsidR="00CD1724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OFF-White</w:t>
      </w:r>
      <w:proofErr w:type="spellEnd"/>
      <w:r w:rsidR="00CD1724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X Nike and Yeezy 350 sales between September 2017 to February 2019. </w:t>
      </w:r>
    </w:p>
    <w:p w14:paraId="03133BE2" w14:textId="2D60F8A7" w:rsidR="00166229" w:rsidRPr="009F2419" w:rsidRDefault="00166229" w:rsidP="00E8366E">
      <w:pPr>
        <w:rPr>
          <w:rFonts w:ascii="Segoe UI" w:eastAsia="Times New Roman" w:hAnsi="Segoe UI" w:cs="Segoe UI" w:hint="eastAsia"/>
          <w:color w:val="24292E"/>
          <w:sz w:val="24"/>
          <w:szCs w:val="24"/>
        </w:rPr>
      </w:pPr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With the help from Professor Frazier, I was able to create the model</w:t>
      </w:r>
      <w:r w:rsidR="005D6BD6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and the</w:t>
      </w:r>
      <w:r w:rsidR="005D6BD6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Results were fascinating.</w:t>
      </w:r>
      <w:r w:rsidR="005D6BD6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The model provided by Professor Frazier only holds two variables, shoe size as a categorical variable and retail price as a numerical variable. The </w:t>
      </w:r>
      <w:r w:rsidR="00E332D1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model </w:t>
      </w:r>
      <w:r w:rsidR="00524F28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showed</w:t>
      </w:r>
      <w:r w:rsidR="003451F3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that shoe sizes are a great feature that determines the resell prices. However, I tried to improve the model by adding more variables, dates passed since </w:t>
      </w:r>
      <w:r w:rsidR="002D42B3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the release date and </w:t>
      </w:r>
      <w:r w:rsidR="00524F28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the brands. The results came out to be more improved compared to the model with just two variables. Nevertheless, shoe sizes are seemed to be the most </w:t>
      </w:r>
      <w:r w:rsidR="00662A40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contributing factor to the resell values of </w:t>
      </w:r>
      <w:proofErr w:type="spellStart"/>
      <w:r w:rsidR="00662A40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OFF-White</w:t>
      </w:r>
      <w:proofErr w:type="spellEnd"/>
      <w:r w:rsidR="00662A40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X Nike and Yeezy 350 shoes. </w:t>
      </w:r>
    </w:p>
    <w:p w14:paraId="1EE3B6A8" w14:textId="6E7D70AB" w:rsidR="00995554" w:rsidRPr="009F2419" w:rsidRDefault="00995554">
      <w:pPr>
        <w:rPr>
          <w:rFonts w:ascii="Times New Roman" w:hAnsi="Times New Roman" w:cs="Times New Roman"/>
          <w:sz w:val="24"/>
          <w:szCs w:val="24"/>
        </w:rPr>
      </w:pPr>
    </w:p>
    <w:sectPr w:rsidR="00995554" w:rsidRPr="009F24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9FFD9D" w14:textId="77777777" w:rsidR="00ED6BC7" w:rsidRDefault="00ED6BC7" w:rsidP="009F2419">
      <w:pPr>
        <w:spacing w:after="0" w:line="240" w:lineRule="auto"/>
      </w:pPr>
      <w:r>
        <w:separator/>
      </w:r>
    </w:p>
  </w:endnote>
  <w:endnote w:type="continuationSeparator" w:id="0">
    <w:p w14:paraId="7CBABDA0" w14:textId="77777777" w:rsidR="00ED6BC7" w:rsidRDefault="00ED6BC7" w:rsidP="009F24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1657A4" w14:textId="77777777" w:rsidR="00ED6BC7" w:rsidRDefault="00ED6BC7" w:rsidP="009F2419">
      <w:pPr>
        <w:spacing w:after="0" w:line="240" w:lineRule="auto"/>
      </w:pPr>
      <w:r>
        <w:separator/>
      </w:r>
    </w:p>
  </w:footnote>
  <w:footnote w:type="continuationSeparator" w:id="0">
    <w:p w14:paraId="551C6B69" w14:textId="77777777" w:rsidR="00ED6BC7" w:rsidRDefault="00ED6BC7" w:rsidP="009F24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876E60"/>
    <w:multiLevelType w:val="multilevel"/>
    <w:tmpl w:val="529A5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419"/>
    <w:rsid w:val="00166229"/>
    <w:rsid w:val="0020299F"/>
    <w:rsid w:val="002D42B3"/>
    <w:rsid w:val="003451F3"/>
    <w:rsid w:val="003D7FCD"/>
    <w:rsid w:val="00524F28"/>
    <w:rsid w:val="005D6BD6"/>
    <w:rsid w:val="00613A83"/>
    <w:rsid w:val="00662A40"/>
    <w:rsid w:val="007B55C9"/>
    <w:rsid w:val="007C1648"/>
    <w:rsid w:val="00995554"/>
    <w:rsid w:val="009F2419"/>
    <w:rsid w:val="00A117F5"/>
    <w:rsid w:val="00CD1724"/>
    <w:rsid w:val="00D125EA"/>
    <w:rsid w:val="00E332D1"/>
    <w:rsid w:val="00E8366E"/>
    <w:rsid w:val="00ED6BC7"/>
    <w:rsid w:val="00F00013"/>
    <w:rsid w:val="00F10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17B29"/>
  <w15:chartTrackingRefBased/>
  <w15:docId w15:val="{8A6ECE2E-DF16-4E30-8AD7-2FE4134D5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F24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3"/>
    <w:uiPriority w:val="99"/>
    <w:rsid w:val="009F2419"/>
  </w:style>
  <w:style w:type="paragraph" w:styleId="a4">
    <w:name w:val="footer"/>
    <w:basedOn w:val="a"/>
    <w:link w:val="Char0"/>
    <w:uiPriority w:val="99"/>
    <w:unhideWhenUsed/>
    <w:rsid w:val="009F24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4"/>
    <w:uiPriority w:val="99"/>
    <w:rsid w:val="009F24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43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336</Words>
  <Characters>1917</Characters>
  <Application>Microsoft Office Word</Application>
  <DocSecurity>0</DocSecurity>
  <Lines>15</Lines>
  <Paragraphs>4</Paragraphs>
  <ScaleCrop>false</ScaleCrop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J.Mo</dc:creator>
  <cp:keywords/>
  <dc:description/>
  <cp:lastModifiedBy>Yang, J.Mo</cp:lastModifiedBy>
  <cp:revision>19</cp:revision>
  <dcterms:created xsi:type="dcterms:W3CDTF">2021-05-18T05:47:00Z</dcterms:created>
  <dcterms:modified xsi:type="dcterms:W3CDTF">2021-05-18T17:16:00Z</dcterms:modified>
</cp:coreProperties>
</file>