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Amador, Deal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20260200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$14,950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