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PAC-MAN PARA MVS / z/OS</w:t>
      </w:r>
    </w:p>
    <w:p>
      <w:pPr>
        <w:jc w:val="center"/>
      </w:pPr>
      <w:r>
        <w:rPr>
          <w:b/>
          <w:sz w:val="30"/>
        </w:rPr>
        <w:t>Documento de requisitos y plan incremental de desarrollo</w:t>
      </w:r>
    </w:p>
    <w:p>
      <w:pPr>
        <w:jc w:val="center"/>
      </w:pPr>
      <w:r>
        <w:t>Fase 1: MVS sobre Hercules  •  Fase 2: migración a z/OS mediante Zowe</w:t>
      </w:r>
    </w:p>
    <w:p>
      <w:pPr>
        <w:jc w:val="center"/>
      </w:pPr>
      <w:r>
        <w:t>Versión 4.0 · Entorno local verificado · Optimización Claude Code · Octubre 2026</w:t>
      </w:r>
    </w:p>
    <w:p/>
    <w:tbl>
      <w:tblPr>
        <w:tblStyle w:val="TableGrid"/>
        <w:tblW w:type="auto" w:w="0"/>
        <w:jc w:val="center"/>
        <w:tblLook w:firstColumn="1" w:firstRow="1" w:lastColumn="0" w:lastRow="0" w:noHBand="0" w:noVBand="1" w:val="04A0"/>
      </w:tblPr>
      <w:tblGrid>
        <w:gridCol w:w="5040"/>
        <w:gridCol w:w="5040"/>
      </w:tblGrid>
      <w:tr>
        <w:tc>
          <w:tcPr>
            <w:tcW w:type="dxa" w:w="5040"/>
            <w:shd w:fill="E7E6E6"/>
          </w:tcPr>
          <w:p>
            <w:r/>
            <w:r>
              <w:rPr>
                <w:rFonts w:ascii="Aptos" w:hAnsi="Aptos"/>
                <w:b/>
                <w:sz w:val="18"/>
              </w:rPr>
              <w:t>Objetivo</w:t>
            </w:r>
          </w:p>
        </w:tc>
        <w:tc>
          <w:tcPr>
            <w:tcW w:type="dxa" w:w="5040"/>
          </w:tcPr>
          <w:p>
            <w:r/>
            <w:r>
              <w:rPr>
                <w:rFonts w:ascii="Aptos" w:hAnsi="Aptos"/>
                <w:b w:val="0"/>
                <w:sz w:val="18"/>
              </w:rPr>
              <w:t>Construir un Pac-Man textual jugable en mainframe, empezando por MVS local sobre Hercules y migrándolo después a z/OS.</w:t>
            </w:r>
          </w:p>
        </w:tc>
      </w:tr>
      <w:tr>
        <w:tc>
          <w:tcPr>
            <w:tcW w:type="dxa" w:w="5040"/>
            <w:shd w:fill="E7E6E6"/>
          </w:tcPr>
          <w:p>
            <w:r/>
            <w:r>
              <w:rPr>
                <w:rFonts w:ascii="Aptos" w:hAnsi="Aptos"/>
                <w:b/>
                <w:sz w:val="18"/>
              </w:rPr>
              <w:t>Estrategia</w:t>
            </w:r>
          </w:p>
        </w:tc>
        <w:tc>
          <w:tcPr>
            <w:tcW w:type="dxa" w:w="5040"/>
          </w:tcPr>
          <w:p>
            <w:r/>
            <w:r>
              <w:rPr>
                <w:rFonts w:ascii="Aptos" w:hAnsi="Aptos"/>
                <w:b w:val="0"/>
                <w:sz w:val="18"/>
              </w:rPr>
              <w:t>Desarrollo incremental, con una versión ejecutable y verificable al final de cada fase.</w:t>
            </w:r>
          </w:p>
        </w:tc>
      </w:tr>
      <w:tr>
        <w:tc>
          <w:tcPr>
            <w:tcW w:type="dxa" w:w="5040"/>
            <w:shd w:fill="E7E6E6"/>
          </w:tcPr>
          <w:p>
            <w:r/>
            <w:r>
              <w:rPr>
                <w:rFonts w:ascii="Aptos" w:hAnsi="Aptos"/>
                <w:b/>
                <w:sz w:val="18"/>
              </w:rPr>
              <w:t>Lenguaje principal</w:t>
            </w:r>
          </w:p>
        </w:tc>
        <w:tc>
          <w:tcPr>
            <w:tcW w:type="dxa" w:w="5040"/>
          </w:tcPr>
          <w:p>
            <w:r/>
            <w:r>
              <w:rPr>
                <w:rFonts w:ascii="Aptos" w:hAnsi="Aptos"/>
                <w:b w:val="0"/>
                <w:sz w:val="18"/>
              </w:rPr>
              <w:t>COBOL como núcleo del juego; JCL para build/ejecución y ensamblador solo si una función de terminal lo exige.</w:t>
            </w:r>
          </w:p>
        </w:tc>
      </w:tr>
      <w:tr>
        <w:tc>
          <w:tcPr>
            <w:tcW w:type="dxa" w:w="5040"/>
            <w:shd w:fill="E7E6E6"/>
          </w:tcPr>
          <w:p>
            <w:r/>
            <w:r>
              <w:rPr>
                <w:rFonts w:ascii="Aptos" w:hAnsi="Aptos"/>
                <w:b/>
                <w:sz w:val="18"/>
              </w:rPr>
              <w:t>Principio clave</w:t>
            </w:r>
          </w:p>
        </w:tc>
        <w:tc>
          <w:tcPr>
            <w:tcW w:type="dxa" w:w="5040"/>
          </w:tcPr>
          <w:p>
            <w:r/>
            <w:r>
              <w:rPr>
                <w:rFonts w:ascii="Aptos" w:hAnsi="Aptos"/>
                <w:b w:val="0"/>
                <w:sz w:val="18"/>
              </w:rPr>
              <w:t>Separar la lógica del juego de la entrada/salida para que el núcleo sea portable entre MVS y z/OS.</w:t>
            </w:r>
          </w:p>
        </w:tc>
      </w:tr>
    </w:tbl>
    <w:p>
      <w:r>
        <w:br w:type="page"/>
      </w:r>
    </w:p>
    <w:p>
      <w:pPr>
        <w:pStyle w:val="Heading1"/>
      </w:pPr>
      <w:r>
        <w:t>1. Propósito del proyecto</w:t>
      </w:r>
    </w:p>
    <w:p>
      <w:r>
        <w:t>El objetivo es desarrollar un videojuego inspirado en Pac-Man que pueda ejecutarse inicialmente en un entorno MVS local alojado sobre Hercules. El proyecto se diseñará desde el primer día para poder migrarse posteriormente a un sistema z/OS real, utilizando Zowe para transferir fuentes, JCL y demás artefactos necesarios. Tras perfeccionar la mecánica, el proyecto continuará con una evolución visual y audiovisual deliberadamente incremental hasta alcanzar el máximo práctico que permitan el terminal, el emulador 3270 y la plataforma objetivo.</w:t>
      </w:r>
    </w:p>
    <w:p>
      <w:r>
        <w:t>La primera versión no intentará reproducir de inmediato una máquina recreativa gráfica. Comenzará como juego de terminal/texto para aislar y perfeccionar la mecánica. Una vez que el motor sea correcto, el proyecto evolucionará por capas: color, atributos 3270, animación, sprites basados en caracteres o Programmed Symbols cuando el emulador lo permita, redibujado optimizado, efectos sonoros y, como extensión opcional, audio cliente para música. El objetivo final es explorar el límite práctico de MVS/z/OS sin sacrificar portabilidad ni estabilidad del motor.</w:t>
      </w:r>
    </w:p>
    <w:p>
      <w:pPr>
        <w:pStyle w:val="Heading1"/>
      </w:pPr>
      <w:r>
        <w:t>2. Alcance funcional objetivo</w:t>
      </w:r>
    </w:p>
    <w:p>
      <w:pPr>
        <w:pStyle w:val="ListBullet"/>
        <w:spacing w:after="40"/>
      </w:pPr>
      <w:r>
        <w:t>Laberinto fijo inspirado en Pac-Man, representado mediante caracteres.</w:t>
      </w:r>
    </w:p>
    <w:p>
      <w:pPr>
        <w:pStyle w:val="ListBullet"/>
        <w:spacing w:after="40"/>
      </w:pPr>
      <w:r>
        <w:t>Jugador desplazable en cuatro direcciones.</w:t>
      </w:r>
    </w:p>
    <w:p>
      <w:pPr>
        <w:pStyle w:val="ListBullet"/>
        <w:spacing w:after="40"/>
      </w:pPr>
      <w:r>
        <w:t>Puntos o pellets distribuidos por el laberinto.</w:t>
      </w:r>
    </w:p>
    <w:p>
      <w:pPr>
        <w:pStyle w:val="ListBullet"/>
        <w:spacing w:after="40"/>
      </w:pPr>
      <w:r>
        <w:t>Marcador de puntuación.</w:t>
      </w:r>
    </w:p>
    <w:p>
      <w:pPr>
        <w:pStyle w:val="ListBullet"/>
        <w:spacing w:after="40"/>
      </w:pPr>
      <w:r>
        <w:t>Vidas del jugador.</w:t>
      </w:r>
    </w:p>
    <w:p>
      <w:pPr>
        <w:pStyle w:val="ListBullet"/>
        <w:spacing w:after="40"/>
      </w:pPr>
      <w:r>
        <w:t>Uno o varios fantasmas controlados por una IA simple.</w:t>
      </w:r>
    </w:p>
    <w:p>
      <w:pPr>
        <w:pStyle w:val="ListBullet"/>
        <w:spacing w:after="40"/>
      </w:pPr>
      <w:r>
        <w:t>Detección de colisiones contra paredes, pellets y fantasmas.</w:t>
      </w:r>
    </w:p>
    <w:p>
      <w:pPr>
        <w:pStyle w:val="ListBullet"/>
        <w:spacing w:after="40"/>
      </w:pPr>
      <w:r>
        <w:t>Condición de victoria al consumir todos los pellets.</w:t>
      </w:r>
    </w:p>
    <w:p>
      <w:pPr>
        <w:pStyle w:val="ListBullet"/>
        <w:spacing w:after="40"/>
      </w:pPr>
      <w:r>
        <w:t>Condición de derrota al perder todas las vidas.</w:t>
      </w:r>
    </w:p>
    <w:p>
      <w:pPr>
        <w:pStyle w:val="ListBullet"/>
        <w:spacing w:after="40"/>
      </w:pPr>
      <w:r>
        <w:t>Pantalla inicial, partida y pantalla de fin de juego.</w:t>
      </w:r>
    </w:p>
    <w:p>
      <w:pPr>
        <w:pStyle w:val="ListBullet"/>
        <w:spacing w:after="40"/>
      </w:pPr>
      <w:r>
        <w:t>Arquitectura portable entre MVS y z/OS.</w:t>
      </w:r>
    </w:p>
    <w:p>
      <w:pPr>
        <w:pStyle w:val="Heading1"/>
      </w:pPr>
      <w:r>
        <w:t>3. Decisiones arquitectónicas obligatorias</w:t>
      </w:r>
    </w:p>
    <w:p>
      <w:r>
        <w:t>Para evitar que la versión Hercules quede acoplada a un terminal concreto, la solución deberá separar claramente estas capas: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rFonts w:ascii="Aptos" w:hAnsi="Aptos"/>
                <w:b/>
                <w:sz w:val="18"/>
              </w:rPr>
              <w:t>Capa</w:t>
            </w:r>
          </w:p>
        </w:tc>
        <w:tc>
          <w:tcPr>
            <w:tcW w:type="dxa" w:w="3360"/>
            <w:shd w:fill="D9EAF7"/>
          </w:tcPr>
          <w:p>
            <w:r/>
            <w:r>
              <w:rPr>
                <w:rFonts w:ascii="Aptos" w:hAnsi="Aptos"/>
                <w:b/>
                <w:sz w:val="18"/>
              </w:rPr>
              <w:t>Responsabilidad</w:t>
            </w:r>
          </w:p>
        </w:tc>
        <w:tc>
          <w:tcPr>
            <w:tcW w:type="dxa" w:w="3360"/>
            <w:shd w:fill="D9EAF7"/>
          </w:tcPr>
          <w:p>
            <w:r/>
            <w:r>
              <w:rPr>
                <w:rFonts w:ascii="Aptos" w:hAnsi="Aptos"/>
                <w:b/>
                <w:sz w:val="18"/>
              </w:rPr>
              <w:t>Portabilidad</w:t>
            </w:r>
          </w:p>
        </w:tc>
      </w:tr>
      <w:tr>
        <w:tc>
          <w:tcPr>
            <w:tcW w:type="dxa" w:w="3360"/>
          </w:tcPr>
          <w:p>
            <w:r/>
            <w:r>
              <w:rPr>
                <w:rFonts w:ascii="Aptos" w:hAnsi="Aptos"/>
                <w:b w:val="0"/>
                <w:sz w:val="18"/>
              </w:rPr>
              <w:t>GAME / CORE</w:t>
            </w:r>
          </w:p>
        </w:tc>
        <w:tc>
          <w:tcPr>
            <w:tcW w:type="dxa" w:w="3360"/>
          </w:tcPr>
          <w:p>
            <w:r/>
            <w:r>
              <w:rPr>
                <w:rFonts w:ascii="Aptos" w:hAnsi="Aptos"/>
                <w:b w:val="0"/>
                <w:sz w:val="18"/>
              </w:rPr>
              <w:t>Estado del juego, reglas, puntuación, colisiones, pellets, vidas y temporización lógica.</w:t>
            </w:r>
          </w:p>
        </w:tc>
        <w:tc>
          <w:tcPr>
            <w:tcW w:type="dxa" w:w="3360"/>
          </w:tcPr>
          <w:p>
            <w:r/>
            <w:r>
              <w:rPr>
                <w:rFonts w:ascii="Aptos" w:hAnsi="Aptos"/>
                <w:b w:val="0"/>
                <w:sz w:val="18"/>
              </w:rPr>
              <w:t>Máxima; no debe depender de MVS ni z/OS.</w:t>
            </w:r>
          </w:p>
        </w:tc>
      </w:tr>
      <w:tr>
        <w:tc>
          <w:tcPr>
            <w:tcW w:type="dxa" w:w="3360"/>
          </w:tcPr>
          <w:p>
            <w:r/>
            <w:r>
              <w:rPr>
                <w:rFonts w:ascii="Aptos" w:hAnsi="Aptos"/>
                <w:b w:val="0"/>
                <w:sz w:val="18"/>
              </w:rPr>
              <w:t>MAP</w:t>
            </w:r>
          </w:p>
        </w:tc>
        <w:tc>
          <w:tcPr>
            <w:tcW w:type="dxa" w:w="3360"/>
          </w:tcPr>
          <w:p>
            <w:r/>
            <w:r>
              <w:rPr>
                <w:rFonts w:ascii="Aptos" w:hAnsi="Aptos"/>
                <w:b w:val="0"/>
                <w:sz w:val="18"/>
              </w:rPr>
              <w:t>Mapa, posiciones transitables y contenido de cada celda.</w:t>
            </w:r>
          </w:p>
        </w:tc>
        <w:tc>
          <w:tcPr>
            <w:tcW w:type="dxa" w:w="3360"/>
          </w:tcPr>
          <w:p>
            <w:r/>
            <w:r>
              <w:rPr>
                <w:rFonts w:ascii="Aptos" w:hAnsi="Aptos"/>
                <w:b w:val="0"/>
                <w:sz w:val="18"/>
              </w:rPr>
              <w:t>Máxima; representación puramente en memoria.</w:t>
            </w:r>
          </w:p>
        </w:tc>
      </w:tr>
      <w:tr>
        <w:tc>
          <w:tcPr>
            <w:tcW w:type="dxa" w:w="3360"/>
          </w:tcPr>
          <w:p>
            <w:r/>
            <w:r>
              <w:rPr>
                <w:rFonts w:ascii="Aptos" w:hAnsi="Aptos"/>
                <w:b w:val="0"/>
                <w:sz w:val="18"/>
              </w:rPr>
              <w:t>AI</w:t>
            </w:r>
          </w:p>
        </w:tc>
        <w:tc>
          <w:tcPr>
            <w:tcW w:type="dxa" w:w="3360"/>
          </w:tcPr>
          <w:p>
            <w:r/>
            <w:r>
              <w:rPr>
                <w:rFonts w:ascii="Aptos" w:hAnsi="Aptos"/>
                <w:b w:val="0"/>
                <w:sz w:val="18"/>
              </w:rPr>
              <w:t>Decisiones de movimiento de fantasmas.</w:t>
            </w:r>
          </w:p>
        </w:tc>
        <w:tc>
          <w:tcPr>
            <w:tcW w:type="dxa" w:w="3360"/>
          </w:tcPr>
          <w:p>
            <w:r/>
            <w:r>
              <w:rPr>
                <w:rFonts w:ascii="Aptos" w:hAnsi="Aptos"/>
                <w:b w:val="0"/>
                <w:sz w:val="18"/>
              </w:rPr>
              <w:t>Máxima.</w:t>
            </w:r>
          </w:p>
        </w:tc>
      </w:tr>
      <w:tr>
        <w:tc>
          <w:tcPr>
            <w:tcW w:type="dxa" w:w="3360"/>
          </w:tcPr>
          <w:p>
            <w:r/>
            <w:r>
              <w:rPr>
                <w:rFonts w:ascii="Aptos" w:hAnsi="Aptos"/>
                <w:b w:val="0"/>
                <w:sz w:val="18"/>
              </w:rPr>
              <w:t>INPUT</w:t>
            </w:r>
          </w:p>
        </w:tc>
        <w:tc>
          <w:tcPr>
            <w:tcW w:type="dxa" w:w="3360"/>
          </w:tcPr>
          <w:p>
            <w:r/>
            <w:r>
              <w:rPr>
                <w:rFonts w:ascii="Aptos" w:hAnsi="Aptos"/>
                <w:b w:val="0"/>
                <w:sz w:val="18"/>
              </w:rPr>
              <w:t>Conversión de teclas/comandos en UP/DOWN/LEFT/RIGHT/QUIT.</w:t>
            </w:r>
          </w:p>
        </w:tc>
        <w:tc>
          <w:tcPr>
            <w:tcW w:type="dxa" w:w="3360"/>
          </w:tcPr>
          <w:p>
            <w:r/>
            <w:r>
              <w:rPr>
                <w:rFonts w:ascii="Aptos" w:hAnsi="Aptos"/>
                <w:b w:val="0"/>
                <w:sz w:val="18"/>
              </w:rPr>
              <w:t>Adaptable según terminal.</w:t>
            </w:r>
          </w:p>
        </w:tc>
      </w:tr>
      <w:tr>
        <w:tc>
          <w:tcPr>
            <w:tcW w:type="dxa" w:w="3360"/>
          </w:tcPr>
          <w:p>
            <w:r/>
            <w:r>
              <w:rPr>
                <w:rFonts w:ascii="Aptos" w:hAnsi="Aptos"/>
                <w:b w:val="0"/>
                <w:sz w:val="18"/>
              </w:rPr>
              <w:t>DISPLAY</w:t>
            </w:r>
          </w:p>
        </w:tc>
        <w:tc>
          <w:tcPr>
            <w:tcW w:type="dxa" w:w="3360"/>
          </w:tcPr>
          <w:p>
            <w:r/>
            <w:r>
              <w:rPr>
                <w:rFonts w:ascii="Aptos" w:hAnsi="Aptos"/>
                <w:b w:val="0"/>
                <w:sz w:val="18"/>
              </w:rPr>
              <w:t>Renderizado del tablero y mensajes.</w:t>
            </w:r>
          </w:p>
        </w:tc>
        <w:tc>
          <w:tcPr>
            <w:tcW w:type="dxa" w:w="3360"/>
          </w:tcPr>
          <w:p>
            <w:r/>
            <w:r>
              <w:rPr>
                <w:rFonts w:ascii="Aptos" w:hAnsi="Aptos"/>
                <w:b w:val="0"/>
                <w:sz w:val="18"/>
              </w:rPr>
              <w:t>Adaptable según terminal.</w:t>
            </w:r>
          </w:p>
        </w:tc>
      </w:tr>
      <w:tr>
        <w:tc>
          <w:tcPr>
            <w:tcW w:type="dxa" w:w="3360"/>
          </w:tcPr>
          <w:p>
            <w:r/>
            <w:r>
              <w:rPr>
                <w:rFonts w:ascii="Aptos" w:hAnsi="Aptos"/>
                <w:b w:val="0"/>
                <w:sz w:val="18"/>
              </w:rPr>
              <w:t>PLATFORM</w:t>
            </w:r>
          </w:p>
        </w:tc>
        <w:tc>
          <w:tcPr>
            <w:tcW w:type="dxa" w:w="3360"/>
          </w:tcPr>
          <w:p>
            <w:r/>
            <w:r>
              <w:rPr>
                <w:rFonts w:ascii="Aptos" w:hAnsi="Aptos"/>
                <w:b w:val="0"/>
                <w:sz w:val="18"/>
              </w:rPr>
              <w:t>Funciones dependientes del sistema: pausa, terminal, inicialización y finalización.</w:t>
            </w:r>
          </w:p>
        </w:tc>
        <w:tc>
          <w:tcPr>
            <w:tcW w:type="dxa" w:w="3360"/>
          </w:tcPr>
          <w:p>
            <w:r/>
            <w:r>
              <w:rPr>
                <w:rFonts w:ascii="Aptos" w:hAnsi="Aptos"/>
                <w:b w:val="0"/>
                <w:sz w:val="18"/>
              </w:rPr>
              <w:t>Específica de MVS/z/OS.</w:t>
            </w:r>
          </w:p>
        </w:tc>
      </w:tr>
    </w:tbl>
    <w:p>
      <w:r>
        <w:t>Regla de diseño: GAME, MAP y AI no podrán contener llamadas específicas de terminal ni dependencias directas de Zowe, TSO, ISPF o Hercules.</w:t>
      </w:r>
    </w:p>
    <w:p>
      <w:pPr>
        <w:pStyle w:val="Heading1"/>
      </w:pPr>
      <w:r>
        <w:t>4. Restricciones técnicas</w:t>
      </w:r>
    </w:p>
    <w:p>
      <w:pPr>
        <w:pStyle w:val="ListBullet"/>
        <w:spacing w:after="40"/>
      </w:pPr>
      <w:r>
        <w:t>El desarrollo inicial se realizará dentro de MVS ejecutado localmente mediante Hercules.</w:t>
      </w:r>
    </w:p>
    <w:p>
      <w:pPr>
        <w:pStyle w:val="ListBullet"/>
        <w:spacing w:after="40"/>
      </w:pPr>
      <w:r>
        <w:t>La versión inicial deberá poder compilarse y ejecutarse con las herramientas disponibles en ese MVS.</w:t>
      </w:r>
    </w:p>
    <w:p>
      <w:pPr>
        <w:pStyle w:val="ListBullet"/>
        <w:spacing w:after="40"/>
      </w:pPr>
      <w:r>
        <w:t>Los nombres de miembros, datasets y programas deberán respetar las limitaciones tradicionales de MVS/z/OS.</w:t>
      </w:r>
    </w:p>
    <w:p>
      <w:pPr>
        <w:pStyle w:val="ListBullet"/>
        <w:spacing w:after="40"/>
      </w:pPr>
      <w:r>
        <w:t>Se deberá evitar depender de extensiones COBOL modernas si impiden la ejecución en el compilador disponible en MVS.</w:t>
      </w:r>
    </w:p>
    <w:p>
      <w:pPr>
        <w:pStyle w:val="ListBullet"/>
        <w:spacing w:after="40"/>
      </w:pPr>
      <w:r>
        <w:t>La versión z/OS podrá incorporar adaptadores más modernos, pero sin reescribir la lógica del juego.</w:t>
      </w:r>
    </w:p>
    <w:p>
      <w:pPr>
        <w:pStyle w:val="ListBullet"/>
        <w:spacing w:after="40"/>
      </w:pPr>
      <w:r>
        <w:t>Todos los pasos de compilación deberán ser reproducibles mediante JCL.</w:t>
      </w:r>
    </w:p>
    <w:p>
      <w:pPr>
        <w:pStyle w:val="ListBullet"/>
        <w:spacing w:after="40"/>
      </w:pPr>
      <w:r>
        <w:t>No se considerará terminada una fase si únicamente compila: debe existir una prueba ejecutable que demuestre su funcionamiento.</w:t>
      </w:r>
    </w:p>
    <w:p>
      <w:pPr>
        <w:pStyle w:val="Heading1"/>
      </w:pPr>
      <w:r>
        <w:t>5. Estrategia de interfaz</w:t>
      </w:r>
    </w:p>
    <w:p>
      <w:r>
        <w:t>La interfaz deberá implementarse de manera progresiva. Para reducir riesgo, el proyecto NO comenzará intentando capturar teclas en tiempo real. Primero se validará la lógica con entrada por turnos. Una vez estable, se añadirá una capa interactiva si el terminal y el entorno lo permiten.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E2F0D9"/>
          </w:tcPr>
          <w:p>
            <w:r/>
            <w:r>
              <w:rPr>
                <w:rFonts w:ascii="Aptos" w:hAnsi="Aptos"/>
                <w:b/>
                <w:sz w:val="18"/>
              </w:rPr>
              <w:t>Nivel</w:t>
            </w:r>
          </w:p>
        </w:tc>
        <w:tc>
          <w:tcPr>
            <w:tcW w:type="dxa" w:w="2520"/>
            <w:shd w:fill="E2F0D9"/>
          </w:tcPr>
          <w:p>
            <w:r/>
            <w:r>
              <w:rPr>
                <w:rFonts w:ascii="Aptos" w:hAnsi="Aptos"/>
                <w:b/>
                <w:sz w:val="18"/>
              </w:rPr>
              <w:t>Entrada</w:t>
            </w:r>
          </w:p>
        </w:tc>
        <w:tc>
          <w:tcPr>
            <w:tcW w:type="dxa" w:w="2520"/>
            <w:shd w:fill="E2F0D9"/>
          </w:tcPr>
          <w:p>
            <w:r/>
            <w:r>
              <w:rPr>
                <w:rFonts w:ascii="Aptos" w:hAnsi="Aptos"/>
                <w:b/>
                <w:sz w:val="18"/>
              </w:rPr>
              <w:t>Salida</w:t>
            </w:r>
          </w:p>
        </w:tc>
        <w:tc>
          <w:tcPr>
            <w:tcW w:type="dxa" w:w="2520"/>
            <w:shd w:fill="E2F0D9"/>
          </w:tcPr>
          <w:p>
            <w:r/>
            <w:r>
              <w:rPr>
                <w:rFonts w:ascii="Aptos" w:hAnsi="Aptos"/>
                <w:b/>
                <w:sz w:val="18"/>
              </w:rPr>
              <w:t>Objetivo</w:t>
            </w:r>
          </w:p>
        </w:tc>
      </w:tr>
      <w:tr>
        <w:tc>
          <w:tcPr>
            <w:tcW w:type="dxa" w:w="2520"/>
          </w:tcPr>
          <w:p>
            <w:r/>
            <w:r>
              <w:rPr>
                <w:rFonts w:ascii="Aptos" w:hAnsi="Aptos"/>
                <w:b w:val="0"/>
                <w:sz w:val="18"/>
              </w:rPr>
              <w:t>A</w:t>
            </w:r>
          </w:p>
        </w:tc>
        <w:tc>
          <w:tcPr>
            <w:tcW w:type="dxa" w:w="2520"/>
          </w:tcPr>
          <w:p>
            <w:r/>
            <w:r>
              <w:rPr>
                <w:rFonts w:ascii="Aptos" w:hAnsi="Aptos"/>
                <w:b w:val="0"/>
                <w:sz w:val="18"/>
              </w:rPr>
              <w:t>Comando U/D/L/R + ENTER</w:t>
            </w:r>
          </w:p>
        </w:tc>
        <w:tc>
          <w:tcPr>
            <w:tcW w:type="dxa" w:w="2520"/>
          </w:tcPr>
          <w:p>
            <w:r/>
            <w:r>
              <w:rPr>
                <w:rFonts w:ascii="Aptos" w:hAnsi="Aptos"/>
                <w:b w:val="0"/>
                <w:sz w:val="18"/>
              </w:rPr>
              <w:t>Tablero completo por cada turno</w:t>
            </w:r>
          </w:p>
        </w:tc>
        <w:tc>
          <w:tcPr>
            <w:tcW w:type="dxa" w:w="2520"/>
          </w:tcPr>
          <w:p>
            <w:r/>
            <w:r>
              <w:rPr>
                <w:rFonts w:ascii="Aptos" w:hAnsi="Aptos"/>
                <w:b w:val="0"/>
                <w:sz w:val="18"/>
              </w:rPr>
              <w:t>Validar el motor sin dependencias de terminal.</w:t>
            </w:r>
          </w:p>
        </w:tc>
      </w:tr>
      <w:tr>
        <w:tc>
          <w:tcPr>
            <w:tcW w:type="dxa" w:w="2520"/>
          </w:tcPr>
          <w:p>
            <w:r/>
            <w:r>
              <w:rPr>
                <w:rFonts w:ascii="Aptos" w:hAnsi="Aptos"/>
                <w:b w:val="0"/>
                <w:sz w:val="18"/>
              </w:rPr>
              <w:t>B</w:t>
            </w:r>
          </w:p>
        </w:tc>
        <w:tc>
          <w:tcPr>
            <w:tcW w:type="dxa" w:w="2520"/>
          </w:tcPr>
          <w:p>
            <w:r/>
            <w:r>
              <w:rPr>
                <w:rFonts w:ascii="Aptos" w:hAnsi="Aptos"/>
                <w:b w:val="0"/>
                <w:sz w:val="18"/>
              </w:rPr>
              <w:t>Comandos abreviados / control refinado</w:t>
            </w:r>
          </w:p>
        </w:tc>
        <w:tc>
          <w:tcPr>
            <w:tcW w:type="dxa" w:w="2520"/>
          </w:tcPr>
          <w:p>
            <w:r/>
            <w:r>
              <w:rPr>
                <w:rFonts w:ascii="Aptos" w:hAnsi="Aptos"/>
                <w:b w:val="0"/>
                <w:sz w:val="18"/>
              </w:rPr>
              <w:t>Redibujado optimizado</w:t>
            </w:r>
          </w:p>
        </w:tc>
        <w:tc>
          <w:tcPr>
            <w:tcW w:type="dxa" w:w="2520"/>
          </w:tcPr>
          <w:p>
            <w:r/>
            <w:r>
              <w:rPr>
                <w:rFonts w:ascii="Aptos" w:hAnsi="Aptos"/>
                <w:b w:val="0"/>
                <w:sz w:val="18"/>
              </w:rPr>
              <w:t>Mejorar experiencia manteniendo portabilidad.</w:t>
            </w:r>
          </w:p>
        </w:tc>
      </w:tr>
      <w:tr>
        <w:tc>
          <w:tcPr>
            <w:tcW w:type="dxa" w:w="2520"/>
          </w:tcPr>
          <w:p>
            <w:r/>
            <w:r>
              <w:rPr>
                <w:rFonts w:ascii="Aptos" w:hAnsi="Aptos"/>
                <w:b w:val="0"/>
                <w:sz w:val="18"/>
              </w:rPr>
              <w:t>C</w:t>
            </w:r>
          </w:p>
        </w:tc>
        <w:tc>
          <w:tcPr>
            <w:tcW w:type="dxa" w:w="2520"/>
          </w:tcPr>
          <w:p>
            <w:r/>
            <w:r>
              <w:rPr>
                <w:rFonts w:ascii="Aptos" w:hAnsi="Aptos"/>
                <w:b w:val="0"/>
                <w:sz w:val="18"/>
              </w:rPr>
              <w:t>Teclado interactivo si es viable</w:t>
            </w:r>
          </w:p>
        </w:tc>
        <w:tc>
          <w:tcPr>
            <w:tcW w:type="dxa" w:w="2520"/>
          </w:tcPr>
          <w:p>
            <w:r/>
            <w:r>
              <w:rPr>
                <w:rFonts w:ascii="Aptos" w:hAnsi="Aptos"/>
                <w:b w:val="0"/>
                <w:sz w:val="18"/>
              </w:rPr>
              <w:t>Pantalla tipo 3270 o terminal</w:t>
            </w:r>
          </w:p>
        </w:tc>
        <w:tc>
          <w:tcPr>
            <w:tcW w:type="dxa" w:w="2520"/>
          </w:tcPr>
          <w:p>
            <w:r/>
            <w:r>
              <w:rPr>
                <w:rFonts w:ascii="Aptos" w:hAnsi="Aptos"/>
                <w:b w:val="0"/>
                <w:sz w:val="18"/>
              </w:rPr>
              <w:t>Aproximación a un videojuego interactivo.</w:t>
            </w:r>
          </w:p>
        </w:tc>
      </w:tr>
    </w:tbl>
    <w:p>
      <w:pPr>
        <w:pStyle w:val="Heading1"/>
      </w:pPr>
      <w:r>
        <w:t>6. Modelo de datos propuesto</w:t>
      </w:r>
    </w:p>
    <w:p>
      <w:pPr>
        <w:pStyle w:val="ListBullet"/>
        <w:spacing w:after="40"/>
      </w:pPr>
      <w:r>
        <w:t>MAP-WIDTH / MAP-HEIGHT: dimensiones del laberinto.</w:t>
      </w:r>
    </w:p>
    <w:p>
      <w:pPr>
        <w:pStyle w:val="ListBullet"/>
        <w:spacing w:after="40"/>
      </w:pPr>
      <w:r>
        <w:t>MAP-CELLS: tabla bidimensional o linealizada de caracteres.</w:t>
      </w:r>
    </w:p>
    <w:p>
      <w:pPr>
        <w:pStyle w:val="ListBullet"/>
        <w:spacing w:after="40"/>
      </w:pPr>
      <w:r>
        <w:t>PLAYER-X / PLAYER-Y: posición del jugador.</w:t>
      </w:r>
    </w:p>
    <w:p>
      <w:pPr>
        <w:pStyle w:val="ListBullet"/>
        <w:spacing w:after="40"/>
      </w:pPr>
      <w:r>
        <w:t>PLAYER-DIRECTION: dirección solicitada.</w:t>
      </w:r>
    </w:p>
    <w:p>
      <w:pPr>
        <w:pStyle w:val="ListBullet"/>
        <w:spacing w:after="40"/>
      </w:pPr>
      <w:r>
        <w:t>SCORE: puntuación acumulada.</w:t>
      </w:r>
    </w:p>
    <w:p>
      <w:pPr>
        <w:pStyle w:val="ListBullet"/>
        <w:spacing w:after="40"/>
      </w:pPr>
      <w:r>
        <w:t>LIVES: vidas restantes.</w:t>
      </w:r>
    </w:p>
    <w:p>
      <w:pPr>
        <w:pStyle w:val="ListBullet"/>
        <w:spacing w:after="40"/>
      </w:pPr>
      <w:r>
        <w:t>PELLETS-LEFT: pellets pendientes.</w:t>
      </w:r>
    </w:p>
    <w:p>
      <w:pPr>
        <w:pStyle w:val="ListBullet"/>
        <w:spacing w:after="40"/>
      </w:pPr>
      <w:r>
        <w:t>GHOST-TABLE: tabla OCCURS con posición, dirección y estado de cada fantasma.</w:t>
      </w:r>
    </w:p>
    <w:p>
      <w:pPr>
        <w:pStyle w:val="ListBullet"/>
        <w:spacing w:after="40"/>
      </w:pPr>
      <w:r>
        <w:t>GAME-STATE: READY, RUNNING, WON, LOST, QUIT.</w:t>
      </w:r>
    </w:p>
    <w:p>
      <w:pPr>
        <w:pStyle w:val="ListBullet"/>
        <w:spacing w:after="40"/>
      </w:pPr>
      <w:r>
        <w:t>TICK-COUNT: contador de ciclos de juego.</w:t>
      </w:r>
    </w:p>
    <w:p>
      <w:r>
        <w:t>Representación mínima recomendada del mapa:</w:t>
      </w:r>
    </w:p>
    <w:p>
      <w:pPr>
        <w:pStyle w:val="Code"/>
      </w:pPr>
      <w:r>
        <w:t># = pared</w:t>
        <w:br/>
        <w:t>. = pellet</w:t>
        <w:br/>
        <w:t>(space) = pasillo vacío</w:t>
        <w:br/>
        <w:t>P = jugador solo durante renderizado</w:t>
        <w:br/>
        <w:t>G = fantasma solo durante renderizado</w:t>
      </w:r>
    </w:p>
    <w:p>
      <w:pPr>
        <w:pStyle w:val="Heading1"/>
      </w:pPr>
      <w:r>
        <w:t>7. Requisitos del motor</w:t>
      </w:r>
    </w:p>
    <w:p>
      <w:pPr>
        <w:pStyle w:val="ListNumber"/>
        <w:spacing w:after="40"/>
      </w:pPr>
      <w:r>
        <w:t>Cargar un mapa inicial desde datos compilados en el programa o desde un miembro/dataset.</w:t>
      </w:r>
    </w:p>
    <w:p>
      <w:pPr>
        <w:pStyle w:val="ListNumber"/>
        <w:spacing w:after="40"/>
      </w:pPr>
      <w:r>
        <w:t>Localizar y almacenar la posición inicial del jugador y de los fantasmas.</w:t>
      </w:r>
    </w:p>
    <w:p>
      <w:pPr>
        <w:pStyle w:val="ListNumber"/>
        <w:spacing w:after="40"/>
      </w:pPr>
      <w:r>
        <w:t>Aceptar una orden de movimiento.</w:t>
      </w:r>
    </w:p>
    <w:p>
      <w:pPr>
        <w:pStyle w:val="ListNumber"/>
        <w:spacing w:after="40"/>
      </w:pPr>
      <w:r>
        <w:t>Comprobar si la celda destino es transitable.</w:t>
      </w:r>
    </w:p>
    <w:p>
      <w:pPr>
        <w:pStyle w:val="ListNumber"/>
        <w:spacing w:after="40"/>
      </w:pPr>
      <w:r>
        <w:t>Actualizar la posición del jugador.</w:t>
      </w:r>
    </w:p>
    <w:p>
      <w:pPr>
        <w:pStyle w:val="ListNumber"/>
        <w:spacing w:after="40"/>
      </w:pPr>
      <w:r>
        <w:t>Consumir pellet y aumentar SCORE.</w:t>
      </w:r>
    </w:p>
    <w:p>
      <w:pPr>
        <w:pStyle w:val="ListNumber"/>
        <w:spacing w:after="40"/>
      </w:pPr>
      <w:r>
        <w:t>Mover cada fantasma según su algoritmo.</w:t>
      </w:r>
    </w:p>
    <w:p>
      <w:pPr>
        <w:pStyle w:val="ListNumber"/>
        <w:spacing w:after="40"/>
      </w:pPr>
      <w:r>
        <w:t>Comprobar colisiones después de los movimientos.</w:t>
      </w:r>
    </w:p>
    <w:p>
      <w:pPr>
        <w:pStyle w:val="ListNumber"/>
        <w:spacing w:after="40"/>
      </w:pPr>
      <w:r>
        <w:t>Actualizar vidas, victoria o derrota.</w:t>
      </w:r>
    </w:p>
    <w:p>
      <w:pPr>
        <w:pStyle w:val="ListNumber"/>
        <w:spacing w:after="40"/>
      </w:pPr>
      <w:r>
        <w:t>Renderizar el nuevo estado.</w:t>
      </w:r>
    </w:p>
    <w:p>
      <w:pPr>
        <w:pStyle w:val="ListNumber"/>
        <w:spacing w:after="40"/>
      </w:pPr>
      <w:r>
        <w:t>Repetir hasta finalizar la partida.</w:t>
      </w:r>
    </w:p>
    <w:p>
      <w:pPr>
        <w:pStyle w:val="Heading1"/>
      </w:pPr>
      <w:r>
        <w:t>8. IA de fantasmas por niveles</w:t>
      </w:r>
    </w:p>
    <w:p>
      <w:r>
        <w:t>La inteligencia se añadirá incrementalmente:</w:t>
      </w:r>
    </w:p>
    <w:p>
      <w:pPr>
        <w:pStyle w:val="ListBullet"/>
        <w:spacing w:after="40"/>
      </w:pPr>
      <w:r>
        <w:t>IA-0: fantasma inmóvil para probar colisiones.</w:t>
      </w:r>
    </w:p>
    <w:p>
      <w:pPr>
        <w:pStyle w:val="ListBullet"/>
        <w:spacing w:after="40"/>
      </w:pPr>
      <w:r>
        <w:t>IA-1: movimiento aleatorio entre direcciones válidas.</w:t>
      </w:r>
    </w:p>
    <w:p>
      <w:pPr>
        <w:pStyle w:val="ListBullet"/>
        <w:spacing w:after="40"/>
      </w:pPr>
      <w:r>
        <w:t>IA-2: mantener dirección hasta encontrar obstáculo o intersección.</w:t>
      </w:r>
    </w:p>
    <w:p>
      <w:pPr>
        <w:pStyle w:val="ListBullet"/>
        <w:spacing w:after="40"/>
      </w:pPr>
      <w:r>
        <w:t>IA-3: persecución sencilla: elegir el movimiento que reduzca la distancia Manhattan al jugador.</w:t>
      </w:r>
    </w:p>
    <w:p>
      <w:pPr>
        <w:pStyle w:val="ListBullet"/>
        <w:spacing w:after="40"/>
      </w:pPr>
      <w:r>
        <w:t>IA-4 opcional: distintos comportamientos por fantasma.</w:t>
      </w:r>
    </w:p>
    <w:p>
      <w:pPr>
        <w:pStyle w:val="Heading1"/>
      </w:pPr>
      <w:r>
        <w:t>9. Plan incremental — Fase MVS/Hercules</w:t>
      </w:r>
    </w:p>
    <w:p>
      <w:pPr>
        <w:pStyle w:val="Heading2"/>
      </w:pPr>
      <w:r>
        <w:t>MVS-0 · Validación del entorno</w:t>
      </w:r>
    </w:p>
    <w:p>
      <w:pPr>
        <w:pStyle w:val="ListBullet"/>
        <w:spacing w:after="40"/>
      </w:pPr>
      <w:r>
        <w:t>Crear un programa COBOL HELLO.</w:t>
      </w:r>
    </w:p>
    <w:p>
      <w:pPr>
        <w:pStyle w:val="ListBullet"/>
        <w:spacing w:after="40"/>
      </w:pPr>
      <w:r>
        <w:t>Compilar mediante JCL.</w:t>
      </w:r>
    </w:p>
    <w:p>
      <w:pPr>
        <w:pStyle w:val="ListBullet"/>
        <w:spacing w:after="40"/>
      </w:pPr>
      <w:r>
        <w:t>Ejecutar el programa y verificar SYSOUT.</w:t>
      </w:r>
    </w:p>
    <w:p>
      <w:pPr>
        <w:pStyle w:val="ListBullet"/>
        <w:spacing w:after="40"/>
      </w:pPr>
      <w:r>
        <w:t>Crear estructura de miembros para fuentes y JCL.</w:t>
      </w:r>
    </w:p>
    <w:p>
      <w:pPr>
        <w:pStyle w:val="ListBullet"/>
        <w:spacing w:after="40"/>
      </w:pPr>
      <w:r>
        <w:t>Documentar el procedimiento exacto de build.</w:t>
      </w:r>
    </w:p>
    <w:p>
      <w:r>
        <w:rPr>
          <w:b/>
        </w:rPr>
        <w:t xml:space="preserve">Criterio de aceptación: </w:t>
      </w:r>
      <w:r>
        <w:t>HELLO compila y ejecuta de forma repetible.</w:t>
      </w:r>
    </w:p>
    <w:p>
      <w:pPr>
        <w:pStyle w:val="Heading2"/>
      </w:pPr>
      <w:r>
        <w:t>MVS-1 · Tablero estático</w:t>
      </w:r>
    </w:p>
    <w:p>
      <w:pPr>
        <w:pStyle w:val="ListBullet"/>
        <w:spacing w:after="40"/>
      </w:pPr>
      <w:r>
        <w:t>Crear un mapa pequeño (aprox. 20x10).</w:t>
      </w:r>
    </w:p>
    <w:p>
      <w:pPr>
        <w:pStyle w:val="ListBullet"/>
        <w:spacing w:after="40"/>
      </w:pPr>
      <w:r>
        <w:t>Almacenar el mapa en WORKING-STORAGE.</w:t>
      </w:r>
    </w:p>
    <w:p>
      <w:pPr>
        <w:pStyle w:val="ListBullet"/>
        <w:spacing w:after="40"/>
      </w:pPr>
      <w:r>
        <w:t>Imprimirlo correctamente.</w:t>
      </w:r>
    </w:p>
    <w:p>
      <w:pPr>
        <w:pStyle w:val="ListBullet"/>
        <w:spacing w:after="40"/>
      </w:pPr>
      <w:r>
        <w:t>No incluir todavía movimiento ni fantasmas.</w:t>
      </w:r>
    </w:p>
    <w:p>
      <w:r>
        <w:rPr>
          <w:b/>
        </w:rPr>
        <w:t xml:space="preserve">Criterio de aceptación: </w:t>
      </w:r>
      <w:r>
        <w:t>El laberinto se visualiza sin corrupción.</w:t>
      </w:r>
    </w:p>
    <w:p>
      <w:pPr>
        <w:pStyle w:val="Heading2"/>
      </w:pPr>
      <w:r>
        <w:t>MVS-2 · Jugador por turnos</w:t>
      </w:r>
    </w:p>
    <w:p>
      <w:pPr>
        <w:pStyle w:val="ListBullet"/>
        <w:spacing w:after="40"/>
      </w:pPr>
      <w:r>
        <w:t>Añadir PLAYER-X/Y.</w:t>
      </w:r>
    </w:p>
    <w:p>
      <w:pPr>
        <w:pStyle w:val="ListBullet"/>
        <w:spacing w:after="40"/>
      </w:pPr>
      <w:r>
        <w:t>Aceptar U/D/L/R.</w:t>
      </w:r>
    </w:p>
    <w:p>
      <w:pPr>
        <w:pStyle w:val="ListBullet"/>
        <w:spacing w:after="40"/>
      </w:pPr>
      <w:r>
        <w:t>Impedir atravesar paredes.</w:t>
      </w:r>
    </w:p>
    <w:p>
      <w:pPr>
        <w:pStyle w:val="ListBullet"/>
        <w:spacing w:after="40"/>
      </w:pPr>
      <w:r>
        <w:t>Redibujar el tablero.</w:t>
      </w:r>
    </w:p>
    <w:p>
      <w:r>
        <w:rPr>
          <w:b/>
        </w:rPr>
        <w:t xml:space="preserve">Criterio de aceptación: </w:t>
      </w:r>
      <w:r>
        <w:t>El jugador recorre el laberinto respetando paredes.</w:t>
      </w:r>
    </w:p>
    <w:p>
      <w:pPr>
        <w:pStyle w:val="Heading2"/>
      </w:pPr>
      <w:r>
        <w:t>MVS-3 · Pellets y puntuación</w:t>
      </w:r>
    </w:p>
    <w:p>
      <w:pPr>
        <w:pStyle w:val="ListBullet"/>
        <w:spacing w:after="40"/>
      </w:pPr>
      <w:r>
        <w:t>Añadir pellets.</w:t>
      </w:r>
    </w:p>
    <w:p>
      <w:pPr>
        <w:pStyle w:val="ListBullet"/>
        <w:spacing w:after="40"/>
      </w:pPr>
      <w:r>
        <w:t>Consumir un pellet al entrar en la celda.</w:t>
      </w:r>
    </w:p>
    <w:p>
      <w:pPr>
        <w:pStyle w:val="ListBullet"/>
        <w:spacing w:after="40"/>
      </w:pPr>
      <w:r>
        <w:t>Actualizar marcador.</w:t>
      </w:r>
    </w:p>
    <w:p>
      <w:pPr>
        <w:pStyle w:val="ListBullet"/>
        <w:spacing w:after="40"/>
      </w:pPr>
      <w:r>
        <w:t>Detectar cuándo no quedan pellets.</w:t>
      </w:r>
    </w:p>
    <w:p>
      <w:r>
        <w:rPr>
          <w:b/>
        </w:rPr>
        <w:t xml:space="preserve">Criterio de aceptación: </w:t>
      </w:r>
      <w:r>
        <w:t>Existe una partida ganable.</w:t>
      </w:r>
    </w:p>
    <w:p>
      <w:pPr>
        <w:pStyle w:val="Heading2"/>
      </w:pPr>
      <w:r>
        <w:t>MVS-4 · Fantasma básico</w:t>
      </w:r>
    </w:p>
    <w:p>
      <w:pPr>
        <w:pStyle w:val="ListBullet"/>
        <w:spacing w:after="40"/>
      </w:pPr>
      <w:r>
        <w:t>Añadir un fantasma.</w:t>
      </w:r>
    </w:p>
    <w:p>
      <w:pPr>
        <w:pStyle w:val="ListBullet"/>
        <w:spacing w:after="40"/>
      </w:pPr>
      <w:r>
        <w:t>Implementar primero movimiento fijo o aleatorio.</w:t>
      </w:r>
    </w:p>
    <w:p>
      <w:pPr>
        <w:pStyle w:val="ListBullet"/>
        <w:spacing w:after="40"/>
      </w:pPr>
      <w:r>
        <w:t>Detectar choque jugador-fantasma.</w:t>
      </w:r>
    </w:p>
    <w:p>
      <w:r>
        <w:rPr>
          <w:b/>
        </w:rPr>
        <w:t xml:space="preserve">Criterio de aceptación: </w:t>
      </w:r>
      <w:r>
        <w:t>Existe una amenaza móvil y se detectan colisiones.</w:t>
      </w:r>
    </w:p>
    <w:p>
      <w:pPr>
        <w:pStyle w:val="Heading2"/>
      </w:pPr>
      <w:r>
        <w:t>MVS-5 · Vidas y ciclo de partida</w:t>
      </w:r>
    </w:p>
    <w:p>
      <w:pPr>
        <w:pStyle w:val="ListBullet"/>
        <w:spacing w:after="40"/>
      </w:pPr>
      <w:r>
        <w:t>Añadir LIVES.</w:t>
      </w:r>
    </w:p>
    <w:p>
      <w:pPr>
        <w:pStyle w:val="ListBullet"/>
        <w:spacing w:after="40"/>
      </w:pPr>
      <w:r>
        <w:t>Reposicionar personajes tras una muerte.</w:t>
      </w:r>
    </w:p>
    <w:p>
      <w:pPr>
        <w:pStyle w:val="ListBullet"/>
        <w:spacing w:after="40"/>
      </w:pPr>
      <w:r>
        <w:t>Implementar READY/RUNNING/WON/LOST/QUIT.</w:t>
      </w:r>
    </w:p>
    <w:p>
      <w:r>
        <w:rPr>
          <w:b/>
        </w:rPr>
        <w:t xml:space="preserve">Criterio de aceptación: </w:t>
      </w:r>
      <w:r>
        <w:t>La partida completa puede ganarse o perderse.</w:t>
      </w:r>
    </w:p>
    <w:p>
      <w:pPr>
        <w:pStyle w:val="Heading2"/>
      </w:pPr>
      <w:r>
        <w:t>MVS-6 · IA mejorada</w:t>
      </w:r>
    </w:p>
    <w:p>
      <w:pPr>
        <w:pStyle w:val="ListBullet"/>
        <w:spacing w:after="40"/>
      </w:pPr>
      <w:r>
        <w:t>Introducir intersecciones y dirección persistente.</w:t>
      </w:r>
    </w:p>
    <w:p>
      <w:pPr>
        <w:pStyle w:val="ListBullet"/>
        <w:spacing w:after="40"/>
      </w:pPr>
      <w:r>
        <w:t>Añadir persecución simple.</w:t>
      </w:r>
    </w:p>
    <w:p>
      <w:pPr>
        <w:pStyle w:val="ListBullet"/>
        <w:spacing w:after="40"/>
      </w:pPr>
      <w:r>
        <w:t>Añadir más fantasmas gradualmente.</w:t>
      </w:r>
    </w:p>
    <w:p>
      <w:r>
        <w:rPr>
          <w:b/>
        </w:rPr>
        <w:t xml:space="preserve">Criterio de aceptación: </w:t>
      </w:r>
      <w:r>
        <w:t>Los fantasmas presentan comportamiento jugable.</w:t>
      </w:r>
    </w:p>
    <w:p>
      <w:pPr>
        <w:pStyle w:val="Heading2"/>
      </w:pPr>
      <w:r>
        <w:t>MVS-7 · Refactor de portabilidad</w:t>
      </w:r>
    </w:p>
    <w:p>
      <w:pPr>
        <w:pStyle w:val="ListBullet"/>
        <w:spacing w:after="40"/>
      </w:pPr>
      <w:r>
        <w:t>Separar GAME, MAP, AI, INPUT, DISPLAY y PLATFORM.</w:t>
      </w:r>
    </w:p>
    <w:p>
      <w:pPr>
        <w:pStyle w:val="ListBullet"/>
        <w:spacing w:after="40"/>
      </w:pPr>
      <w:r>
        <w:t>Eliminar dependencias de terminal del núcleo.</w:t>
      </w:r>
    </w:p>
    <w:p>
      <w:pPr>
        <w:pStyle w:val="ListBullet"/>
        <w:spacing w:after="40"/>
      </w:pPr>
      <w:r>
        <w:t>Fijar interfaces entre módulos.</w:t>
      </w:r>
    </w:p>
    <w:p>
      <w:r>
        <w:rPr>
          <w:b/>
        </w:rPr>
        <w:t xml:space="preserve">Criterio de aceptación: </w:t>
      </w:r>
      <w:r>
        <w:t>El núcleo puede reutilizarse sin cambios en z/OS.</w:t>
      </w:r>
    </w:p>
    <w:p>
      <w:pPr>
        <w:pStyle w:val="Heading2"/>
      </w:pPr>
      <w:r>
        <w:t>MVS-8 · Interactividad avanzada</w:t>
      </w:r>
    </w:p>
    <w:p>
      <w:pPr>
        <w:pStyle w:val="ListBullet"/>
        <w:spacing w:after="40"/>
      </w:pPr>
      <w:r>
        <w:t>Investigar el método de entrada disponible en el entorno Hercules/MVS.</w:t>
      </w:r>
    </w:p>
    <w:p>
      <w:pPr>
        <w:pStyle w:val="ListBullet"/>
        <w:spacing w:after="40"/>
      </w:pPr>
      <w:r>
        <w:t>Implementar un adaptador de terminal si resulta viable.</w:t>
      </w:r>
    </w:p>
    <w:p>
      <w:pPr>
        <w:pStyle w:val="ListBullet"/>
        <w:spacing w:after="40"/>
      </w:pPr>
      <w:r>
        <w:t>Mantener siempre el modo por turnos como fallback.</w:t>
      </w:r>
    </w:p>
    <w:p>
      <w:r>
        <w:rPr>
          <w:b/>
        </w:rPr>
        <w:t xml:space="preserve">Criterio de aceptación: </w:t>
      </w:r>
      <w:r>
        <w:t>Existe una interfaz mejorada sin romper la versión portable.</w:t>
      </w:r>
    </w:p>
    <w:p>
      <w:pPr>
        <w:pStyle w:val="Heading2"/>
      </w:pPr>
      <w:r>
        <w:t>MVS-9 · Release MVS</w:t>
      </w:r>
    </w:p>
    <w:p>
      <w:pPr>
        <w:pStyle w:val="ListBullet"/>
        <w:spacing w:after="40"/>
      </w:pPr>
      <w:r>
        <w:t>Pruebas de regresión.</w:t>
      </w:r>
    </w:p>
    <w:p>
      <w:pPr>
        <w:pStyle w:val="ListBullet"/>
        <w:spacing w:after="40"/>
      </w:pPr>
      <w:r>
        <w:t>JCL limpio de compilación y ejecución.</w:t>
      </w:r>
    </w:p>
    <w:p>
      <w:pPr>
        <w:pStyle w:val="ListBullet"/>
        <w:spacing w:after="40"/>
      </w:pPr>
      <w:r>
        <w:t>README con instalación, build y uso.</w:t>
      </w:r>
    </w:p>
    <w:p>
      <w:pPr>
        <w:pStyle w:val="ListBullet"/>
        <w:spacing w:after="40"/>
      </w:pPr>
      <w:r>
        <w:t>Etiquetar la versión 1.0-MVS.</w:t>
      </w:r>
    </w:p>
    <w:p>
      <w:r>
        <w:rPr>
          <w:b/>
        </w:rPr>
        <w:t xml:space="preserve">Criterio de aceptación: </w:t>
      </w:r>
      <w:r>
        <w:t>Versión MVS reproducible y documentada.</w:t>
      </w:r>
    </w:p>
    <w:p>
      <w:pPr>
        <w:pStyle w:val="Heading1"/>
      </w:pPr>
      <w:r>
        <w:t>10. Estructura lógica de fuentes</w:t>
      </w:r>
    </w:p>
    <w:p>
      <w:r>
        <w:t>La nomenclatura exacta se adaptará al compilador disponible, pero se recomienda mantener artefactos equivalentes a:</w:t>
      </w:r>
    </w:p>
    <w:p>
      <w:pPr>
        <w:pStyle w:val="Code"/>
      </w:pPr>
      <w:r>
        <w:t>PACMAIN   Programa principal / bucle</w:t>
        <w:br/>
        <w:t>PACGAME   Reglas y estado general</w:t>
        <w:br/>
        <w:t>PACMAP    Mapa y acceso a celdas</w:t>
        <w:br/>
        <w:t>PACMOVE   Validación y movimiento</w:t>
        <w:br/>
        <w:t>PACAI     Lógica de fantasmas</w:t>
        <w:br/>
        <w:t>PACDISP   Renderizado</w:t>
        <w:br/>
        <w:t>PACINPT   Entrada</w:t>
        <w:br/>
        <w:t>PACPLAT   Adaptación de plataforma</w:t>
        <w:br/>
        <w:br/>
        <w:t>COMPILE   JCL de compilación</w:t>
        <w:br/>
        <w:t>LINK      JCL de link-edit si procede</w:t>
        <w:br/>
        <w:t>RUN       JCL de ejecución</w:t>
        <w:br/>
        <w:t>BUILD     JCL completo de build</w:t>
        <w:br/>
        <w:t>TESTxx    JCL/pruebas de cada fase</w:t>
      </w:r>
    </w:p>
    <w:p>
      <w:pPr>
        <w:pStyle w:val="Heading1"/>
      </w:pPr>
      <w:r>
        <w:t>11. Estrategia de pruebas</w:t>
      </w:r>
    </w:p>
    <w:p>
      <w:r>
        <w:t>Cada fase deberá incorporar pruebas simples y reproducibles. Como mínimo:</w:t>
      </w:r>
    </w:p>
    <w:p>
      <w:pPr>
        <w:pStyle w:val="ListBullet"/>
        <w:spacing w:after="40"/>
      </w:pPr>
      <w:r>
        <w:t>Movimiento válido.</w:t>
      </w:r>
    </w:p>
    <w:p>
      <w:pPr>
        <w:pStyle w:val="ListBullet"/>
        <w:spacing w:after="40"/>
      </w:pPr>
      <w:r>
        <w:t>Movimiento contra pared.</w:t>
      </w:r>
    </w:p>
    <w:p>
      <w:pPr>
        <w:pStyle w:val="ListBullet"/>
        <w:spacing w:after="40"/>
      </w:pPr>
      <w:r>
        <w:t>Consumo de pellet.</w:t>
      </w:r>
    </w:p>
    <w:p>
      <w:pPr>
        <w:pStyle w:val="ListBullet"/>
        <w:spacing w:after="40"/>
      </w:pPr>
      <w:r>
        <w:t>Incremento correcto de puntuación.</w:t>
      </w:r>
    </w:p>
    <w:p>
      <w:pPr>
        <w:pStyle w:val="ListBullet"/>
        <w:spacing w:after="40"/>
      </w:pPr>
      <w:r>
        <w:t>Victoria al consumir el último pellet.</w:t>
      </w:r>
    </w:p>
    <w:p>
      <w:pPr>
        <w:pStyle w:val="ListBullet"/>
        <w:spacing w:after="40"/>
      </w:pPr>
      <w:r>
        <w:t>Colisión con fantasma.</w:t>
      </w:r>
    </w:p>
    <w:p>
      <w:pPr>
        <w:pStyle w:val="ListBullet"/>
        <w:spacing w:after="40"/>
      </w:pPr>
      <w:r>
        <w:t>Pérdida de vida.</w:t>
      </w:r>
    </w:p>
    <w:p>
      <w:pPr>
        <w:pStyle w:val="ListBullet"/>
        <w:spacing w:after="40"/>
      </w:pPr>
      <w:r>
        <w:t>Game over con cero vidas.</w:t>
      </w:r>
    </w:p>
    <w:p>
      <w:pPr>
        <w:pStyle w:val="ListBullet"/>
        <w:spacing w:after="40"/>
      </w:pPr>
      <w:r>
        <w:t>El fantasma nunca entra en una pared.</w:t>
      </w:r>
    </w:p>
    <w:p>
      <w:pPr>
        <w:pStyle w:val="ListBullet"/>
        <w:spacing w:after="40"/>
      </w:pPr>
      <w:r>
        <w:t>QUIT finaliza limpiamente.</w:t>
      </w:r>
    </w:p>
    <w:p>
      <w:r>
        <w:t>Siempre que sea posible, la lógica deberá poder probarse mediante secuencias predeterminadas de órdenes, sin depender de entrada humana.</w:t>
      </w:r>
    </w:p>
    <w:p>
      <w:pPr>
        <w:pStyle w:val="Heading1"/>
      </w:pPr>
      <w:r>
        <w:t>12. Preparación para la migración a z/OS</w:t>
      </w:r>
    </w:p>
    <w:p>
      <w:r>
        <w:t>Antes de iniciar la migración se congelará una release funcional MVS. A partir de ese punto se abrirá una rama o línea de trabajo z/OS. La migración NO deberá mezclar simultáneamente cambios funcionales grandes con cambios de plataforma.</w:t>
      </w:r>
    </w:p>
    <w:p>
      <w:pPr>
        <w:pStyle w:val="ListBullet"/>
        <w:spacing w:after="40"/>
      </w:pPr>
      <w:r>
        <w:t>Inventariar dialecto COBOL y sentencias no compatibles.</w:t>
      </w:r>
    </w:p>
    <w:p>
      <w:pPr>
        <w:pStyle w:val="ListBullet"/>
        <w:spacing w:after="40"/>
      </w:pPr>
      <w:r>
        <w:t>Inventariar JCL y utilidades específicas del MVS local.</w:t>
      </w:r>
    </w:p>
    <w:p>
      <w:pPr>
        <w:pStyle w:val="ListBullet"/>
        <w:spacing w:after="40"/>
      </w:pPr>
      <w:r>
        <w:t>Identificar cualquier dependencia de consola/terminal.</w:t>
      </w:r>
    </w:p>
    <w:p>
      <w:pPr>
        <w:pStyle w:val="ListBullet"/>
        <w:spacing w:after="40"/>
      </w:pPr>
      <w:r>
        <w:t>Definir datasets z/OS destino para COBOL, COPYBOOKS, JCL, LOAD y datos.</w:t>
      </w:r>
    </w:p>
    <w:p>
      <w:pPr>
        <w:pStyle w:val="ListBullet"/>
        <w:spacing w:after="40"/>
      </w:pPr>
      <w:r>
        <w:t>Mantener los fuentes del repositorio en formato texto y generar/subir miembros mediante Zowe.</w:t>
      </w:r>
    </w:p>
    <w:p>
      <w:pPr>
        <w:pStyle w:val="ListBullet"/>
        <w:spacing w:after="40"/>
      </w:pPr>
      <w:r>
        <w:t>Recompilar en z/OS antes de intentar optimizaciones o nueva interfaz.</w:t>
      </w:r>
    </w:p>
    <w:p>
      <w:pPr>
        <w:pStyle w:val="Heading1"/>
      </w:pPr>
      <w:r>
        <w:t>13. Plan incremental — Migración z/OS/Zowe</w:t>
      </w:r>
    </w:p>
    <w:p>
      <w:pPr>
        <w:pStyle w:val="Heading2"/>
      </w:pPr>
      <w:r>
        <w:t>ZOS-0 · Conectividad</w:t>
      </w:r>
    </w:p>
    <w:p>
      <w:pPr>
        <w:pStyle w:val="ListBullet"/>
        <w:spacing w:after="40"/>
      </w:pPr>
      <w:r>
        <w:t>Verificar perfil/conexión Zowe.</w:t>
      </w:r>
    </w:p>
    <w:p>
      <w:pPr>
        <w:pStyle w:val="ListBullet"/>
        <w:spacing w:after="40"/>
      </w:pPr>
      <w:r>
        <w:t>Comprobar acceso a z/OSMF.</w:t>
      </w:r>
    </w:p>
    <w:p>
      <w:pPr>
        <w:pStyle w:val="ListBullet"/>
        <w:spacing w:after="40"/>
      </w:pPr>
      <w:r>
        <w:t>Listar datasets del usuario.</w:t>
      </w:r>
    </w:p>
    <w:p>
      <w:pPr>
        <w:pStyle w:val="ListBullet"/>
        <w:spacing w:after="40"/>
      </w:pPr>
      <w:r>
        <w:t>Verificar capacidad de crear/escribir datasets y enviar jobs.</w:t>
      </w:r>
    </w:p>
    <w:p>
      <w:r>
        <w:rPr>
          <w:b/>
        </w:rPr>
        <w:t xml:space="preserve">Criterio de aceptación: </w:t>
      </w:r>
      <w:r>
        <w:t>Zowe puede listar datasets y enviar un JCL sencillo.</w:t>
      </w:r>
    </w:p>
    <w:p>
      <w:pPr>
        <w:pStyle w:val="Heading2"/>
      </w:pPr>
      <w:r>
        <w:t>ZOS-1 · Preparación de datasets</w:t>
      </w:r>
    </w:p>
    <w:p>
      <w:pPr>
        <w:pStyle w:val="ListBullet"/>
        <w:spacing w:after="40"/>
      </w:pPr>
      <w:r>
        <w:t>Crear o elegir datasets para SOURCE, COPYLIB, JCL y LOAD.</w:t>
      </w:r>
    </w:p>
    <w:p>
      <w:pPr>
        <w:pStyle w:val="ListBullet"/>
        <w:spacing w:after="40"/>
      </w:pPr>
      <w:r>
        <w:t>Definir RECFM/LRECL adecuados.</w:t>
      </w:r>
    </w:p>
    <w:p>
      <w:pPr>
        <w:pStyle w:val="ListBullet"/>
        <w:spacing w:after="40"/>
      </w:pPr>
      <w:r>
        <w:t>Documentar HLQ y convenciones de nombres.</w:t>
      </w:r>
    </w:p>
    <w:p>
      <w:r>
        <w:rPr>
          <w:b/>
        </w:rPr>
        <w:t xml:space="preserve">Criterio de aceptación: </w:t>
      </w:r>
      <w:r>
        <w:t>La estructura z/OS queda creada y accesible.</w:t>
      </w:r>
    </w:p>
    <w:p>
      <w:pPr>
        <w:pStyle w:val="Heading2"/>
      </w:pPr>
      <w:r>
        <w:t>ZOS-2 · Transferencia</w:t>
      </w:r>
    </w:p>
    <w:p>
      <w:pPr>
        <w:pStyle w:val="ListBullet"/>
        <w:spacing w:after="40"/>
      </w:pPr>
      <w:r>
        <w:t>Subir fuentes COBOL y JCL con Zowe.</w:t>
      </w:r>
    </w:p>
    <w:p>
      <w:pPr>
        <w:pStyle w:val="ListBullet"/>
        <w:spacing w:after="40"/>
      </w:pPr>
      <w:r>
        <w:t>Controlar conversión ASCII/EBCDIC cuando corresponda.</w:t>
      </w:r>
    </w:p>
    <w:p>
      <w:pPr>
        <w:pStyle w:val="ListBullet"/>
        <w:spacing w:after="40"/>
      </w:pPr>
      <w:r>
        <w:t>Validar que no se han truncado líneas ni caracteres.</w:t>
      </w:r>
    </w:p>
    <w:p>
      <w:r>
        <w:rPr>
          <w:b/>
        </w:rPr>
        <w:t xml:space="preserve">Criterio de aceptación: </w:t>
      </w:r>
      <w:r>
        <w:t>Los miembros en z/OS son equivalentes a los locales.</w:t>
      </w:r>
    </w:p>
    <w:p>
      <w:pPr>
        <w:pStyle w:val="Heading2"/>
      </w:pPr>
      <w:r>
        <w:t>ZOS-3 · Compilación COBOL</w:t>
      </w:r>
    </w:p>
    <w:p>
      <w:pPr>
        <w:pStyle w:val="ListBullet"/>
        <w:spacing w:after="40"/>
      </w:pPr>
      <w:r>
        <w:t>Adaptar el JCL al compilador COBOL disponible en z/OS.</w:t>
      </w:r>
    </w:p>
    <w:p>
      <w:pPr>
        <w:pStyle w:val="ListBullet"/>
        <w:spacing w:after="40"/>
      </w:pPr>
      <w:r>
        <w:t>Resolver diferencias de sintaxis/dialecto.</w:t>
      </w:r>
    </w:p>
    <w:p>
      <w:pPr>
        <w:pStyle w:val="ListBullet"/>
        <w:spacing w:after="40"/>
      </w:pPr>
      <w:r>
        <w:t>Construir el load module.</w:t>
      </w:r>
    </w:p>
    <w:p>
      <w:r>
        <w:rPr>
          <w:b/>
        </w:rPr>
        <w:t xml:space="preserve">Criterio de aceptación: </w:t>
      </w:r>
      <w:r>
        <w:t>PACMAIN compila y link-edita sin errores.</w:t>
      </w:r>
    </w:p>
    <w:p>
      <w:pPr>
        <w:pStyle w:val="Heading2"/>
      </w:pPr>
      <w:r>
        <w:t>ZOS-4 · Ejecución funcional</w:t>
      </w:r>
    </w:p>
    <w:p>
      <w:pPr>
        <w:pStyle w:val="ListBullet"/>
        <w:spacing w:after="40"/>
      </w:pPr>
      <w:r>
        <w:t>Ejecutar primero en modo por turnos.</w:t>
      </w:r>
    </w:p>
    <w:p>
      <w:pPr>
        <w:pStyle w:val="ListBullet"/>
        <w:spacing w:after="40"/>
      </w:pPr>
      <w:r>
        <w:t>Comparar comportamiento con MVS.</w:t>
      </w:r>
    </w:p>
    <w:p>
      <w:pPr>
        <w:pStyle w:val="ListBullet"/>
        <w:spacing w:after="40"/>
      </w:pPr>
      <w:r>
        <w:t>Corregir únicamente la capa PLATFORM/INPUT/DISPLAY salvo incompatibilidad real del núcleo.</w:t>
      </w:r>
    </w:p>
    <w:p>
      <w:r>
        <w:rPr>
          <w:b/>
        </w:rPr>
        <w:t xml:space="preserve">Criterio de aceptación: </w:t>
      </w:r>
      <w:r>
        <w:t>La misma partida lógica funciona en z/OS.</w:t>
      </w:r>
    </w:p>
    <w:p>
      <w:pPr>
        <w:pStyle w:val="Heading2"/>
      </w:pPr>
      <w:r>
        <w:t>ZOS-5 · Interfaz z/OS</w:t>
      </w:r>
    </w:p>
    <w:p>
      <w:pPr>
        <w:pStyle w:val="ListBullet"/>
        <w:spacing w:after="40"/>
      </w:pPr>
      <w:r>
        <w:t>Evaluar ejecución batch, TSO o una interfaz 3270.</w:t>
      </w:r>
    </w:p>
    <w:p>
      <w:pPr>
        <w:pStyle w:val="ListBullet"/>
        <w:spacing w:after="40"/>
      </w:pPr>
      <w:r>
        <w:t>Si se desea pantalla completa, crear un adaptador específico.</w:t>
      </w:r>
    </w:p>
    <w:p>
      <w:pPr>
        <w:pStyle w:val="ListBullet"/>
        <w:spacing w:after="40"/>
      </w:pPr>
      <w:r>
        <w:t>Mantener el motor desacoplado.</w:t>
      </w:r>
    </w:p>
    <w:p>
      <w:r>
        <w:rPr>
          <w:b/>
        </w:rPr>
        <w:t xml:space="preserve">Criterio de aceptación: </w:t>
      </w:r>
      <w:r>
        <w:t>Existe una interfaz z/OS usable sin reescribir GAME.</w:t>
      </w:r>
    </w:p>
    <w:p>
      <w:pPr>
        <w:pStyle w:val="Heading2"/>
      </w:pPr>
      <w:r>
        <w:t>ZOS-6 · Automatización Zowe</w:t>
      </w:r>
    </w:p>
    <w:p>
      <w:pPr>
        <w:pStyle w:val="ListBullet"/>
        <w:spacing w:after="40"/>
      </w:pPr>
      <w:r>
        <w:t>Crear comandos/scripts para subir miembros.</w:t>
      </w:r>
    </w:p>
    <w:p>
      <w:pPr>
        <w:pStyle w:val="ListBullet"/>
        <w:spacing w:after="40"/>
      </w:pPr>
      <w:r>
        <w:t>Enviar el build.</w:t>
      </w:r>
    </w:p>
    <w:p>
      <w:pPr>
        <w:pStyle w:val="ListBullet"/>
        <w:spacing w:after="40"/>
      </w:pPr>
      <w:r>
        <w:t>Consultar el estado del job.</w:t>
      </w:r>
    </w:p>
    <w:p>
      <w:pPr>
        <w:pStyle w:val="ListBullet"/>
        <w:spacing w:after="40"/>
      </w:pPr>
      <w:r>
        <w:t>Recuperar spool de compilación.</w:t>
      </w:r>
    </w:p>
    <w:p>
      <w:pPr>
        <w:pStyle w:val="ListBullet"/>
        <w:spacing w:after="40"/>
      </w:pPr>
      <w:r>
        <w:t>Ejecutar la aplicación o desplegar el LOAD resultante según el entorno.</w:t>
      </w:r>
    </w:p>
    <w:p>
      <w:r>
        <w:rPr>
          <w:b/>
        </w:rPr>
        <w:t xml:space="preserve">Criterio de aceptación: </w:t>
      </w:r>
      <w:r>
        <w:t>El ciclo editar→subir→compilar→consultar errores es repetible.</w:t>
      </w:r>
    </w:p>
    <w:p>
      <w:pPr>
        <w:pStyle w:val="Heading2"/>
      </w:pPr>
      <w:r>
        <w:t>ZOS-7 · Release z/OS</w:t>
      </w:r>
    </w:p>
    <w:p>
      <w:pPr>
        <w:pStyle w:val="ListBullet"/>
        <w:spacing w:after="40"/>
      </w:pPr>
      <w:r>
        <w:t>Regresión completa.</w:t>
      </w:r>
    </w:p>
    <w:p>
      <w:pPr>
        <w:pStyle w:val="ListBullet"/>
        <w:spacing w:after="40"/>
      </w:pPr>
      <w:r>
        <w:t>README z/OS.</w:t>
      </w:r>
    </w:p>
    <w:p>
      <w:pPr>
        <w:pStyle w:val="ListBullet"/>
        <w:spacing w:after="40"/>
      </w:pPr>
      <w:r>
        <w:t>Documentación de datasets y JCL.</w:t>
      </w:r>
    </w:p>
    <w:p>
      <w:pPr>
        <w:pStyle w:val="ListBullet"/>
        <w:spacing w:after="40"/>
      </w:pPr>
      <w:r>
        <w:t>Conservar release MVS independiente.</w:t>
      </w:r>
    </w:p>
    <w:p>
      <w:r>
        <w:rPr>
          <w:b/>
        </w:rPr>
        <w:t xml:space="preserve">Criterio de aceptación: </w:t>
      </w:r>
      <w:r>
        <w:t>Versión 1.0-zOS reproducible.</w:t>
      </w:r>
    </w:p>
    <w:p>
      <w:pPr>
        <w:pStyle w:val="Heading1"/>
      </w:pPr>
      <w:r>
        <w:t>14. Diseño de datasets z/OS recomendado</w:t>
      </w:r>
    </w:p>
    <w:p>
      <w:r>
        <w:t>La nomenclatura deberá parametrizarse con el HLQ real del usuario. Ejemplo conceptual:</w:t>
      </w:r>
    </w:p>
    <w:p>
      <w:pPr>
        <w:pStyle w:val="Code"/>
      </w:pPr>
      <w:r>
        <w:t>&lt;HLQ&gt;.PACMAN.COBOL    Fuentes COBOL (PDS/PDSE)</w:t>
        <w:br/>
        <w:t>&lt;HLQ&gt;.PACMAN.COPY     Copybooks</w:t>
        <w:br/>
        <w:t>&lt;HLQ&gt;.PACMAN.JCL      JCL</w:t>
        <w:br/>
        <w:t>&lt;HLQ&gt;.PACMAN.LOAD     Load library</w:t>
        <w:br/>
        <w:t>&lt;HLQ&gt;.PACMAN.DATA     Mapas/datos opcionales</w:t>
        <w:br/>
      </w:r>
    </w:p>
    <w:p>
      <w:r>
        <w:t>No se debe codificar en el repositorio un HLQ personal fijo. Los JCL deberán usar símbolos, plantillas o una configuración de despliegue para que el proyecto pueda utilizarse con otra cuenta.</w:t>
      </w:r>
    </w:p>
    <w:p>
      <w:pPr>
        <w:pStyle w:val="Heading1"/>
      </w:pPr>
      <w:r>
        <w:t>15. Requisitos para Zowe</w:t>
      </w:r>
    </w:p>
    <w:p>
      <w:pPr>
        <w:pStyle w:val="ListBullet"/>
        <w:spacing w:after="40"/>
      </w:pPr>
      <w:r>
        <w:t>La configuración de conexión no formará parte del código fuente público.</w:t>
      </w:r>
    </w:p>
    <w:p>
      <w:pPr>
        <w:pStyle w:val="ListBullet"/>
        <w:spacing w:after="40"/>
      </w:pPr>
      <w:r>
        <w:t>Nunca incluir contraseñas, tokens ni certificados privados en Git.</w:t>
      </w:r>
    </w:p>
    <w:p>
      <w:pPr>
        <w:pStyle w:val="ListBullet"/>
        <w:spacing w:after="40"/>
      </w:pPr>
      <w:r>
        <w:t>Los comandos de despliegue deberán aceptar el perfil Zowe o parámetros equivalentes.</w:t>
      </w:r>
    </w:p>
    <w:p>
      <w:pPr>
        <w:pStyle w:val="ListBullet"/>
        <w:spacing w:after="40"/>
      </w:pPr>
      <w:r>
        <w:t>Debe existir un comando/script para subir un miembro individual.</w:t>
      </w:r>
    </w:p>
    <w:p>
      <w:pPr>
        <w:pStyle w:val="ListBullet"/>
        <w:spacing w:after="40"/>
      </w:pPr>
      <w:r>
        <w:t>Debe existir un comando/script para sincronizar todos los fuentes relevantes.</w:t>
      </w:r>
    </w:p>
    <w:p>
      <w:pPr>
        <w:pStyle w:val="ListBullet"/>
        <w:spacing w:after="40"/>
      </w:pPr>
      <w:r>
        <w:t>Debe existir un procedimiento para enviar BUILD/COMPILE.</w:t>
      </w:r>
    </w:p>
    <w:p>
      <w:pPr>
        <w:pStyle w:val="ListBullet"/>
        <w:spacing w:after="40"/>
      </w:pPr>
      <w:r>
        <w:t>Debe poder recuperarse el spool cuando una compilación falle.</w:t>
      </w:r>
    </w:p>
    <w:p>
      <w:pPr>
        <w:pStyle w:val="ListBullet"/>
        <w:spacing w:after="40"/>
      </w:pPr>
      <w:r>
        <w:t>Los errores de build deberán poder corregirse localmente y volver a desplegarse sin pasos manuales innecesarios.</w:t>
      </w:r>
    </w:p>
    <w:p>
      <w:pPr>
        <w:pStyle w:val="Heading1"/>
      </w:pPr>
      <w:r>
        <w:t>16. Organización del repositorio local</w:t>
      </w:r>
    </w:p>
    <w:p>
      <w:pPr>
        <w:pStyle w:val="Code"/>
      </w:pPr>
      <w:r>
        <w:t>pacman-mainframe/</w:t>
        <w:br/>
        <w:t>├── CLAUDE.md</w:t>
        <w:br/>
        <w:t>├── README.md</w:t>
        <w:br/>
        <w:t>├── docs/</w:t>
        <w:br/>
        <w:t>│   ├── ENVIRONMENT.md</w:t>
        <w:br/>
        <w:t>│   ├── ARCHITECTURE.md</w:t>
        <w:br/>
        <w:t>│   ├── CURRENT_PHASE.md</w:t>
        <w:br/>
        <w:t>│   ├── DECISIONS.md</w:t>
        <w:br/>
        <w:t>│   ├── mvs-build.md</w:t>
        <w:br/>
        <w:t>│   └── zos-migration.md</w:t>
        <w:br/>
        <w:t>├── src/</w:t>
        <w:br/>
        <w:t>│   ├── cobol/</w:t>
        <w:br/>
        <w:t>│   └── copy/</w:t>
        <w:br/>
        <w:t>├── jcl/</w:t>
        <w:br/>
        <w:t>│   ├── mvs/</w:t>
        <w:br/>
        <w:t>│   └── zos/</w:t>
        <w:br/>
        <w:t>├── maps/</w:t>
        <w:br/>
        <w:t>├── tests/</w:t>
        <w:br/>
        <w:t>├── tools/</w:t>
        <w:br/>
        <w:t>│   └── zowe/</w:t>
        <w:br/>
        <w:t>└── releases/</w:t>
        <w:br/>
      </w:r>
    </w:p>
    <w:p>
      <w:r>
        <w:t>Los fuentes lógicos deberán ser compartidos siempre que sea posible. Solo los artefactos realmente dependientes de plataforma deberán duplicarse bajo mvs/ y zos/.</w:t>
      </w:r>
    </w:p>
    <w:p>
      <w:pPr>
        <w:pStyle w:val="Heading1"/>
      </w:pPr>
      <w:r>
        <w:t>17. Normas para el agente de desarrollo (Codex/Claude Code)</w:t>
      </w:r>
    </w:p>
    <w:p>
      <w:pPr>
        <w:pStyle w:val="ListNumber"/>
        <w:spacing w:after="40"/>
      </w:pPr>
      <w:r>
        <w:t>Trabajar exclusivamente en la fase solicitada; no implementar funciones de fases futuras salvo infraestructura imprescindible.</w:t>
      </w:r>
    </w:p>
    <w:p>
      <w:pPr>
        <w:pStyle w:val="ListNumber"/>
        <w:spacing w:after="40"/>
      </w:pPr>
      <w:r>
        <w:t>Antes de modificar código existente, leer el estado actual y preservar cualquier funcionalidad ya validada.</w:t>
      </w:r>
    </w:p>
    <w:p>
      <w:pPr>
        <w:pStyle w:val="ListNumber"/>
        <w:spacing w:after="40"/>
      </w:pPr>
      <w:r>
        <w:t>Realizar cambios pequeños y verificables.</w:t>
      </w:r>
    </w:p>
    <w:p>
      <w:pPr>
        <w:pStyle w:val="ListNumber"/>
        <w:spacing w:after="40"/>
      </w:pPr>
      <w:r>
        <w:t>Después de cada cambio, indicar exactamente qué fuente/JCL se modificó y cómo probarlo.</w:t>
      </w:r>
    </w:p>
    <w:p>
      <w:pPr>
        <w:pStyle w:val="ListNumber"/>
        <w:spacing w:after="40"/>
      </w:pPr>
      <w:r>
        <w:t>No asumir características del compilador: si una construcción COBOL puede ser incompatible, utilizar una alternativa conservadora.</w:t>
      </w:r>
    </w:p>
    <w:p>
      <w:pPr>
        <w:pStyle w:val="ListNumber"/>
        <w:spacing w:after="40"/>
      </w:pPr>
      <w:r>
        <w:t>Mantener el núcleo independiente del terminal.</w:t>
      </w:r>
    </w:p>
    <w:p>
      <w:pPr>
        <w:pStyle w:val="ListNumber"/>
        <w:spacing w:after="40"/>
      </w:pPr>
      <w:r>
        <w:t>No introducir dependencias externas que no existan normalmente en MVS/z/OS.</w:t>
      </w:r>
    </w:p>
    <w:p>
      <w:pPr>
        <w:pStyle w:val="ListNumber"/>
        <w:spacing w:after="40"/>
      </w:pPr>
      <w:r>
        <w:t>No almacenar credenciales Zowe.</w:t>
      </w:r>
    </w:p>
    <w:p>
      <w:pPr>
        <w:pStyle w:val="ListNumber"/>
        <w:spacing w:after="40"/>
      </w:pPr>
      <w:r>
        <w:t>No modificar datasets z/OS fuera del namespace/HLQ configurado para el proyecto.</w:t>
      </w:r>
    </w:p>
    <w:p>
      <w:pPr>
        <w:pStyle w:val="ListNumber"/>
        <w:spacing w:after="40"/>
      </w:pPr>
      <w:r>
        <w:t>Cuando una fase termine, actualizar README y registrar el criterio de aceptación superado.</w:t>
      </w:r>
    </w:p>
    <w:p>
      <w:pPr>
        <w:pStyle w:val="Heading1"/>
      </w:pPr>
      <w:r>
        <w:t>18. Criterios de calidad</w:t>
      </w:r>
    </w:p>
    <w:p>
      <w:pPr>
        <w:pStyle w:val="ListBullet"/>
        <w:spacing w:after="40"/>
      </w:pPr>
      <w:r>
        <w:t>Código COBOL legible y dividido en párrafos/secciones con responsabilidades claras.</w:t>
      </w:r>
    </w:p>
    <w:p>
      <w:pPr>
        <w:pStyle w:val="ListBullet"/>
        <w:spacing w:after="40"/>
      </w:pPr>
      <w:r>
        <w:t>Nombres consistentes.</w:t>
      </w:r>
    </w:p>
    <w:p>
      <w:pPr>
        <w:pStyle w:val="ListBullet"/>
        <w:spacing w:after="40"/>
      </w:pPr>
      <w:r>
        <w:t>Sin código muerto ni variables innecesarias.</w:t>
      </w:r>
    </w:p>
    <w:p>
      <w:pPr>
        <w:pStyle w:val="ListBullet"/>
        <w:spacing w:after="40"/>
      </w:pPr>
      <w:r>
        <w:t>JCL comentado y reproducible.</w:t>
      </w:r>
    </w:p>
    <w:p>
      <w:pPr>
        <w:pStyle w:val="ListBullet"/>
        <w:spacing w:after="40"/>
      </w:pPr>
      <w:r>
        <w:t>Errores y mensajes de ejecución comprensibles.</w:t>
      </w:r>
    </w:p>
    <w:p>
      <w:pPr>
        <w:pStyle w:val="ListBullet"/>
        <w:spacing w:after="40"/>
      </w:pPr>
      <w:r>
        <w:t>Mapa y constantes separados de la lógica cuando sea razonable.</w:t>
      </w:r>
    </w:p>
    <w:p>
      <w:pPr>
        <w:pStyle w:val="ListBullet"/>
        <w:spacing w:after="40"/>
      </w:pPr>
      <w:r>
        <w:t>Ninguna dependencia MVS/z/OS dentro del núcleo salvo mediante una interfaz definida.</w:t>
      </w:r>
    </w:p>
    <w:p>
      <w:pPr>
        <w:pStyle w:val="ListBullet"/>
        <w:spacing w:after="40"/>
      </w:pPr>
      <w:r>
        <w:t>Cada release debe poder reconstruirse desde cero siguiendo el README.</w:t>
      </w:r>
    </w:p>
    <w:p>
      <w:pPr>
        <w:pStyle w:val="Heading1"/>
      </w:pPr>
      <w:r>
        <w:t>19. Funciones aplazadas hasta después de perfeccionar la mecánica</w:t>
      </w:r>
    </w:p>
    <w:p>
      <w:pPr>
        <w:pStyle w:val="ListBullet"/>
        <w:spacing w:after="40"/>
      </w:pPr>
      <w:r>
        <w:t>Gráficos avanzados, Programmed Symbols, vector graphics o sprites personalizados: aplazados, no descartados.</w:t>
      </w:r>
    </w:p>
    <w:p>
      <w:pPr>
        <w:pStyle w:val="ListBullet"/>
        <w:spacing w:after="40"/>
      </w:pPr>
      <w:r>
        <w:t>Sonido y música: aplazados hasta estabilizar el motor; se implementarán por niveles según capacidades reales del terminal/emulador.</w:t>
      </w:r>
    </w:p>
    <w:p>
      <w:pPr>
        <w:pStyle w:val="ListBullet"/>
        <w:spacing w:after="40"/>
      </w:pPr>
      <w:r>
        <w:t>Fidelidad visual exacta al arcade: objetivo experimental posterior, sujeta a las limitaciones 3270.</w:t>
      </w:r>
    </w:p>
    <w:p>
      <w:pPr>
        <w:pStyle w:val="ListBullet"/>
        <w:spacing w:after="40"/>
      </w:pPr>
      <w:r>
        <w:t>IA de fantasmas idéntica a la recreativa.</w:t>
      </w:r>
    </w:p>
    <w:p>
      <w:pPr>
        <w:pStyle w:val="ListBullet"/>
        <w:spacing w:after="40"/>
      </w:pPr>
      <w:r>
        <w:t>CICS en las primeras fases.</w:t>
      </w:r>
    </w:p>
    <w:p>
      <w:pPr>
        <w:pStyle w:val="ListBullet"/>
        <w:spacing w:after="40"/>
      </w:pPr>
      <w:r>
        <w:t>Base de datos DB2.</w:t>
      </w:r>
    </w:p>
    <w:p>
      <w:pPr>
        <w:pStyle w:val="ListBullet"/>
        <w:spacing w:after="40"/>
      </w:pPr>
      <w:r>
        <w:t>Multijugador.</w:t>
      </w:r>
    </w:p>
    <w:p>
      <w:pPr>
        <w:pStyle w:val="ListBullet"/>
        <w:spacing w:after="40"/>
      </w:pPr>
      <w:r>
        <w:t>Red.</w:t>
      </w:r>
    </w:p>
    <w:p>
      <w:r>
        <w:t>Estas capacidades se tratarán como una segunda línea de evolución, no como descartes. La regla es mecánica primero, presentación después. CICS, DB2, red y multijugador siguen siendo extensiones independientes; los gráficos, sprites, animación y sonido forman parte explícita del roadmap posterior a la estabilización del motor.</w:t>
      </w:r>
    </w:p>
    <w:p>
      <w:pPr>
        <w:pStyle w:val="Heading1"/>
      </w:pPr>
      <w:r>
        <w:t>20. Hitos del proyecto</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FFF2CC"/>
          </w:tcPr>
          <w:p>
            <w:r/>
            <w:r>
              <w:rPr>
                <w:rFonts w:ascii="Aptos" w:hAnsi="Aptos"/>
                <w:b/>
                <w:sz w:val="18"/>
              </w:rPr>
              <w:t>Hito</w:t>
            </w:r>
          </w:p>
        </w:tc>
        <w:tc>
          <w:tcPr>
            <w:tcW w:type="dxa" w:w="2520"/>
            <w:shd w:fill="FFF2CC"/>
          </w:tcPr>
          <w:p>
            <w:r/>
            <w:r>
              <w:rPr>
                <w:rFonts w:ascii="Aptos" w:hAnsi="Aptos"/>
                <w:b/>
                <w:sz w:val="18"/>
              </w:rPr>
              <w:t>Resultado</w:t>
            </w:r>
          </w:p>
        </w:tc>
        <w:tc>
          <w:tcPr>
            <w:tcW w:type="dxa" w:w="2520"/>
            <w:shd w:fill="FFF2CC"/>
          </w:tcPr>
          <w:p>
            <w:r/>
            <w:r>
              <w:rPr>
                <w:rFonts w:ascii="Aptos" w:hAnsi="Aptos"/>
                <w:b/>
                <w:sz w:val="18"/>
              </w:rPr>
              <w:t>Entorno</w:t>
            </w:r>
          </w:p>
        </w:tc>
        <w:tc>
          <w:tcPr>
            <w:tcW w:type="dxa" w:w="2520"/>
            <w:shd w:fill="FFF2CC"/>
          </w:tcPr>
          <w:p>
            <w:r/>
            <w:r>
              <w:rPr>
                <w:rFonts w:ascii="Aptos" w:hAnsi="Aptos"/>
                <w:b/>
                <w:sz w:val="18"/>
              </w:rPr>
              <w:t>Estado esperado</w:t>
            </w:r>
          </w:p>
        </w:tc>
      </w:tr>
      <w:tr>
        <w:tc>
          <w:tcPr>
            <w:tcW w:type="dxa" w:w="2520"/>
          </w:tcPr>
          <w:p>
            <w:r/>
            <w:r>
              <w:rPr>
                <w:rFonts w:ascii="Aptos" w:hAnsi="Aptos"/>
                <w:b w:val="0"/>
                <w:sz w:val="18"/>
              </w:rPr>
              <w:t>H1</w:t>
            </w:r>
          </w:p>
        </w:tc>
        <w:tc>
          <w:tcPr>
            <w:tcW w:type="dxa" w:w="2520"/>
          </w:tcPr>
          <w:p>
            <w:r/>
            <w:r>
              <w:rPr>
                <w:rFonts w:ascii="Aptos" w:hAnsi="Aptos"/>
                <w:b w:val="0"/>
                <w:sz w:val="18"/>
              </w:rPr>
              <w:t>HELLO + build reproducible</w:t>
            </w:r>
          </w:p>
        </w:tc>
        <w:tc>
          <w:tcPr>
            <w:tcW w:type="dxa" w:w="2520"/>
          </w:tcPr>
          <w:p>
            <w:r/>
            <w:r>
              <w:rPr>
                <w:rFonts w:ascii="Aptos" w:hAnsi="Aptos"/>
                <w:b w:val="0"/>
                <w:sz w:val="18"/>
              </w:rPr>
              <w:t>MVS/Hercules</w:t>
            </w:r>
          </w:p>
        </w:tc>
        <w:tc>
          <w:tcPr>
            <w:tcW w:type="dxa" w:w="2520"/>
          </w:tcPr>
          <w:p>
            <w:r/>
            <w:r>
              <w:rPr>
                <w:rFonts w:ascii="Aptos" w:hAnsi="Aptos"/>
                <w:b w:val="0"/>
                <w:sz w:val="18"/>
              </w:rPr>
              <w:t>Base técnica</w:t>
            </w:r>
          </w:p>
        </w:tc>
      </w:tr>
      <w:tr>
        <w:tc>
          <w:tcPr>
            <w:tcW w:type="dxa" w:w="2520"/>
          </w:tcPr>
          <w:p>
            <w:r/>
            <w:r>
              <w:rPr>
                <w:rFonts w:ascii="Aptos" w:hAnsi="Aptos"/>
                <w:b w:val="0"/>
                <w:sz w:val="18"/>
              </w:rPr>
              <w:t>H2</w:t>
            </w:r>
          </w:p>
        </w:tc>
        <w:tc>
          <w:tcPr>
            <w:tcW w:type="dxa" w:w="2520"/>
          </w:tcPr>
          <w:p>
            <w:r/>
            <w:r>
              <w:rPr>
                <w:rFonts w:ascii="Aptos" w:hAnsi="Aptos"/>
                <w:b w:val="0"/>
                <w:sz w:val="18"/>
              </w:rPr>
              <w:t>Mapa + jugador</w:t>
            </w:r>
          </w:p>
        </w:tc>
        <w:tc>
          <w:tcPr>
            <w:tcW w:type="dxa" w:w="2520"/>
          </w:tcPr>
          <w:p>
            <w:r/>
            <w:r>
              <w:rPr>
                <w:rFonts w:ascii="Aptos" w:hAnsi="Aptos"/>
                <w:b w:val="0"/>
                <w:sz w:val="18"/>
              </w:rPr>
              <w:t>MVS/Hercules</w:t>
            </w:r>
          </w:p>
        </w:tc>
        <w:tc>
          <w:tcPr>
            <w:tcW w:type="dxa" w:w="2520"/>
          </w:tcPr>
          <w:p>
            <w:r/>
            <w:r>
              <w:rPr>
                <w:rFonts w:ascii="Aptos" w:hAnsi="Aptos"/>
                <w:b w:val="0"/>
                <w:sz w:val="18"/>
              </w:rPr>
              <w:t>Prototipo</w:t>
            </w:r>
          </w:p>
        </w:tc>
      </w:tr>
      <w:tr>
        <w:tc>
          <w:tcPr>
            <w:tcW w:type="dxa" w:w="2520"/>
          </w:tcPr>
          <w:p>
            <w:r/>
            <w:r>
              <w:rPr>
                <w:rFonts w:ascii="Aptos" w:hAnsi="Aptos"/>
                <w:b w:val="0"/>
                <w:sz w:val="18"/>
              </w:rPr>
              <w:t>H3</w:t>
            </w:r>
          </w:p>
        </w:tc>
        <w:tc>
          <w:tcPr>
            <w:tcW w:type="dxa" w:w="2520"/>
          </w:tcPr>
          <w:p>
            <w:r/>
            <w:r>
              <w:rPr>
                <w:rFonts w:ascii="Aptos" w:hAnsi="Aptos"/>
                <w:b w:val="0"/>
                <w:sz w:val="18"/>
              </w:rPr>
              <w:t>Pellets + puntuación</w:t>
            </w:r>
          </w:p>
        </w:tc>
        <w:tc>
          <w:tcPr>
            <w:tcW w:type="dxa" w:w="2520"/>
          </w:tcPr>
          <w:p>
            <w:r/>
            <w:r>
              <w:rPr>
                <w:rFonts w:ascii="Aptos" w:hAnsi="Aptos"/>
                <w:b w:val="0"/>
                <w:sz w:val="18"/>
              </w:rPr>
              <w:t>MVS/Hercules</w:t>
            </w:r>
          </w:p>
        </w:tc>
        <w:tc>
          <w:tcPr>
            <w:tcW w:type="dxa" w:w="2520"/>
          </w:tcPr>
          <w:p>
            <w:r/>
            <w:r>
              <w:rPr>
                <w:rFonts w:ascii="Aptos" w:hAnsi="Aptos"/>
                <w:b w:val="0"/>
                <w:sz w:val="18"/>
              </w:rPr>
              <w:t>Juego mínimo</w:t>
            </w:r>
          </w:p>
        </w:tc>
      </w:tr>
      <w:tr>
        <w:tc>
          <w:tcPr>
            <w:tcW w:type="dxa" w:w="2520"/>
          </w:tcPr>
          <w:p>
            <w:r/>
            <w:r>
              <w:rPr>
                <w:rFonts w:ascii="Aptos" w:hAnsi="Aptos"/>
                <w:b w:val="0"/>
                <w:sz w:val="18"/>
              </w:rPr>
              <w:t>H4</w:t>
            </w:r>
          </w:p>
        </w:tc>
        <w:tc>
          <w:tcPr>
            <w:tcW w:type="dxa" w:w="2520"/>
          </w:tcPr>
          <w:p>
            <w:r/>
            <w:r>
              <w:rPr>
                <w:rFonts w:ascii="Aptos" w:hAnsi="Aptos"/>
                <w:b w:val="0"/>
                <w:sz w:val="18"/>
              </w:rPr>
              <w:t>Fantasmas + vidas</w:t>
            </w:r>
          </w:p>
        </w:tc>
        <w:tc>
          <w:tcPr>
            <w:tcW w:type="dxa" w:w="2520"/>
          </w:tcPr>
          <w:p>
            <w:r/>
            <w:r>
              <w:rPr>
                <w:rFonts w:ascii="Aptos" w:hAnsi="Aptos"/>
                <w:b w:val="0"/>
                <w:sz w:val="18"/>
              </w:rPr>
              <w:t>MVS/Hercules</w:t>
            </w:r>
          </w:p>
        </w:tc>
        <w:tc>
          <w:tcPr>
            <w:tcW w:type="dxa" w:w="2520"/>
          </w:tcPr>
          <w:p>
            <w:r/>
            <w:r>
              <w:rPr>
                <w:rFonts w:ascii="Aptos" w:hAnsi="Aptos"/>
                <w:b w:val="0"/>
                <w:sz w:val="18"/>
              </w:rPr>
              <w:t>Juego completo</w:t>
            </w:r>
          </w:p>
        </w:tc>
      </w:tr>
      <w:tr>
        <w:tc>
          <w:tcPr>
            <w:tcW w:type="dxa" w:w="2520"/>
          </w:tcPr>
          <w:p>
            <w:r/>
            <w:r>
              <w:rPr>
                <w:rFonts w:ascii="Aptos" w:hAnsi="Aptos"/>
                <w:b w:val="0"/>
                <w:sz w:val="18"/>
              </w:rPr>
              <w:t>H5</w:t>
            </w:r>
          </w:p>
        </w:tc>
        <w:tc>
          <w:tcPr>
            <w:tcW w:type="dxa" w:w="2520"/>
          </w:tcPr>
          <w:p>
            <w:r/>
            <w:r>
              <w:rPr>
                <w:rFonts w:ascii="Aptos" w:hAnsi="Aptos"/>
                <w:b w:val="0"/>
                <w:sz w:val="18"/>
              </w:rPr>
              <w:t>Refactor portable</w:t>
            </w:r>
          </w:p>
        </w:tc>
        <w:tc>
          <w:tcPr>
            <w:tcW w:type="dxa" w:w="2520"/>
          </w:tcPr>
          <w:p>
            <w:r/>
            <w:r>
              <w:rPr>
                <w:rFonts w:ascii="Aptos" w:hAnsi="Aptos"/>
                <w:b w:val="0"/>
                <w:sz w:val="18"/>
              </w:rPr>
              <w:t>MVS/Hercules</w:t>
            </w:r>
          </w:p>
        </w:tc>
        <w:tc>
          <w:tcPr>
            <w:tcW w:type="dxa" w:w="2520"/>
          </w:tcPr>
          <w:p>
            <w:r/>
            <w:r>
              <w:rPr>
                <w:rFonts w:ascii="Aptos" w:hAnsi="Aptos"/>
                <w:b w:val="0"/>
                <w:sz w:val="18"/>
              </w:rPr>
              <w:t>Release candidata</w:t>
            </w:r>
          </w:p>
        </w:tc>
      </w:tr>
      <w:tr>
        <w:tc>
          <w:tcPr>
            <w:tcW w:type="dxa" w:w="2520"/>
          </w:tcPr>
          <w:p>
            <w:r/>
            <w:r>
              <w:rPr>
                <w:rFonts w:ascii="Aptos" w:hAnsi="Aptos"/>
                <w:b w:val="0"/>
                <w:sz w:val="18"/>
              </w:rPr>
              <w:t>H6</w:t>
            </w:r>
          </w:p>
        </w:tc>
        <w:tc>
          <w:tcPr>
            <w:tcW w:type="dxa" w:w="2520"/>
          </w:tcPr>
          <w:p>
            <w:r/>
            <w:r>
              <w:rPr>
                <w:rFonts w:ascii="Aptos" w:hAnsi="Aptos"/>
                <w:b w:val="0"/>
                <w:sz w:val="18"/>
              </w:rPr>
              <w:t>1.0-MVS</w:t>
            </w:r>
          </w:p>
        </w:tc>
        <w:tc>
          <w:tcPr>
            <w:tcW w:type="dxa" w:w="2520"/>
          </w:tcPr>
          <w:p>
            <w:r/>
            <w:r>
              <w:rPr>
                <w:rFonts w:ascii="Aptos" w:hAnsi="Aptos"/>
                <w:b w:val="0"/>
                <w:sz w:val="18"/>
              </w:rPr>
              <w:t>MVS/Hercules</w:t>
            </w:r>
          </w:p>
        </w:tc>
        <w:tc>
          <w:tcPr>
            <w:tcW w:type="dxa" w:w="2520"/>
          </w:tcPr>
          <w:p>
            <w:r/>
            <w:r>
              <w:rPr>
                <w:rFonts w:ascii="Aptos" w:hAnsi="Aptos"/>
                <w:b w:val="0"/>
                <w:sz w:val="18"/>
              </w:rPr>
              <w:t>Release</w:t>
            </w:r>
          </w:p>
        </w:tc>
      </w:tr>
      <w:tr>
        <w:tc>
          <w:tcPr>
            <w:tcW w:type="dxa" w:w="2520"/>
          </w:tcPr>
          <w:p>
            <w:r/>
            <w:r>
              <w:rPr>
                <w:rFonts w:ascii="Aptos" w:hAnsi="Aptos"/>
                <w:b w:val="0"/>
                <w:sz w:val="18"/>
              </w:rPr>
              <w:t>H7</w:t>
            </w:r>
          </w:p>
        </w:tc>
        <w:tc>
          <w:tcPr>
            <w:tcW w:type="dxa" w:w="2520"/>
          </w:tcPr>
          <w:p>
            <w:r/>
            <w:r>
              <w:rPr>
                <w:rFonts w:ascii="Aptos" w:hAnsi="Aptos"/>
                <w:b w:val="0"/>
                <w:sz w:val="18"/>
              </w:rPr>
              <w:t>Compilación en z/OS</w:t>
            </w:r>
          </w:p>
        </w:tc>
        <w:tc>
          <w:tcPr>
            <w:tcW w:type="dxa" w:w="2520"/>
          </w:tcPr>
          <w:p>
            <w:r/>
            <w:r>
              <w:rPr>
                <w:rFonts w:ascii="Aptos" w:hAnsi="Aptos"/>
                <w:b w:val="0"/>
                <w:sz w:val="18"/>
              </w:rPr>
              <w:t>z/OS + Zowe</w:t>
            </w:r>
          </w:p>
        </w:tc>
        <w:tc>
          <w:tcPr>
            <w:tcW w:type="dxa" w:w="2520"/>
          </w:tcPr>
          <w:p>
            <w:r/>
            <w:r>
              <w:rPr>
                <w:rFonts w:ascii="Aptos" w:hAnsi="Aptos"/>
                <w:b w:val="0"/>
                <w:sz w:val="18"/>
              </w:rPr>
              <w:t>Migración técnica</w:t>
            </w:r>
          </w:p>
        </w:tc>
      </w:tr>
      <w:tr>
        <w:tc>
          <w:tcPr>
            <w:tcW w:type="dxa" w:w="2520"/>
          </w:tcPr>
          <w:p>
            <w:r/>
            <w:r>
              <w:rPr>
                <w:rFonts w:ascii="Aptos" w:hAnsi="Aptos"/>
                <w:b w:val="0"/>
                <w:sz w:val="18"/>
              </w:rPr>
              <w:t>H8</w:t>
            </w:r>
          </w:p>
        </w:tc>
        <w:tc>
          <w:tcPr>
            <w:tcW w:type="dxa" w:w="2520"/>
          </w:tcPr>
          <w:p>
            <w:r/>
            <w:r>
              <w:rPr>
                <w:rFonts w:ascii="Aptos" w:hAnsi="Aptos"/>
                <w:b w:val="0"/>
                <w:sz w:val="18"/>
              </w:rPr>
              <w:t>Juego funcional en z/OS</w:t>
            </w:r>
          </w:p>
        </w:tc>
        <w:tc>
          <w:tcPr>
            <w:tcW w:type="dxa" w:w="2520"/>
          </w:tcPr>
          <w:p>
            <w:r/>
            <w:r>
              <w:rPr>
                <w:rFonts w:ascii="Aptos" w:hAnsi="Aptos"/>
                <w:b w:val="0"/>
                <w:sz w:val="18"/>
              </w:rPr>
              <w:t>z/OS + Zowe</w:t>
            </w:r>
          </w:p>
        </w:tc>
        <w:tc>
          <w:tcPr>
            <w:tcW w:type="dxa" w:w="2520"/>
          </w:tcPr>
          <w:p>
            <w:r/>
            <w:r>
              <w:rPr>
                <w:rFonts w:ascii="Aptos" w:hAnsi="Aptos"/>
                <w:b w:val="0"/>
                <w:sz w:val="18"/>
              </w:rPr>
              <w:t>Migración funcional</w:t>
            </w:r>
          </w:p>
        </w:tc>
      </w:tr>
      <w:tr>
        <w:tc>
          <w:tcPr>
            <w:tcW w:type="dxa" w:w="2520"/>
          </w:tcPr>
          <w:p>
            <w:r/>
            <w:r>
              <w:rPr>
                <w:rFonts w:ascii="Aptos" w:hAnsi="Aptos"/>
                <w:b w:val="0"/>
                <w:sz w:val="18"/>
              </w:rPr>
              <w:t>H9</w:t>
            </w:r>
          </w:p>
        </w:tc>
        <w:tc>
          <w:tcPr>
            <w:tcW w:type="dxa" w:w="2520"/>
          </w:tcPr>
          <w:p>
            <w:r/>
            <w:r>
              <w:rPr>
                <w:rFonts w:ascii="Aptos" w:hAnsi="Aptos"/>
                <w:b w:val="0"/>
                <w:sz w:val="18"/>
              </w:rPr>
              <w:t>1.0-zOS</w:t>
            </w:r>
          </w:p>
        </w:tc>
        <w:tc>
          <w:tcPr>
            <w:tcW w:type="dxa" w:w="2520"/>
          </w:tcPr>
          <w:p>
            <w:r/>
            <w:r>
              <w:rPr>
                <w:rFonts w:ascii="Aptos" w:hAnsi="Aptos"/>
                <w:b w:val="0"/>
                <w:sz w:val="18"/>
              </w:rPr>
              <w:t>z/OS + Zowe</w:t>
            </w:r>
          </w:p>
        </w:tc>
        <w:tc>
          <w:tcPr>
            <w:tcW w:type="dxa" w:w="2520"/>
          </w:tcPr>
          <w:p>
            <w:r/>
            <w:r>
              <w:rPr>
                <w:rFonts w:ascii="Aptos" w:hAnsi="Aptos"/>
                <w:b w:val="0"/>
                <w:sz w:val="18"/>
              </w:rPr>
              <w:t>Release</w:t>
            </w:r>
          </w:p>
        </w:tc>
      </w:tr>
    </w:tbl>
    <w:p>
      <w:pPr>
        <w:pStyle w:val="Heading1"/>
      </w:pPr>
      <w:r>
        <w:t>21. Primera tarea que debe ejecutar el agente</w:t>
      </w:r>
    </w:p>
    <w:p>
      <w:r>
        <w:t>La primera iteración NO debe desarrollar el juego. Debe construir y validar la cadena de trabajo MVS/Hercules.</w:t>
      </w:r>
    </w:p>
    <w:p>
      <w:pPr>
        <w:pStyle w:val="ListNumber"/>
        <w:spacing w:after="40"/>
      </w:pPr>
      <w:r>
        <w:t>Usar el compilador ya verificado IKFCBL00 y el patrón de build documentado; no volver a investigar el compilador salvo que aparezca una incompatibilidad.</w:t>
      </w:r>
    </w:p>
    <w:p>
      <w:pPr>
        <w:pStyle w:val="ListNumber"/>
        <w:spacing w:after="40"/>
      </w:pPr>
      <w:r>
        <w:t>Crear PACHELLO dentro de los datasets HERC01.PACMAN.* usando el patrón de compilación modular ya verificado.</w:t>
      </w:r>
    </w:p>
    <w:p>
      <w:pPr>
        <w:pStyle w:val="ListNumber"/>
        <w:spacing w:after="40"/>
      </w:pPr>
      <w:r>
        <w:t>Crear el JCL mínimo de compilación/link/ejecución.</w:t>
      </w:r>
    </w:p>
    <w:p>
      <w:pPr>
        <w:pStyle w:val="ListNumber"/>
        <w:spacing w:after="40"/>
      </w:pPr>
      <w:r>
        <w:t>Ejecutarlo en Hercules.</w:t>
      </w:r>
    </w:p>
    <w:p>
      <w:pPr>
        <w:pStyle w:val="ListNumber"/>
        <w:spacing w:after="40"/>
      </w:pPr>
      <w:r>
        <w:t>Capturar y documentar cualquier requisito específico del entorno.</w:t>
      </w:r>
    </w:p>
    <w:p>
      <w:pPr>
        <w:pStyle w:val="ListNumber"/>
        <w:spacing w:after="40"/>
      </w:pPr>
      <w:r>
        <w:t>Crear la estructura inicial del repositorio.</w:t>
      </w:r>
    </w:p>
    <w:p>
      <w:pPr>
        <w:pStyle w:val="ListNumber"/>
        <w:spacing w:after="40"/>
      </w:pPr>
      <w:r>
        <w:t>Solo cuando PACHELLO funcione comenzar MVS-1.</w:t>
      </w:r>
    </w:p>
    <w:p>
      <w:r>
        <w:rPr>
          <w:b/>
        </w:rPr>
        <w:t xml:space="preserve">Regla de avance: </w:t>
      </w:r>
      <w:r>
        <w:t>no comenzar MVS-1 hasta que MVS-0 esté probado de extremo a extremo.</w:t>
      </w:r>
    </w:p>
    <w:p>
      <w:pPr>
        <w:pStyle w:val="Heading1"/>
      </w:pPr>
      <w:r>
        <w:t>22. Definición de terminado (Definition of Done)</w:t>
      </w:r>
    </w:p>
    <w:p>
      <w:r>
        <w:t>Una fase se considerará terminada únicamente si se cumplen todos estos puntos:</w:t>
      </w:r>
    </w:p>
    <w:p>
      <w:pPr>
        <w:pStyle w:val="ListBullet"/>
        <w:spacing w:after="40"/>
      </w:pPr>
      <w:r>
        <w:t>El código compila sin errores.</w:t>
      </w:r>
    </w:p>
    <w:p>
      <w:pPr>
        <w:pStyle w:val="ListBullet"/>
        <w:spacing w:after="40"/>
      </w:pPr>
      <w:r>
        <w:t>El ejecutable/load correspondiente se genera correctamente.</w:t>
      </w:r>
    </w:p>
    <w:p>
      <w:pPr>
        <w:pStyle w:val="ListBullet"/>
        <w:spacing w:after="40"/>
      </w:pPr>
      <w:r>
        <w:t>La prueba funcional de la fase pasa.</w:t>
      </w:r>
    </w:p>
    <w:p>
      <w:pPr>
        <w:pStyle w:val="ListBullet"/>
        <w:spacing w:after="40"/>
      </w:pPr>
      <w:r>
        <w:t>No se ha roto ninguna función validada en fases anteriores.</w:t>
      </w:r>
    </w:p>
    <w:p>
      <w:pPr>
        <w:pStyle w:val="ListBullet"/>
        <w:spacing w:after="40"/>
      </w:pPr>
      <w:r>
        <w:t>El procedimiento de ejecución está documentado.</w:t>
      </w:r>
    </w:p>
    <w:p>
      <w:pPr>
        <w:pStyle w:val="ListBullet"/>
        <w:spacing w:after="40"/>
      </w:pPr>
      <w:r>
        <w:t>Los fuentes y JCL necesarios están versionados.</w:t>
      </w:r>
    </w:p>
    <w:p>
      <w:pPr>
        <w:pStyle w:val="ListBullet"/>
        <w:spacing w:after="40"/>
      </w:pPr>
      <w:r>
        <w:t>La siguiente fase puede comenzar sin rehacer la arquitectura.</w:t>
      </w:r>
    </w:p>
    <w:p>
      <w:pPr>
        <w:pStyle w:val="Heading1"/>
      </w:pPr>
      <w:r>
        <w:t>23. Resultado final esperado</w:t>
      </w:r>
    </w:p>
    <w:p>
      <w:r>
        <w:t>El proyecto deberá terminar con dos versiones relacionadas pero independientes: una release reproducible para MVS/Hercules y una release para z/OS. Ambas compartirán el máximo posible de lógica COBOL. La versión z/OS incorporará únicamente los cambios de compilación, JCL, terminal y despliegue necesarios, y el flujo de trabajo podrá automatizarse mediante Zowe.</w:t>
      </w:r>
    </w:p>
    <w:p>
      <w:r>
        <w:br w:type="page"/>
      </w:r>
    </w:p>
    <w:p>
      <w:pPr>
        <w:pStyle w:val="Heading1"/>
      </w:pPr>
      <w:r>
        <w:t>24. Objetivo gráfico y audiovisual final</w:t>
      </w:r>
    </w:p>
    <w:p>
      <w:r>
        <w:t>Una vez que la mecánica sea estable, el proyecto deberá continuar hasta explorar el máximo práctico de presentación que permita el entorno. No se aceptará detener el proyecto en una simple cuadrícula de caracteres si existen capacidades superiores disponibles en el terminal o emulador utilizado.</w:t>
      </w:r>
    </w:p>
    <w:p>
      <w:pPr>
        <w:pStyle w:val="ListBullet"/>
        <w:spacing w:after="40"/>
      </w:pPr>
      <w:r>
        <w:t>La mecánica del juego tendrá prioridad absoluta sobre la presentación.</w:t>
      </w:r>
    </w:p>
    <w:p>
      <w:pPr>
        <w:pStyle w:val="ListBullet"/>
        <w:spacing w:after="40"/>
      </w:pPr>
      <w:r>
        <w:t>Cada mejora gráfica deberá poder desactivarse para volver al modo básico.</w:t>
      </w:r>
    </w:p>
    <w:p>
      <w:pPr>
        <w:pStyle w:val="ListBullet"/>
        <w:spacing w:after="40"/>
      </w:pPr>
      <w:r>
        <w:t>La lógica GAME/MAP/AI no deberá conocer colores, sprites, sonidos ni capacidades del terminal.</w:t>
      </w:r>
    </w:p>
    <w:p>
      <w:pPr>
        <w:pStyle w:val="ListBullet"/>
        <w:spacing w:after="40"/>
      </w:pPr>
      <w:r>
        <w:t>DISPLAY y PLATFORM negociarán las capacidades disponibles y elegirán el mejor modo soportado.</w:t>
      </w:r>
    </w:p>
    <w:p>
      <w:pPr>
        <w:pStyle w:val="ListBullet"/>
        <w:spacing w:after="40"/>
      </w:pPr>
      <w:r>
        <w:t>La versión MVS/Hercules servirá como laboratorio; la versión z/OS deberá reutilizar el motor y repetir la misma escalera de capacidades.</w:t>
      </w:r>
    </w:p>
    <w:p>
      <w:pPr>
        <w:pStyle w:val="ListBullet"/>
        <w:spacing w:after="40"/>
      </w:pPr>
      <w:r>
        <w:t>Cuando una característica dependa del emulador local y no del host real, deberá documentarse explícitamente como extensión cliente.</w:t>
      </w:r>
    </w:p>
    <w:p>
      <w:pPr>
        <w:pStyle w:val="Heading1"/>
      </w:pPr>
      <w:r>
        <w:t>25. Escalera secuencial de evolución gráfica</w:t>
      </w:r>
    </w:p>
    <w:p>
      <w:r>
        <w:t>La mejora visual se realizará únicamente después de superar la release de mecánica. Cada nivel debe ser funcional antes de comenzar el siguiente.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
              <w:rPr>
                <w:rFonts w:ascii="Aptos" w:hAnsi="Aptos"/>
                <w:b/>
                <w:sz w:val="18"/>
              </w:rPr>
              <w:t>Nivel</w:t>
            </w:r>
          </w:p>
        </w:tc>
        <w:tc>
          <w:tcPr>
            <w:tcW w:type="dxa" w:w="2016"/>
            <w:shd w:fill="D9EAF7"/>
          </w:tcPr>
          <w:p>
            <w:r/>
            <w:r>
              <w:rPr>
                <w:rFonts w:ascii="Aptos" w:hAnsi="Aptos"/>
                <w:b/>
                <w:sz w:val="18"/>
              </w:rPr>
              <w:t>Tecnología</w:t>
            </w:r>
          </w:p>
        </w:tc>
        <w:tc>
          <w:tcPr>
            <w:tcW w:type="dxa" w:w="2016"/>
            <w:shd w:fill="D9EAF7"/>
          </w:tcPr>
          <w:p>
            <w:r/>
            <w:r>
              <w:rPr>
                <w:rFonts w:ascii="Aptos" w:hAnsi="Aptos"/>
                <w:b/>
                <w:sz w:val="18"/>
              </w:rPr>
              <w:t>Resultado esperado</w:t>
            </w:r>
          </w:p>
        </w:tc>
        <w:tc>
          <w:tcPr>
            <w:tcW w:type="dxa" w:w="2016"/>
            <w:shd w:fill="D9EAF7"/>
          </w:tcPr>
          <w:p>
            <w:r/>
            <w:r>
              <w:rPr>
                <w:rFonts w:ascii="Aptos" w:hAnsi="Aptos"/>
                <w:b/>
                <w:sz w:val="18"/>
              </w:rPr>
              <w:t>Dependencia</w:t>
            </w:r>
          </w:p>
        </w:tc>
        <w:tc>
          <w:tcPr>
            <w:tcW w:type="dxa" w:w="2016"/>
            <w:shd w:fill="D9EAF7"/>
          </w:tcPr>
          <w:p>
            <w:r/>
            <w:r>
              <w:rPr>
                <w:rFonts w:ascii="Aptos" w:hAnsi="Aptos"/>
                <w:b/>
                <w:sz w:val="18"/>
              </w:rPr>
              <w:t>Fallback</w:t>
            </w:r>
          </w:p>
        </w:tc>
      </w:tr>
      <w:tr>
        <w:tc>
          <w:tcPr>
            <w:tcW w:type="dxa" w:w="2016"/>
          </w:tcPr>
          <w:p>
            <w:r/>
            <w:r>
              <w:rPr>
                <w:rFonts w:ascii="Aptos" w:hAnsi="Aptos"/>
                <w:b w:val="0"/>
                <w:sz w:val="18"/>
              </w:rPr>
              <w:t>G0</w:t>
            </w:r>
          </w:p>
        </w:tc>
        <w:tc>
          <w:tcPr>
            <w:tcW w:type="dxa" w:w="2016"/>
          </w:tcPr>
          <w:p>
            <w:r/>
            <w:r>
              <w:rPr>
                <w:rFonts w:ascii="Aptos" w:hAnsi="Aptos"/>
                <w:b w:val="0"/>
                <w:sz w:val="18"/>
              </w:rPr>
              <w:t>Texto monocromo</w:t>
            </w:r>
          </w:p>
        </w:tc>
        <w:tc>
          <w:tcPr>
            <w:tcW w:type="dxa" w:w="2016"/>
          </w:tcPr>
          <w:p>
            <w:r/>
            <w:r>
              <w:rPr>
                <w:rFonts w:ascii="Aptos" w:hAnsi="Aptos"/>
                <w:b w:val="0"/>
                <w:sz w:val="18"/>
              </w:rPr>
              <w:t>Mapa completo con caracteres, jugador, fantasmas y HUD.</w:t>
            </w:r>
          </w:p>
        </w:tc>
        <w:tc>
          <w:tcPr>
            <w:tcW w:type="dxa" w:w="2016"/>
          </w:tcPr>
          <w:p>
            <w:r/>
            <w:r>
              <w:rPr>
                <w:rFonts w:ascii="Aptos" w:hAnsi="Aptos"/>
                <w:b w:val="0"/>
                <w:sz w:val="18"/>
              </w:rPr>
              <w:t>Solo salida básica</w:t>
            </w:r>
          </w:p>
        </w:tc>
        <w:tc>
          <w:tcPr>
            <w:tcW w:type="dxa" w:w="2016"/>
          </w:tcPr>
          <w:p>
            <w:r/>
            <w:r>
              <w:rPr>
                <w:rFonts w:ascii="Aptos" w:hAnsi="Aptos"/>
                <w:b w:val="0"/>
                <w:sz w:val="18"/>
              </w:rPr>
              <w:t>Obligatorio</w:t>
            </w:r>
          </w:p>
        </w:tc>
      </w:tr>
      <w:tr>
        <w:tc>
          <w:tcPr>
            <w:tcW w:type="dxa" w:w="2016"/>
          </w:tcPr>
          <w:p>
            <w:r/>
            <w:r>
              <w:rPr>
                <w:rFonts w:ascii="Aptos" w:hAnsi="Aptos"/>
                <w:b w:val="0"/>
                <w:sz w:val="18"/>
              </w:rPr>
              <w:t>G1</w:t>
            </w:r>
          </w:p>
        </w:tc>
        <w:tc>
          <w:tcPr>
            <w:tcW w:type="dxa" w:w="2016"/>
          </w:tcPr>
          <w:p>
            <w:r/>
            <w:r>
              <w:rPr>
                <w:rFonts w:ascii="Aptos" w:hAnsi="Aptos"/>
                <w:b w:val="0"/>
                <w:sz w:val="18"/>
              </w:rPr>
              <w:t>Color 3270</w:t>
            </w:r>
          </w:p>
        </w:tc>
        <w:tc>
          <w:tcPr>
            <w:tcW w:type="dxa" w:w="2016"/>
          </w:tcPr>
          <w:p>
            <w:r/>
            <w:r>
              <w:rPr>
                <w:rFonts w:ascii="Aptos" w:hAnsi="Aptos"/>
                <w:b w:val="0"/>
                <w:sz w:val="18"/>
              </w:rPr>
              <w:t>Paredes, pellets, jugador y fantasmas con colores diferenciados.</w:t>
            </w:r>
          </w:p>
        </w:tc>
        <w:tc>
          <w:tcPr>
            <w:tcW w:type="dxa" w:w="2016"/>
          </w:tcPr>
          <w:p>
            <w:r/>
            <w:r>
              <w:rPr>
                <w:rFonts w:ascii="Aptos" w:hAnsi="Aptos"/>
                <w:b w:val="0"/>
                <w:sz w:val="18"/>
              </w:rPr>
              <w:t>Terminal 3279/color o emulación equivalente</w:t>
            </w:r>
          </w:p>
        </w:tc>
        <w:tc>
          <w:tcPr>
            <w:tcW w:type="dxa" w:w="2016"/>
          </w:tcPr>
          <w:p>
            <w:r/>
            <w:r>
              <w:rPr>
                <w:rFonts w:ascii="Aptos" w:hAnsi="Aptos"/>
                <w:b w:val="0"/>
                <w:sz w:val="18"/>
              </w:rPr>
              <w:t>G0</w:t>
            </w:r>
          </w:p>
        </w:tc>
      </w:tr>
      <w:tr>
        <w:tc>
          <w:tcPr>
            <w:tcW w:type="dxa" w:w="2016"/>
          </w:tcPr>
          <w:p>
            <w:r/>
            <w:r>
              <w:rPr>
                <w:rFonts w:ascii="Aptos" w:hAnsi="Aptos"/>
                <w:b w:val="0"/>
                <w:sz w:val="18"/>
              </w:rPr>
              <w:t>G2</w:t>
            </w:r>
          </w:p>
        </w:tc>
        <w:tc>
          <w:tcPr>
            <w:tcW w:type="dxa" w:w="2016"/>
          </w:tcPr>
          <w:p>
            <w:r/>
            <w:r>
              <w:rPr>
                <w:rFonts w:ascii="Aptos" w:hAnsi="Aptos"/>
                <w:b w:val="0"/>
                <w:sz w:val="18"/>
              </w:rPr>
              <w:t>Highlighting</w:t>
            </w:r>
          </w:p>
        </w:tc>
        <w:tc>
          <w:tcPr>
            <w:tcW w:type="dxa" w:w="2016"/>
          </w:tcPr>
          <w:p>
            <w:r/>
            <w:r>
              <w:rPr>
                <w:rFonts w:ascii="Aptos" w:hAnsi="Aptos"/>
                <w:b w:val="0"/>
                <w:sz w:val="18"/>
              </w:rPr>
              <w:t>Reverse video, blink, intensidad y subrayado para estados y power-ups.</w:t>
            </w:r>
          </w:p>
        </w:tc>
        <w:tc>
          <w:tcPr>
            <w:tcW w:type="dxa" w:w="2016"/>
          </w:tcPr>
          <w:p>
            <w:r/>
            <w:r>
              <w:rPr>
                <w:rFonts w:ascii="Aptos" w:hAnsi="Aptos"/>
                <w:b w:val="0"/>
                <w:sz w:val="18"/>
              </w:rPr>
              <w:t>Extended attributes</w:t>
            </w:r>
          </w:p>
        </w:tc>
        <w:tc>
          <w:tcPr>
            <w:tcW w:type="dxa" w:w="2016"/>
          </w:tcPr>
          <w:p>
            <w:r/>
            <w:r>
              <w:rPr>
                <w:rFonts w:ascii="Aptos" w:hAnsi="Aptos"/>
                <w:b w:val="0"/>
                <w:sz w:val="18"/>
              </w:rPr>
              <w:t>G1/G0</w:t>
            </w:r>
          </w:p>
        </w:tc>
      </w:tr>
      <w:tr>
        <w:tc>
          <w:tcPr>
            <w:tcW w:type="dxa" w:w="2016"/>
          </w:tcPr>
          <w:p>
            <w:r/>
            <w:r>
              <w:rPr>
                <w:rFonts w:ascii="Aptos" w:hAnsi="Aptos"/>
                <w:b w:val="0"/>
                <w:sz w:val="18"/>
              </w:rPr>
              <w:t>G3</w:t>
            </w:r>
          </w:p>
        </w:tc>
        <w:tc>
          <w:tcPr>
            <w:tcW w:type="dxa" w:w="2016"/>
          </w:tcPr>
          <w:p>
            <w:r/>
            <w:r>
              <w:rPr>
                <w:rFonts w:ascii="Aptos" w:hAnsi="Aptos"/>
                <w:b w:val="0"/>
                <w:sz w:val="18"/>
              </w:rPr>
              <w:t>Animación por caracteres</w:t>
            </w:r>
          </w:p>
        </w:tc>
        <w:tc>
          <w:tcPr>
            <w:tcW w:type="dxa" w:w="2016"/>
          </w:tcPr>
          <w:p>
            <w:r/>
            <w:r>
              <w:rPr>
                <w:rFonts w:ascii="Aptos" w:hAnsi="Aptos"/>
                <w:b w:val="0"/>
                <w:sz w:val="18"/>
              </w:rPr>
              <w:t>Alternar varios glifos/frames para simular boca de Pac-Man y fantasmas.</w:t>
            </w:r>
          </w:p>
        </w:tc>
        <w:tc>
          <w:tcPr>
            <w:tcW w:type="dxa" w:w="2016"/>
          </w:tcPr>
          <w:p>
            <w:r/>
            <w:r>
              <w:rPr>
                <w:rFonts w:ascii="Aptos" w:hAnsi="Aptos"/>
                <w:b w:val="0"/>
                <w:sz w:val="18"/>
              </w:rPr>
              <w:t>Redibujado parcial suficientemente rápido</w:t>
            </w:r>
          </w:p>
        </w:tc>
        <w:tc>
          <w:tcPr>
            <w:tcW w:type="dxa" w:w="2016"/>
          </w:tcPr>
          <w:p>
            <w:r/>
            <w:r>
              <w:rPr>
                <w:rFonts w:ascii="Aptos" w:hAnsi="Aptos"/>
                <w:b w:val="0"/>
                <w:sz w:val="18"/>
              </w:rPr>
              <w:t>G2</w:t>
            </w:r>
          </w:p>
        </w:tc>
      </w:tr>
      <w:tr>
        <w:tc>
          <w:tcPr>
            <w:tcW w:type="dxa" w:w="2016"/>
          </w:tcPr>
          <w:p>
            <w:r/>
            <w:r>
              <w:rPr>
                <w:rFonts w:ascii="Aptos" w:hAnsi="Aptos"/>
                <w:b w:val="0"/>
                <w:sz w:val="18"/>
              </w:rPr>
              <w:t>G4</w:t>
            </w:r>
          </w:p>
        </w:tc>
        <w:tc>
          <w:tcPr>
            <w:tcW w:type="dxa" w:w="2016"/>
          </w:tcPr>
          <w:p>
            <w:r/>
            <w:r>
              <w:rPr>
                <w:rFonts w:ascii="Aptos" w:hAnsi="Aptos"/>
                <w:b w:val="0"/>
                <w:sz w:val="18"/>
              </w:rPr>
              <w:t>Tiles con caracteres especiales</w:t>
            </w:r>
          </w:p>
        </w:tc>
        <w:tc>
          <w:tcPr>
            <w:tcW w:type="dxa" w:w="2016"/>
          </w:tcPr>
          <w:p>
            <w:r/>
            <w:r>
              <w:rPr>
                <w:rFonts w:ascii="Aptos" w:hAnsi="Aptos"/>
                <w:b w:val="0"/>
                <w:sz w:val="18"/>
              </w:rPr>
              <w:t>Usar APL/graphic characters o repertorios disponibles para suavizar paredes y formas.</w:t>
            </w:r>
          </w:p>
        </w:tc>
        <w:tc>
          <w:tcPr>
            <w:tcW w:type="dxa" w:w="2016"/>
          </w:tcPr>
          <w:p>
            <w:r/>
            <w:r>
              <w:rPr>
                <w:rFonts w:ascii="Aptos" w:hAnsi="Aptos"/>
                <w:b w:val="0"/>
                <w:sz w:val="18"/>
              </w:rPr>
              <w:t>Juego de caracteres del emulador</w:t>
            </w:r>
          </w:p>
        </w:tc>
        <w:tc>
          <w:tcPr>
            <w:tcW w:type="dxa" w:w="2016"/>
          </w:tcPr>
          <w:p>
            <w:r/>
            <w:r>
              <w:rPr>
                <w:rFonts w:ascii="Aptos" w:hAnsi="Aptos"/>
                <w:b w:val="0"/>
                <w:sz w:val="18"/>
              </w:rPr>
              <w:t>G3</w:t>
            </w:r>
          </w:p>
        </w:tc>
      </w:tr>
      <w:tr>
        <w:tc>
          <w:tcPr>
            <w:tcW w:type="dxa" w:w="2016"/>
          </w:tcPr>
          <w:p>
            <w:r/>
            <w:r>
              <w:rPr>
                <w:rFonts w:ascii="Aptos" w:hAnsi="Aptos"/>
                <w:b w:val="0"/>
                <w:sz w:val="18"/>
              </w:rPr>
              <w:t>G5</w:t>
            </w:r>
          </w:p>
        </w:tc>
        <w:tc>
          <w:tcPr>
            <w:tcW w:type="dxa" w:w="2016"/>
          </w:tcPr>
          <w:p>
            <w:r/>
            <w:r>
              <w:rPr>
                <w:rFonts w:ascii="Aptos" w:hAnsi="Aptos"/>
                <w:b w:val="0"/>
                <w:sz w:val="18"/>
              </w:rPr>
              <w:t>Programmed Symbols</w:t>
            </w:r>
          </w:p>
        </w:tc>
        <w:tc>
          <w:tcPr>
            <w:tcW w:type="dxa" w:w="2016"/>
          </w:tcPr>
          <w:p>
            <w:r/>
            <w:r>
              <w:rPr>
                <w:rFonts w:ascii="Aptos" w:hAnsi="Aptos"/>
                <w:b w:val="0"/>
                <w:sz w:val="18"/>
              </w:rPr>
              <w:t>Descargar símbolos definidos por el host para construir sprites/tiles propios.</w:t>
            </w:r>
          </w:p>
        </w:tc>
        <w:tc>
          <w:tcPr>
            <w:tcW w:type="dxa" w:w="2016"/>
          </w:tcPr>
          <w:p>
            <w:r/>
            <w:r>
              <w:rPr>
                <w:rFonts w:ascii="Aptos" w:hAnsi="Aptos"/>
                <w:b w:val="0"/>
                <w:sz w:val="18"/>
              </w:rPr>
              <w:t>Emulador/terminal con Programmed Symbols</w:t>
            </w:r>
          </w:p>
        </w:tc>
        <w:tc>
          <w:tcPr>
            <w:tcW w:type="dxa" w:w="2016"/>
          </w:tcPr>
          <w:p>
            <w:r/>
            <w:r>
              <w:rPr>
                <w:rFonts w:ascii="Aptos" w:hAnsi="Aptos"/>
                <w:b w:val="0"/>
                <w:sz w:val="18"/>
              </w:rPr>
              <w:t>G4</w:t>
            </w:r>
          </w:p>
        </w:tc>
      </w:tr>
      <w:tr>
        <w:tc>
          <w:tcPr>
            <w:tcW w:type="dxa" w:w="2016"/>
          </w:tcPr>
          <w:p>
            <w:r/>
            <w:r>
              <w:rPr>
                <w:rFonts w:ascii="Aptos" w:hAnsi="Aptos"/>
                <w:b w:val="0"/>
                <w:sz w:val="18"/>
              </w:rPr>
              <w:t>G6</w:t>
            </w:r>
          </w:p>
        </w:tc>
        <w:tc>
          <w:tcPr>
            <w:tcW w:type="dxa" w:w="2016"/>
          </w:tcPr>
          <w:p>
            <w:r/>
            <w:r>
              <w:rPr>
                <w:rFonts w:ascii="Aptos" w:hAnsi="Aptos"/>
                <w:b w:val="0"/>
                <w:sz w:val="18"/>
              </w:rPr>
              <w:t>Programmed Symbols multicolor</w:t>
            </w:r>
          </w:p>
        </w:tc>
        <w:tc>
          <w:tcPr>
            <w:tcW w:type="dxa" w:w="2016"/>
          </w:tcPr>
          <w:p>
            <w:r/>
            <w:r>
              <w:rPr>
                <w:rFonts w:ascii="Aptos" w:hAnsi="Aptos"/>
                <w:b w:val="0"/>
                <w:sz w:val="18"/>
              </w:rPr>
              <w:t>Sprites/tiles de varias capas o planos cuando el emulador lo soporte.</w:t>
            </w:r>
          </w:p>
        </w:tc>
        <w:tc>
          <w:tcPr>
            <w:tcW w:type="dxa" w:w="2016"/>
          </w:tcPr>
          <w:p>
            <w:r/>
            <w:r>
              <w:rPr>
                <w:rFonts w:ascii="Aptos" w:hAnsi="Aptos"/>
                <w:b w:val="0"/>
                <w:sz w:val="18"/>
              </w:rPr>
              <w:t>Soporte single/triple-plane PS</w:t>
            </w:r>
          </w:p>
        </w:tc>
        <w:tc>
          <w:tcPr>
            <w:tcW w:type="dxa" w:w="2016"/>
          </w:tcPr>
          <w:p>
            <w:r/>
            <w:r>
              <w:rPr>
                <w:rFonts w:ascii="Aptos" w:hAnsi="Aptos"/>
                <w:b w:val="0"/>
                <w:sz w:val="18"/>
              </w:rPr>
              <w:t>G5</w:t>
            </w:r>
          </w:p>
        </w:tc>
      </w:tr>
      <w:tr>
        <w:tc>
          <w:tcPr>
            <w:tcW w:type="dxa" w:w="2016"/>
          </w:tcPr>
          <w:p>
            <w:r/>
            <w:r>
              <w:rPr>
                <w:rFonts w:ascii="Aptos" w:hAnsi="Aptos"/>
                <w:b w:val="0"/>
                <w:sz w:val="18"/>
              </w:rPr>
              <w:t>G7</w:t>
            </w:r>
          </w:p>
        </w:tc>
        <w:tc>
          <w:tcPr>
            <w:tcW w:type="dxa" w:w="2016"/>
          </w:tcPr>
          <w:p>
            <w:r/>
            <w:r>
              <w:rPr>
                <w:rFonts w:ascii="Aptos" w:hAnsi="Aptos"/>
                <w:b w:val="0"/>
                <w:sz w:val="18"/>
              </w:rPr>
              <w:t>Gráficos host/vectoriales</w:t>
            </w:r>
          </w:p>
        </w:tc>
        <w:tc>
          <w:tcPr>
            <w:tcW w:type="dxa" w:w="2016"/>
          </w:tcPr>
          <w:p>
            <w:r/>
            <w:r>
              <w:rPr>
                <w:rFonts w:ascii="Aptos" w:hAnsi="Aptos"/>
                <w:b w:val="0"/>
                <w:sz w:val="18"/>
              </w:rPr>
              <w:t>Explorar GOCA/GDDM u otras capacidades gráficas si están disponibles.</w:t>
            </w:r>
          </w:p>
        </w:tc>
        <w:tc>
          <w:tcPr>
            <w:tcW w:type="dxa" w:w="2016"/>
          </w:tcPr>
          <w:p>
            <w:r/>
            <w:r>
              <w:rPr>
                <w:rFonts w:ascii="Aptos" w:hAnsi="Aptos"/>
                <w:b w:val="0"/>
                <w:sz w:val="18"/>
              </w:rPr>
              <w:t>Software host + emulador compatible</w:t>
            </w:r>
          </w:p>
        </w:tc>
        <w:tc>
          <w:tcPr>
            <w:tcW w:type="dxa" w:w="2016"/>
          </w:tcPr>
          <w:p>
            <w:r/>
            <w:r>
              <w:rPr>
                <w:rFonts w:ascii="Aptos" w:hAnsi="Aptos"/>
                <w:b w:val="0"/>
                <w:sz w:val="18"/>
              </w:rPr>
              <w:t>G6</w:t>
            </w:r>
          </w:p>
        </w:tc>
      </w:tr>
      <w:tr>
        <w:tc>
          <w:tcPr>
            <w:tcW w:type="dxa" w:w="2016"/>
          </w:tcPr>
          <w:p>
            <w:r/>
            <w:r>
              <w:rPr>
                <w:rFonts w:ascii="Aptos" w:hAnsi="Aptos"/>
                <w:b w:val="0"/>
                <w:sz w:val="18"/>
              </w:rPr>
              <w:t>G8</w:t>
            </w:r>
          </w:p>
        </w:tc>
        <w:tc>
          <w:tcPr>
            <w:tcW w:type="dxa" w:w="2016"/>
          </w:tcPr>
          <w:p>
            <w:r/>
            <w:r>
              <w:rPr>
                <w:rFonts w:ascii="Aptos" w:hAnsi="Aptos"/>
                <w:b w:val="0"/>
                <w:sz w:val="18"/>
              </w:rPr>
              <w:t>Optimización visual</w:t>
            </w:r>
          </w:p>
        </w:tc>
        <w:tc>
          <w:tcPr>
            <w:tcW w:type="dxa" w:w="2016"/>
          </w:tcPr>
          <w:p>
            <w:r/>
            <w:r>
              <w:rPr>
                <w:rFonts w:ascii="Aptos" w:hAnsi="Aptos"/>
                <w:b w:val="0"/>
                <w:sz w:val="18"/>
              </w:rPr>
              <w:t>Dirty rectangles/celdas cambiadas, doble estado lógico, menos tráfico 3270.</w:t>
            </w:r>
          </w:p>
        </w:tc>
        <w:tc>
          <w:tcPr>
            <w:tcW w:type="dxa" w:w="2016"/>
          </w:tcPr>
          <w:p>
            <w:r/>
            <w:r>
              <w:rPr>
                <w:rFonts w:ascii="Aptos" w:hAnsi="Aptos"/>
                <w:b w:val="0"/>
                <w:sz w:val="18"/>
              </w:rPr>
              <w:t>Control fino del datastream</w:t>
            </w:r>
          </w:p>
        </w:tc>
        <w:tc>
          <w:tcPr>
            <w:tcW w:type="dxa" w:w="2016"/>
          </w:tcPr>
          <w:p>
            <w:r/>
            <w:r>
              <w:rPr>
                <w:rFonts w:ascii="Aptos" w:hAnsi="Aptos"/>
                <w:b w:val="0"/>
                <w:sz w:val="18"/>
              </w:rPr>
              <w:t>G5/G6</w:t>
            </w:r>
          </w:p>
        </w:tc>
      </w:tr>
      <w:tr>
        <w:tc>
          <w:tcPr>
            <w:tcW w:type="dxa" w:w="2016"/>
          </w:tcPr>
          <w:p>
            <w:r/>
            <w:r>
              <w:rPr>
                <w:rFonts w:ascii="Aptos" w:hAnsi="Aptos"/>
                <w:b w:val="0"/>
                <w:sz w:val="18"/>
              </w:rPr>
              <w:t>G9</w:t>
            </w:r>
          </w:p>
        </w:tc>
        <w:tc>
          <w:tcPr>
            <w:tcW w:type="dxa" w:w="2016"/>
          </w:tcPr>
          <w:p>
            <w:r/>
            <w:r>
              <w:rPr>
                <w:rFonts w:ascii="Aptos" w:hAnsi="Aptos"/>
                <w:b w:val="0"/>
                <w:sz w:val="18"/>
              </w:rPr>
              <w:t>Modo máximo</w:t>
            </w:r>
          </w:p>
        </w:tc>
        <w:tc>
          <w:tcPr>
            <w:tcW w:type="dxa" w:w="2016"/>
          </w:tcPr>
          <w:p>
            <w:r/>
            <w:r>
              <w:rPr>
                <w:rFonts w:ascii="Aptos" w:hAnsi="Aptos"/>
                <w:b w:val="0"/>
                <w:sz w:val="18"/>
              </w:rPr>
              <w:t>Elegir automáticamente el perfil visual más avanzado soportado por el entorno.</w:t>
            </w:r>
          </w:p>
        </w:tc>
        <w:tc>
          <w:tcPr>
            <w:tcW w:type="dxa" w:w="2016"/>
          </w:tcPr>
          <w:p>
            <w:r/>
            <w:r>
              <w:rPr>
                <w:rFonts w:ascii="Aptos" w:hAnsi="Aptos"/>
                <w:b w:val="0"/>
                <w:sz w:val="18"/>
              </w:rPr>
              <w:t>Capability detection</w:t>
            </w:r>
          </w:p>
        </w:tc>
        <w:tc>
          <w:tcPr>
            <w:tcW w:type="dxa" w:w="2016"/>
          </w:tcPr>
          <w:p>
            <w:r/>
            <w:r>
              <w:rPr>
                <w:rFonts w:ascii="Aptos" w:hAnsi="Aptos"/>
                <w:b w:val="0"/>
                <w:sz w:val="18"/>
              </w:rPr>
              <w:t>Todos</w:t>
            </w:r>
          </w:p>
        </w:tc>
      </w:tr>
    </w:tbl>
    <w:p>
      <w:r>
        <w:rPr>
          <w:b/>
        </w:rPr>
        <w:t xml:space="preserve">Nota técnica: </w:t>
      </w:r>
      <w:r>
        <w:t>Los Programmed Symbols del ecosistema 3270 permiten definir caracteres o componentes gráficos desde el host. En un emulador compatible pueden utilizarse como tiles o sprites. No debe asumirse que todos los emuladores los implementan.</w:t>
      </w:r>
    </w:p>
    <w:p>
      <w:pPr>
        <w:pStyle w:val="Heading1"/>
      </w:pPr>
      <w:r>
        <w:t>26. Fases gráficas posteriores a 1.0-MVS</w:t>
      </w:r>
    </w:p>
    <w:p>
      <w:pPr>
        <w:pStyle w:val="Heading2"/>
      </w:pPr>
      <w:r>
        <w:t>MVS-G0 · Baseline visual estable</w:t>
      </w:r>
    </w:p>
    <w:p>
      <w:pPr>
        <w:pStyle w:val="ListBullet"/>
        <w:spacing w:after="40"/>
      </w:pPr>
      <w:r>
        <w:t>Congelar la mecánica.</w:t>
      </w:r>
    </w:p>
    <w:p>
      <w:pPr>
        <w:pStyle w:val="ListBullet"/>
        <w:spacing w:after="40"/>
      </w:pPr>
      <w:r>
        <w:t>Crear pruebas de regresión.</w:t>
      </w:r>
    </w:p>
    <w:p>
      <w:pPr>
        <w:pStyle w:val="ListBullet"/>
        <w:spacing w:after="40"/>
      </w:pPr>
      <w:r>
        <w:t>Medir número de actualizaciones de pantalla por turno/tick.</w:t>
      </w:r>
    </w:p>
    <w:p>
      <w:pPr>
        <w:pStyle w:val="ListBullet"/>
        <w:spacing w:after="40"/>
      </w:pPr>
      <w:r>
        <w:t>Asegurar que DISPLAY puede sustituirse sin tocar GAME.</w:t>
      </w:r>
    </w:p>
    <w:p>
      <w:r>
        <w:rPr>
          <w:b/>
        </w:rPr>
        <w:t xml:space="preserve">Criterio de aceptación: </w:t>
      </w:r>
      <w:r>
        <w:t>La mecánica no cambia durante la evolución gráfica.</w:t>
      </w:r>
    </w:p>
    <w:p>
      <w:pPr>
        <w:pStyle w:val="Heading2"/>
      </w:pPr>
      <w:r>
        <w:t>MVS-G1 · Color y atributos 3270</w:t>
      </w:r>
    </w:p>
    <w:p>
      <w:pPr>
        <w:pStyle w:val="ListBullet"/>
        <w:spacing w:after="40"/>
      </w:pPr>
      <w:r>
        <w:t>Detectar color.</w:t>
      </w:r>
    </w:p>
    <w:p>
      <w:pPr>
        <w:pStyle w:val="ListBullet"/>
        <w:spacing w:after="40"/>
      </w:pPr>
      <w:r>
        <w:t>Asignar paleta: paredes, pellets, Pac-Man, fantasmas, HUD.</w:t>
      </w:r>
    </w:p>
    <w:p>
      <w:pPr>
        <w:pStyle w:val="ListBullet"/>
        <w:spacing w:after="40"/>
      </w:pPr>
      <w:r>
        <w:t>Añadir reverse/highlight/blink solo cuando aporten legibilidad.</w:t>
      </w:r>
    </w:p>
    <w:p>
      <w:pPr>
        <w:pStyle w:val="ListBullet"/>
        <w:spacing w:after="40"/>
      </w:pPr>
      <w:r>
        <w:t>Mantener modo monocromo.</w:t>
      </w:r>
    </w:p>
    <w:p>
      <w:r>
        <w:rPr>
          <w:b/>
        </w:rPr>
        <w:t xml:space="preserve">Criterio de aceptación: </w:t>
      </w:r>
      <w:r>
        <w:t>El juego funciona correctamente con y sin color.</w:t>
      </w:r>
    </w:p>
    <w:p>
      <w:pPr>
        <w:pStyle w:val="Heading2"/>
      </w:pPr>
      <w:r>
        <w:t>MVS-G2 · Animación lógica</w:t>
      </w:r>
    </w:p>
    <w:p>
      <w:pPr>
        <w:pStyle w:val="ListBullet"/>
        <w:spacing w:after="40"/>
      </w:pPr>
      <w:r>
        <w:t>Crear estado FRAME-NO.</w:t>
      </w:r>
    </w:p>
    <w:p>
      <w:pPr>
        <w:pStyle w:val="ListBullet"/>
        <w:spacing w:after="40"/>
      </w:pPr>
      <w:r>
        <w:t>Alternar 2-4 representaciones de Pac-Man.</w:t>
      </w:r>
    </w:p>
    <w:p>
      <w:pPr>
        <w:pStyle w:val="ListBullet"/>
        <w:spacing w:after="40"/>
      </w:pPr>
      <w:r>
        <w:t>Animar fantasmas o power pellets.</w:t>
      </w:r>
    </w:p>
    <w:p>
      <w:pPr>
        <w:pStyle w:val="ListBullet"/>
        <w:spacing w:after="40"/>
      </w:pPr>
      <w:r>
        <w:t>Separar tick visual de tick lógico.</w:t>
      </w:r>
    </w:p>
    <w:p>
      <w:r>
        <w:rPr>
          <w:b/>
        </w:rPr>
        <w:t xml:space="preserve">Criterio de aceptación: </w:t>
      </w:r>
      <w:r>
        <w:t>La animación no altera colisiones ni velocidad lógica.</w:t>
      </w:r>
    </w:p>
    <w:p>
      <w:pPr>
        <w:pStyle w:val="Heading2"/>
      </w:pPr>
      <w:r>
        <w:t>MVS-G3 · Redibujado parcial</w:t>
      </w:r>
    </w:p>
    <w:p>
      <w:pPr>
        <w:pStyle w:val="ListBullet"/>
        <w:spacing w:after="40"/>
      </w:pPr>
      <w:r>
        <w:t>Actualizar solo celdas modificadas.</w:t>
      </w:r>
    </w:p>
    <w:p>
      <w:pPr>
        <w:pStyle w:val="ListBullet"/>
        <w:spacing w:after="40"/>
      </w:pPr>
      <w:r>
        <w:t>Evitar limpiar la pantalla completa.</w:t>
      </w:r>
    </w:p>
    <w:p>
      <w:pPr>
        <w:pStyle w:val="ListBullet"/>
        <w:spacing w:after="40"/>
      </w:pPr>
      <w:r>
        <w:t>Medir tráfico y parpadeo.</w:t>
      </w:r>
    </w:p>
    <w:p>
      <w:pPr>
        <w:pStyle w:val="ListBullet"/>
        <w:spacing w:after="40"/>
      </w:pPr>
      <w:r>
        <w:t>Mantener render completo como modo de diagnóstico.</w:t>
      </w:r>
    </w:p>
    <w:p>
      <w:r>
        <w:rPr>
          <w:b/>
        </w:rPr>
        <w:t xml:space="preserve">Criterio de aceptación: </w:t>
      </w:r>
      <w:r>
        <w:t>La pantalla es más fluida y el estado permanece consistente.</w:t>
      </w:r>
    </w:p>
    <w:p>
      <w:pPr>
        <w:pStyle w:val="Heading2"/>
      </w:pPr>
      <w:r>
        <w:t>MVS-G4 · Glifos avanzados</w:t>
      </w:r>
    </w:p>
    <w:p>
      <w:pPr>
        <w:pStyle w:val="ListBullet"/>
        <w:spacing w:after="40"/>
      </w:pPr>
      <w:r>
        <w:t>Probar caracteres gráficos/APL disponibles.</w:t>
      </w:r>
    </w:p>
    <w:p>
      <w:pPr>
        <w:pStyle w:val="ListBullet"/>
        <w:spacing w:after="40"/>
      </w:pPr>
      <w:r>
        <w:t>Crear tiles alternativos de pared/esquinas.</w:t>
      </w:r>
    </w:p>
    <w:p>
      <w:pPr>
        <w:pStyle w:val="ListBullet"/>
        <w:spacing w:after="40"/>
      </w:pPr>
      <w:r>
        <w:t>Definir perfiles de charset.</w:t>
      </w:r>
    </w:p>
    <w:p>
      <w:pPr>
        <w:pStyle w:val="ListBullet"/>
        <w:spacing w:after="40"/>
      </w:pPr>
      <w:r>
        <w:t>Documentar diferencias visuales por emulador.</w:t>
      </w:r>
    </w:p>
    <w:p>
      <w:r>
        <w:rPr>
          <w:b/>
        </w:rPr>
        <w:t xml:space="preserve">Criterio de aceptación: </w:t>
      </w:r>
      <w:r>
        <w:t>Se obtiene una estética más cercana al arcade sin PS.</w:t>
      </w:r>
    </w:p>
    <w:p>
      <w:pPr>
        <w:pStyle w:val="Heading2"/>
      </w:pPr>
      <w:r>
        <w:t>MVS-G5 · Programmed Symbols experimental</w:t>
      </w:r>
    </w:p>
    <w:p>
      <w:pPr>
        <w:pStyle w:val="ListBullet"/>
        <w:spacing w:after="40"/>
      </w:pPr>
      <w:r>
        <w:t>Comprobar si el emulador anuncia soporte.</w:t>
      </w:r>
    </w:p>
    <w:p>
      <w:pPr>
        <w:pStyle w:val="ListBullet"/>
        <w:spacing w:after="40"/>
      </w:pPr>
      <w:r>
        <w:t>Crear una prueba aislada de carga de un símbolo.</w:t>
      </w:r>
    </w:p>
    <w:p>
      <w:pPr>
        <w:pStyle w:val="ListBullet"/>
        <w:spacing w:after="40"/>
      </w:pPr>
      <w:r>
        <w:t>Definir un pequeño tileset.</w:t>
      </w:r>
    </w:p>
    <w:p>
      <w:pPr>
        <w:pStyle w:val="ListBullet"/>
        <w:spacing w:after="40"/>
      </w:pPr>
      <w:r>
        <w:t>Renderizar Pac-Man y un fantasma con símbolos personalizados.</w:t>
      </w:r>
    </w:p>
    <w:p>
      <w:pPr>
        <w:pStyle w:val="ListBullet"/>
        <w:spacing w:after="40"/>
      </w:pPr>
      <w:r>
        <w:t>No integrar hasta que la prueba aislada sea estable.</w:t>
      </w:r>
    </w:p>
    <w:p>
      <w:r>
        <w:rPr>
          <w:b/>
        </w:rPr>
        <w:t xml:space="preserve">Criterio de aceptación: </w:t>
      </w:r>
      <w:r>
        <w:t>Un sprite definido por el host aparece correctamente.</w:t>
      </w:r>
    </w:p>
    <w:p>
      <w:pPr>
        <w:pStyle w:val="Heading2"/>
      </w:pPr>
      <w:r>
        <w:t>MVS-G6 · Tileset completo</w:t>
      </w:r>
    </w:p>
    <w:p>
      <w:pPr>
        <w:pStyle w:val="ListBullet"/>
        <w:spacing w:after="40"/>
      </w:pPr>
      <w:r>
        <w:t>Crear paredes, pellets, Pac-Man y fantasmas con PS.</w:t>
      </w:r>
    </w:p>
    <w:p>
      <w:pPr>
        <w:pStyle w:val="ListBullet"/>
        <w:spacing w:after="40"/>
      </w:pPr>
      <w:r>
        <w:t>Añadir frames de animación.</w:t>
      </w:r>
    </w:p>
    <w:p>
      <w:pPr>
        <w:pStyle w:val="ListBullet"/>
        <w:spacing w:after="40"/>
      </w:pPr>
      <w:r>
        <w:t>Optimizar número de símbolos almacenados.</w:t>
      </w:r>
    </w:p>
    <w:p>
      <w:pPr>
        <w:pStyle w:val="ListBullet"/>
        <w:spacing w:after="40"/>
      </w:pPr>
      <w:r>
        <w:t>Crear fallback automático.</w:t>
      </w:r>
    </w:p>
    <w:p>
      <w:r>
        <w:rPr>
          <w:b/>
        </w:rPr>
        <w:t xml:space="preserve">Criterio de aceptación: </w:t>
      </w:r>
      <w:r>
        <w:t>Partida completa con tiles/sprites personalizados.</w:t>
      </w:r>
    </w:p>
    <w:p>
      <w:pPr>
        <w:pStyle w:val="Heading2"/>
      </w:pPr>
      <w:r>
        <w:t>MVS-G7 · Experimentos gráficos máximos</w:t>
      </w:r>
    </w:p>
    <w:p>
      <w:pPr>
        <w:pStyle w:val="ListBullet"/>
        <w:spacing w:after="40"/>
      </w:pPr>
      <w:r>
        <w:t>Investigar vector graphics/GDDM/GOCA solo si están realmente disponibles.</w:t>
      </w:r>
    </w:p>
    <w:p>
      <w:pPr>
        <w:pStyle w:val="ListBullet"/>
        <w:spacing w:after="40"/>
      </w:pPr>
      <w:r>
        <w:t>Crear prueba mínima independiente.</w:t>
      </w:r>
    </w:p>
    <w:p>
      <w:pPr>
        <w:pStyle w:val="ListBullet"/>
        <w:spacing w:after="40"/>
      </w:pPr>
      <w:r>
        <w:t>Comparar rendimiento con PS.</w:t>
      </w:r>
    </w:p>
    <w:p>
      <w:pPr>
        <w:pStyle w:val="ListBullet"/>
        <w:spacing w:after="40"/>
      </w:pPr>
      <w:r>
        <w:t>Integrar solo si mejora el resultado.</w:t>
      </w:r>
    </w:p>
    <w:p>
      <w:r>
        <w:rPr>
          <w:b/>
        </w:rPr>
        <w:t xml:space="preserve">Criterio de aceptación: </w:t>
      </w:r>
      <w:r>
        <w:t>Se conoce y documenta el techo gráfico real del entorno.</w:t>
      </w:r>
    </w:p>
    <w:p>
      <w:pPr>
        <w:pStyle w:val="Heading2"/>
      </w:pPr>
      <w:r>
        <w:t>MVS-G8 · Release visual máxima</w:t>
      </w:r>
    </w:p>
    <w:p>
      <w:pPr>
        <w:pStyle w:val="ListBullet"/>
        <w:spacing w:after="40"/>
      </w:pPr>
      <w:r>
        <w:t>Capability matrix.</w:t>
      </w:r>
    </w:p>
    <w:p>
      <w:pPr>
        <w:pStyle w:val="ListBullet"/>
        <w:spacing w:after="40"/>
      </w:pPr>
      <w:r>
        <w:t>Selección automática de renderer.</w:t>
      </w:r>
    </w:p>
    <w:p>
      <w:pPr>
        <w:pStyle w:val="ListBullet"/>
        <w:spacing w:after="40"/>
      </w:pPr>
      <w:r>
        <w:t>Benchmarks.</w:t>
      </w:r>
    </w:p>
    <w:p>
      <w:pPr>
        <w:pStyle w:val="ListBullet"/>
        <w:spacing w:after="40"/>
      </w:pPr>
      <w:r>
        <w:t>Screenshots y documentación.</w:t>
      </w:r>
    </w:p>
    <w:p>
      <w:pPr>
        <w:pStyle w:val="ListBullet"/>
        <w:spacing w:after="40"/>
      </w:pPr>
      <w:r>
        <w:t>Release 2.0-MVS-MAX.</w:t>
      </w:r>
    </w:p>
    <w:p>
      <w:r>
        <w:rPr>
          <w:b/>
        </w:rPr>
        <w:t xml:space="preserve">Criterio de aceptación: </w:t>
      </w:r>
      <w:r>
        <w:t>El proyecto utiliza la máxima presentación viable sin romper compatibilidad.</w:t>
      </w:r>
    </w:p>
    <w:p>
      <w:pPr>
        <w:pStyle w:val="Heading1"/>
      </w:pPr>
      <w:r>
        <w:t>27. Sonido y música: roadmap realista</w:t>
      </w:r>
    </w:p>
    <w:p>
      <w:r>
        <w:t>El 3270 dispone de una alarma audible controlada por el host. Esto permite efectos simples, pero no proporciona por sí solo un sistema de audio musical. Por tanto, el sonido se desarrollará en capas y se distinguirá siempre entre capacidades host/terminal y extensiones del equipo cliente.</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E2F0D9"/>
          </w:tcPr>
          <w:p>
            <w:r/>
            <w:r>
              <w:rPr>
                <w:rFonts w:ascii="Aptos" w:hAnsi="Aptos"/>
                <w:b/>
                <w:sz w:val="18"/>
              </w:rPr>
              <w:t>Nivel</w:t>
            </w:r>
          </w:p>
        </w:tc>
        <w:tc>
          <w:tcPr>
            <w:tcW w:type="dxa" w:w="2520"/>
            <w:shd w:fill="E2F0D9"/>
          </w:tcPr>
          <w:p>
            <w:r/>
            <w:r>
              <w:rPr>
                <w:rFonts w:ascii="Aptos" w:hAnsi="Aptos"/>
                <w:b/>
                <w:sz w:val="18"/>
              </w:rPr>
              <w:t>Implementación</w:t>
            </w:r>
          </w:p>
        </w:tc>
        <w:tc>
          <w:tcPr>
            <w:tcW w:type="dxa" w:w="2520"/>
            <w:shd w:fill="E2F0D9"/>
          </w:tcPr>
          <w:p>
            <w:r/>
            <w:r>
              <w:rPr>
                <w:rFonts w:ascii="Aptos" w:hAnsi="Aptos"/>
                <w:b/>
                <w:sz w:val="18"/>
              </w:rPr>
              <w:t>Uso</w:t>
            </w:r>
          </w:p>
        </w:tc>
        <w:tc>
          <w:tcPr>
            <w:tcW w:type="dxa" w:w="2520"/>
            <w:shd w:fill="E2F0D9"/>
          </w:tcPr>
          <w:p>
            <w:r/>
            <w:r>
              <w:rPr>
                <w:rFonts w:ascii="Aptos" w:hAnsi="Aptos"/>
                <w:b/>
                <w:sz w:val="18"/>
              </w:rPr>
              <w:t>Naturaleza</w:t>
            </w:r>
          </w:p>
        </w:tc>
      </w:tr>
      <w:tr>
        <w:tc>
          <w:tcPr>
            <w:tcW w:type="dxa" w:w="2520"/>
          </w:tcPr>
          <w:p>
            <w:r/>
            <w:r>
              <w:rPr>
                <w:rFonts w:ascii="Aptos" w:hAnsi="Aptos"/>
                <w:b w:val="0"/>
                <w:sz w:val="18"/>
              </w:rPr>
              <w:t>S0</w:t>
            </w:r>
          </w:p>
        </w:tc>
        <w:tc>
          <w:tcPr>
            <w:tcW w:type="dxa" w:w="2520"/>
          </w:tcPr>
          <w:p>
            <w:r/>
            <w:r>
              <w:rPr>
                <w:rFonts w:ascii="Aptos" w:hAnsi="Aptos"/>
                <w:b w:val="0"/>
                <w:sz w:val="18"/>
              </w:rPr>
              <w:t>Sin sonido</w:t>
            </w:r>
          </w:p>
        </w:tc>
        <w:tc>
          <w:tcPr>
            <w:tcW w:type="dxa" w:w="2520"/>
          </w:tcPr>
          <w:p>
            <w:r/>
            <w:r>
              <w:rPr>
                <w:rFonts w:ascii="Aptos" w:hAnsi="Aptos"/>
                <w:b w:val="0"/>
                <w:sz w:val="18"/>
              </w:rPr>
              <w:t>Baseline estable</w:t>
            </w:r>
          </w:p>
        </w:tc>
        <w:tc>
          <w:tcPr>
            <w:tcW w:type="dxa" w:w="2520"/>
          </w:tcPr>
          <w:p>
            <w:r/>
            <w:r>
              <w:rPr>
                <w:rFonts w:ascii="Aptos" w:hAnsi="Aptos"/>
                <w:b w:val="0"/>
                <w:sz w:val="18"/>
              </w:rPr>
              <w:t>100% host</w:t>
            </w:r>
          </w:p>
        </w:tc>
      </w:tr>
      <w:tr>
        <w:tc>
          <w:tcPr>
            <w:tcW w:type="dxa" w:w="2520"/>
          </w:tcPr>
          <w:p>
            <w:r/>
            <w:r>
              <w:rPr>
                <w:rFonts w:ascii="Aptos" w:hAnsi="Aptos"/>
                <w:b w:val="0"/>
                <w:sz w:val="18"/>
              </w:rPr>
              <w:t>S1</w:t>
            </w:r>
          </w:p>
        </w:tc>
        <w:tc>
          <w:tcPr>
            <w:tcW w:type="dxa" w:w="2520"/>
          </w:tcPr>
          <w:p>
            <w:r/>
            <w:r>
              <w:rPr>
                <w:rFonts w:ascii="Aptos" w:hAnsi="Aptos"/>
                <w:b w:val="0"/>
                <w:sz w:val="18"/>
              </w:rPr>
              <w:t>Audible alarm 3270</w:t>
            </w:r>
          </w:p>
        </w:tc>
        <w:tc>
          <w:tcPr>
            <w:tcW w:type="dxa" w:w="2520"/>
          </w:tcPr>
          <w:p>
            <w:r/>
            <w:r>
              <w:rPr>
                <w:rFonts w:ascii="Aptos" w:hAnsi="Aptos"/>
                <w:b w:val="0"/>
                <w:sz w:val="18"/>
              </w:rPr>
              <w:t>Muerte, inicio, power-up, victoria</w:t>
            </w:r>
          </w:p>
        </w:tc>
        <w:tc>
          <w:tcPr>
            <w:tcW w:type="dxa" w:w="2520"/>
          </w:tcPr>
          <w:p>
            <w:r/>
            <w:r>
              <w:rPr>
                <w:rFonts w:ascii="Aptos" w:hAnsi="Aptos"/>
                <w:b w:val="0"/>
                <w:sz w:val="18"/>
              </w:rPr>
              <w:t>3270 estándar</w:t>
            </w:r>
          </w:p>
        </w:tc>
      </w:tr>
      <w:tr>
        <w:tc>
          <w:tcPr>
            <w:tcW w:type="dxa" w:w="2520"/>
          </w:tcPr>
          <w:p>
            <w:r/>
            <w:r>
              <w:rPr>
                <w:rFonts w:ascii="Aptos" w:hAnsi="Aptos"/>
                <w:b w:val="0"/>
                <w:sz w:val="18"/>
              </w:rPr>
              <w:t>S2</w:t>
            </w:r>
          </w:p>
        </w:tc>
        <w:tc>
          <w:tcPr>
            <w:tcW w:type="dxa" w:w="2520"/>
          </w:tcPr>
          <w:p>
            <w:r/>
            <w:r>
              <w:rPr>
                <w:rFonts w:ascii="Aptos" w:hAnsi="Aptos"/>
                <w:b w:val="0"/>
                <w:sz w:val="18"/>
              </w:rPr>
              <w:t>Patrones temporales de alarmas</w:t>
            </w:r>
          </w:p>
        </w:tc>
        <w:tc>
          <w:tcPr>
            <w:tcW w:type="dxa" w:w="2520"/>
          </w:tcPr>
          <w:p>
            <w:r/>
            <w:r>
              <w:rPr>
                <w:rFonts w:ascii="Aptos" w:hAnsi="Aptos"/>
                <w:b w:val="0"/>
                <w:sz w:val="18"/>
              </w:rPr>
              <w:t>Efectos rítmicos muy simples si son tolerables</w:t>
            </w:r>
          </w:p>
        </w:tc>
        <w:tc>
          <w:tcPr>
            <w:tcW w:type="dxa" w:w="2520"/>
          </w:tcPr>
          <w:p>
            <w:r/>
            <w:r>
              <w:rPr>
                <w:rFonts w:ascii="Aptos" w:hAnsi="Aptos"/>
                <w:b w:val="0"/>
                <w:sz w:val="18"/>
              </w:rPr>
              <w:t>Host + comportamiento del emulador</w:t>
            </w:r>
          </w:p>
        </w:tc>
      </w:tr>
      <w:tr>
        <w:tc>
          <w:tcPr>
            <w:tcW w:type="dxa" w:w="2520"/>
          </w:tcPr>
          <w:p>
            <w:r/>
            <w:r>
              <w:rPr>
                <w:rFonts w:ascii="Aptos" w:hAnsi="Aptos"/>
                <w:b w:val="0"/>
                <w:sz w:val="18"/>
              </w:rPr>
              <w:t>S3</w:t>
            </w:r>
          </w:p>
        </w:tc>
        <w:tc>
          <w:tcPr>
            <w:tcW w:type="dxa" w:w="2520"/>
          </w:tcPr>
          <w:p>
            <w:r/>
            <w:r>
              <w:rPr>
                <w:rFonts w:ascii="Aptos" w:hAnsi="Aptos"/>
                <w:b w:val="0"/>
                <w:sz w:val="18"/>
              </w:rPr>
              <w:t>Companion client opcional</w:t>
            </w:r>
          </w:p>
        </w:tc>
        <w:tc>
          <w:tcPr>
            <w:tcW w:type="dxa" w:w="2520"/>
          </w:tcPr>
          <w:p>
            <w:r/>
            <w:r>
              <w:rPr>
                <w:rFonts w:ascii="Aptos" w:hAnsi="Aptos"/>
                <w:b w:val="0"/>
                <w:sz w:val="18"/>
              </w:rPr>
              <w:t>Efectos PCM/MIDI disparados por eventos</w:t>
            </w:r>
          </w:p>
        </w:tc>
        <w:tc>
          <w:tcPr>
            <w:tcW w:type="dxa" w:w="2520"/>
          </w:tcPr>
          <w:p>
            <w:r/>
            <w:r>
              <w:rPr>
                <w:rFonts w:ascii="Aptos" w:hAnsi="Aptos"/>
                <w:b w:val="0"/>
                <w:sz w:val="18"/>
              </w:rPr>
              <w:t>Extensión cliente</w:t>
            </w:r>
          </w:p>
        </w:tc>
      </w:tr>
      <w:tr>
        <w:tc>
          <w:tcPr>
            <w:tcW w:type="dxa" w:w="2520"/>
          </w:tcPr>
          <w:p>
            <w:r/>
            <w:r>
              <w:rPr>
                <w:rFonts w:ascii="Aptos" w:hAnsi="Aptos"/>
                <w:b w:val="0"/>
                <w:sz w:val="18"/>
              </w:rPr>
              <w:t>S4</w:t>
            </w:r>
          </w:p>
        </w:tc>
        <w:tc>
          <w:tcPr>
            <w:tcW w:type="dxa" w:w="2520"/>
          </w:tcPr>
          <w:p>
            <w:r/>
            <w:r>
              <w:rPr>
                <w:rFonts w:ascii="Aptos" w:hAnsi="Aptos"/>
                <w:b w:val="0"/>
                <w:sz w:val="18"/>
              </w:rPr>
              <w:t>Música completa opcional</w:t>
            </w:r>
          </w:p>
        </w:tc>
        <w:tc>
          <w:tcPr>
            <w:tcW w:type="dxa" w:w="2520"/>
          </w:tcPr>
          <w:p>
            <w:r/>
            <w:r>
              <w:rPr>
                <w:rFonts w:ascii="Aptos" w:hAnsi="Aptos"/>
                <w:b w:val="0"/>
                <w:sz w:val="18"/>
              </w:rPr>
              <w:t>Tema, sirenas y efectos sincronizados</w:t>
            </w:r>
          </w:p>
        </w:tc>
        <w:tc>
          <w:tcPr>
            <w:tcW w:type="dxa" w:w="2520"/>
          </w:tcPr>
          <w:p>
            <w:r/>
            <w:r>
              <w:rPr>
                <w:rFonts w:ascii="Aptos" w:hAnsi="Aptos"/>
                <w:b w:val="0"/>
                <w:sz w:val="18"/>
              </w:rPr>
              <w:t>Extensión cliente; no atribuir al 3270</w:t>
            </w:r>
          </w:p>
        </w:tc>
      </w:tr>
    </w:tbl>
    <w:p>
      <w:r>
        <w:t>Regla de autenticidad: el README deberá indicar claramente qué parte se ejecuta realmente en MVS/z/OS y qué parte, si existe, es una mejora local del emulador o un companion client.</w:t>
      </w:r>
    </w:p>
    <w:p>
      <w:pPr>
        <w:pStyle w:val="Heading1"/>
      </w:pPr>
      <w:r>
        <w:t>28. Matriz de capacidades del terminal</w:t>
      </w:r>
    </w:p>
    <w:p>
      <w:r>
        <w:t>Antes de implementar G1-G9, el agente deberá producir una matriz como esta y rellenarla con pruebas reales: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FFF2CC"/>
          </w:tcPr>
          <w:p>
            <w:r/>
            <w:r>
              <w:rPr>
                <w:rFonts w:ascii="Aptos" w:hAnsi="Aptos"/>
                <w:b/>
                <w:sz w:val="18"/>
              </w:rPr>
              <w:t>Capacidad</w:t>
            </w:r>
          </w:p>
        </w:tc>
        <w:tc>
          <w:tcPr>
            <w:tcW w:type="dxa" w:w="2520"/>
            <w:shd w:fill="FFF2CC"/>
          </w:tcPr>
          <w:p>
            <w:r/>
            <w:r>
              <w:rPr>
                <w:rFonts w:ascii="Aptos" w:hAnsi="Aptos"/>
                <w:b/>
                <w:sz w:val="18"/>
              </w:rPr>
              <w:t>Detectada</w:t>
            </w:r>
          </w:p>
        </w:tc>
        <w:tc>
          <w:tcPr>
            <w:tcW w:type="dxa" w:w="2520"/>
            <w:shd w:fill="FFF2CC"/>
          </w:tcPr>
          <w:p>
            <w:r/>
            <w:r>
              <w:rPr>
                <w:rFonts w:ascii="Aptos" w:hAnsi="Aptos"/>
                <w:b/>
                <w:sz w:val="18"/>
              </w:rPr>
              <w:t>Prueba</w:t>
            </w:r>
          </w:p>
        </w:tc>
        <w:tc>
          <w:tcPr>
            <w:tcW w:type="dxa" w:w="2520"/>
            <w:shd w:fill="FFF2CC"/>
          </w:tcPr>
          <w:p>
            <w:r/>
            <w:r>
              <w:rPr>
                <w:rFonts w:ascii="Aptos" w:hAnsi="Aptos"/>
                <w:b/>
                <w:sz w:val="18"/>
              </w:rPr>
              <w:t>Renderer asociado</w:t>
            </w:r>
          </w:p>
        </w:tc>
      </w:tr>
      <w:tr>
        <w:tc>
          <w:tcPr>
            <w:tcW w:type="dxa" w:w="2520"/>
          </w:tcPr>
          <w:p>
            <w:r/>
            <w:r>
              <w:rPr>
                <w:rFonts w:ascii="Aptos" w:hAnsi="Aptos"/>
                <w:b w:val="0"/>
                <w:sz w:val="18"/>
              </w:rPr>
              <w:t>Modelo/tamaño 3270</w:t>
            </w:r>
          </w:p>
        </w:tc>
        <w:tc>
          <w:tcPr>
            <w:tcW w:type="dxa" w:w="2520"/>
          </w:tcPr>
          <w:p>
            <w:r/>
            <w:r>
              <w:rPr>
                <w:rFonts w:ascii="Aptos" w:hAnsi="Aptos"/>
                <w:b w:val="0"/>
                <w:sz w:val="18"/>
              </w:rPr>
            </w:r>
          </w:p>
        </w:tc>
        <w:tc>
          <w:tcPr>
            <w:tcW w:type="dxa" w:w="2520"/>
          </w:tcPr>
          <w:p>
            <w:r/>
            <w:r>
              <w:rPr>
                <w:rFonts w:ascii="Aptos" w:hAnsi="Aptos"/>
                <w:b w:val="0"/>
                <w:sz w:val="18"/>
              </w:rPr>
            </w:r>
          </w:p>
        </w:tc>
        <w:tc>
          <w:tcPr>
            <w:tcW w:type="dxa" w:w="2520"/>
          </w:tcPr>
          <w:p>
            <w:r/>
            <w:r>
              <w:rPr>
                <w:rFonts w:ascii="Aptos" w:hAnsi="Aptos"/>
                <w:b w:val="0"/>
                <w:sz w:val="18"/>
              </w:rPr>
              <w:t>Todos</w:t>
            </w:r>
          </w:p>
        </w:tc>
      </w:tr>
      <w:tr>
        <w:tc>
          <w:tcPr>
            <w:tcW w:type="dxa" w:w="2520"/>
          </w:tcPr>
          <w:p>
            <w:r/>
            <w:r>
              <w:rPr>
                <w:rFonts w:ascii="Aptos" w:hAnsi="Aptos"/>
                <w:b w:val="0"/>
                <w:sz w:val="18"/>
              </w:rPr>
              <w:t>Color extendido</w:t>
            </w:r>
          </w:p>
        </w:tc>
        <w:tc>
          <w:tcPr>
            <w:tcW w:type="dxa" w:w="2520"/>
          </w:tcPr>
          <w:p>
            <w:r/>
            <w:r>
              <w:rPr>
                <w:rFonts w:ascii="Aptos" w:hAnsi="Aptos"/>
                <w:b w:val="0"/>
                <w:sz w:val="18"/>
              </w:rPr>
            </w:r>
          </w:p>
        </w:tc>
        <w:tc>
          <w:tcPr>
            <w:tcW w:type="dxa" w:w="2520"/>
          </w:tcPr>
          <w:p>
            <w:r/>
            <w:r>
              <w:rPr>
                <w:rFonts w:ascii="Aptos" w:hAnsi="Aptos"/>
                <w:b w:val="0"/>
                <w:sz w:val="18"/>
              </w:rPr>
            </w:r>
          </w:p>
        </w:tc>
        <w:tc>
          <w:tcPr>
            <w:tcW w:type="dxa" w:w="2520"/>
          </w:tcPr>
          <w:p>
            <w:r/>
            <w:r>
              <w:rPr>
                <w:rFonts w:ascii="Aptos" w:hAnsi="Aptos"/>
                <w:b w:val="0"/>
                <w:sz w:val="18"/>
              </w:rPr>
              <w:t>G1</w:t>
            </w:r>
          </w:p>
        </w:tc>
      </w:tr>
      <w:tr>
        <w:tc>
          <w:tcPr>
            <w:tcW w:type="dxa" w:w="2520"/>
          </w:tcPr>
          <w:p>
            <w:r/>
            <w:r>
              <w:rPr>
                <w:rFonts w:ascii="Aptos" w:hAnsi="Aptos"/>
                <w:b w:val="0"/>
                <w:sz w:val="18"/>
              </w:rPr>
              <w:t>Highlighting</w:t>
            </w:r>
          </w:p>
        </w:tc>
        <w:tc>
          <w:tcPr>
            <w:tcW w:type="dxa" w:w="2520"/>
          </w:tcPr>
          <w:p>
            <w:r/>
            <w:r>
              <w:rPr>
                <w:rFonts w:ascii="Aptos" w:hAnsi="Aptos"/>
                <w:b w:val="0"/>
                <w:sz w:val="18"/>
              </w:rPr>
            </w:r>
          </w:p>
        </w:tc>
        <w:tc>
          <w:tcPr>
            <w:tcW w:type="dxa" w:w="2520"/>
          </w:tcPr>
          <w:p>
            <w:r/>
            <w:r>
              <w:rPr>
                <w:rFonts w:ascii="Aptos" w:hAnsi="Aptos"/>
                <w:b w:val="0"/>
                <w:sz w:val="18"/>
              </w:rPr>
            </w:r>
          </w:p>
        </w:tc>
        <w:tc>
          <w:tcPr>
            <w:tcW w:type="dxa" w:w="2520"/>
          </w:tcPr>
          <w:p>
            <w:r/>
            <w:r>
              <w:rPr>
                <w:rFonts w:ascii="Aptos" w:hAnsi="Aptos"/>
                <w:b w:val="0"/>
                <w:sz w:val="18"/>
              </w:rPr>
              <w:t>G2</w:t>
            </w:r>
          </w:p>
        </w:tc>
      </w:tr>
      <w:tr>
        <w:tc>
          <w:tcPr>
            <w:tcW w:type="dxa" w:w="2520"/>
          </w:tcPr>
          <w:p>
            <w:r/>
            <w:r>
              <w:rPr>
                <w:rFonts w:ascii="Aptos" w:hAnsi="Aptos"/>
                <w:b w:val="0"/>
                <w:sz w:val="18"/>
              </w:rPr>
              <w:t>Character attributes</w:t>
            </w:r>
          </w:p>
        </w:tc>
        <w:tc>
          <w:tcPr>
            <w:tcW w:type="dxa" w:w="2520"/>
          </w:tcPr>
          <w:p>
            <w:r/>
            <w:r>
              <w:rPr>
                <w:rFonts w:ascii="Aptos" w:hAnsi="Aptos"/>
                <w:b w:val="0"/>
                <w:sz w:val="18"/>
              </w:rPr>
            </w:r>
          </w:p>
        </w:tc>
        <w:tc>
          <w:tcPr>
            <w:tcW w:type="dxa" w:w="2520"/>
          </w:tcPr>
          <w:p>
            <w:r/>
            <w:r>
              <w:rPr>
                <w:rFonts w:ascii="Aptos" w:hAnsi="Aptos"/>
                <w:b w:val="0"/>
                <w:sz w:val="18"/>
              </w:rPr>
            </w:r>
          </w:p>
        </w:tc>
        <w:tc>
          <w:tcPr>
            <w:tcW w:type="dxa" w:w="2520"/>
          </w:tcPr>
          <w:p>
            <w:r/>
            <w:r>
              <w:rPr>
                <w:rFonts w:ascii="Aptos" w:hAnsi="Aptos"/>
                <w:b w:val="0"/>
                <w:sz w:val="18"/>
              </w:rPr>
              <w:t>G2/G4</w:t>
            </w:r>
          </w:p>
        </w:tc>
      </w:tr>
      <w:tr>
        <w:tc>
          <w:tcPr>
            <w:tcW w:type="dxa" w:w="2520"/>
          </w:tcPr>
          <w:p>
            <w:r/>
            <w:r>
              <w:rPr>
                <w:rFonts w:ascii="Aptos" w:hAnsi="Aptos"/>
                <w:b w:val="0"/>
                <w:sz w:val="18"/>
              </w:rPr>
              <w:t>APL/graphic charset</w:t>
            </w:r>
          </w:p>
        </w:tc>
        <w:tc>
          <w:tcPr>
            <w:tcW w:type="dxa" w:w="2520"/>
          </w:tcPr>
          <w:p>
            <w:r/>
            <w:r>
              <w:rPr>
                <w:rFonts w:ascii="Aptos" w:hAnsi="Aptos"/>
                <w:b w:val="0"/>
                <w:sz w:val="18"/>
              </w:rPr>
            </w:r>
          </w:p>
        </w:tc>
        <w:tc>
          <w:tcPr>
            <w:tcW w:type="dxa" w:w="2520"/>
          </w:tcPr>
          <w:p>
            <w:r/>
            <w:r>
              <w:rPr>
                <w:rFonts w:ascii="Aptos" w:hAnsi="Aptos"/>
                <w:b w:val="0"/>
                <w:sz w:val="18"/>
              </w:rPr>
            </w:r>
          </w:p>
        </w:tc>
        <w:tc>
          <w:tcPr>
            <w:tcW w:type="dxa" w:w="2520"/>
          </w:tcPr>
          <w:p>
            <w:r/>
            <w:r>
              <w:rPr>
                <w:rFonts w:ascii="Aptos" w:hAnsi="Aptos"/>
                <w:b w:val="0"/>
                <w:sz w:val="18"/>
              </w:rPr>
              <w:t>G4</w:t>
            </w:r>
          </w:p>
        </w:tc>
      </w:tr>
      <w:tr>
        <w:tc>
          <w:tcPr>
            <w:tcW w:type="dxa" w:w="2520"/>
          </w:tcPr>
          <w:p>
            <w:r/>
            <w:r>
              <w:rPr>
                <w:rFonts w:ascii="Aptos" w:hAnsi="Aptos"/>
                <w:b w:val="0"/>
                <w:sz w:val="18"/>
              </w:rPr>
              <w:t>Programmed Symbols</w:t>
            </w:r>
          </w:p>
        </w:tc>
        <w:tc>
          <w:tcPr>
            <w:tcW w:type="dxa" w:w="2520"/>
          </w:tcPr>
          <w:p>
            <w:r/>
            <w:r>
              <w:rPr>
                <w:rFonts w:ascii="Aptos" w:hAnsi="Aptos"/>
                <w:b w:val="0"/>
                <w:sz w:val="18"/>
              </w:rPr>
            </w:r>
          </w:p>
        </w:tc>
        <w:tc>
          <w:tcPr>
            <w:tcW w:type="dxa" w:w="2520"/>
          </w:tcPr>
          <w:p>
            <w:r/>
            <w:r>
              <w:rPr>
                <w:rFonts w:ascii="Aptos" w:hAnsi="Aptos"/>
                <w:b w:val="0"/>
                <w:sz w:val="18"/>
              </w:rPr>
            </w:r>
          </w:p>
        </w:tc>
        <w:tc>
          <w:tcPr>
            <w:tcW w:type="dxa" w:w="2520"/>
          </w:tcPr>
          <w:p>
            <w:r/>
            <w:r>
              <w:rPr>
                <w:rFonts w:ascii="Aptos" w:hAnsi="Aptos"/>
                <w:b w:val="0"/>
                <w:sz w:val="18"/>
              </w:rPr>
              <w:t>G5/G6</w:t>
            </w:r>
          </w:p>
        </w:tc>
      </w:tr>
      <w:tr>
        <w:tc>
          <w:tcPr>
            <w:tcW w:type="dxa" w:w="2520"/>
          </w:tcPr>
          <w:p>
            <w:r/>
            <w:r>
              <w:rPr>
                <w:rFonts w:ascii="Aptos" w:hAnsi="Aptos"/>
                <w:b w:val="0"/>
                <w:sz w:val="18"/>
              </w:rPr>
              <w:t>Triple-plane PS</w:t>
            </w:r>
          </w:p>
        </w:tc>
        <w:tc>
          <w:tcPr>
            <w:tcW w:type="dxa" w:w="2520"/>
          </w:tcPr>
          <w:p>
            <w:r/>
            <w:r>
              <w:rPr>
                <w:rFonts w:ascii="Aptos" w:hAnsi="Aptos"/>
                <w:b w:val="0"/>
                <w:sz w:val="18"/>
              </w:rPr>
            </w:r>
          </w:p>
        </w:tc>
        <w:tc>
          <w:tcPr>
            <w:tcW w:type="dxa" w:w="2520"/>
          </w:tcPr>
          <w:p>
            <w:r/>
            <w:r>
              <w:rPr>
                <w:rFonts w:ascii="Aptos" w:hAnsi="Aptos"/>
                <w:b w:val="0"/>
                <w:sz w:val="18"/>
              </w:rPr>
            </w:r>
          </w:p>
        </w:tc>
        <w:tc>
          <w:tcPr>
            <w:tcW w:type="dxa" w:w="2520"/>
          </w:tcPr>
          <w:p>
            <w:r/>
            <w:r>
              <w:rPr>
                <w:rFonts w:ascii="Aptos" w:hAnsi="Aptos"/>
                <w:b w:val="0"/>
                <w:sz w:val="18"/>
              </w:rPr>
              <w:t>G6</w:t>
            </w:r>
          </w:p>
        </w:tc>
      </w:tr>
      <w:tr>
        <w:tc>
          <w:tcPr>
            <w:tcW w:type="dxa" w:w="2520"/>
          </w:tcPr>
          <w:p>
            <w:r/>
            <w:r>
              <w:rPr>
                <w:rFonts w:ascii="Aptos" w:hAnsi="Aptos"/>
                <w:b w:val="0"/>
                <w:sz w:val="18"/>
              </w:rPr>
              <w:t>Vector/host graphics</w:t>
            </w:r>
          </w:p>
        </w:tc>
        <w:tc>
          <w:tcPr>
            <w:tcW w:type="dxa" w:w="2520"/>
          </w:tcPr>
          <w:p>
            <w:r/>
            <w:r>
              <w:rPr>
                <w:rFonts w:ascii="Aptos" w:hAnsi="Aptos"/>
                <w:b w:val="0"/>
                <w:sz w:val="18"/>
              </w:rPr>
            </w:r>
          </w:p>
        </w:tc>
        <w:tc>
          <w:tcPr>
            <w:tcW w:type="dxa" w:w="2520"/>
          </w:tcPr>
          <w:p>
            <w:r/>
            <w:r>
              <w:rPr>
                <w:rFonts w:ascii="Aptos" w:hAnsi="Aptos"/>
                <w:b w:val="0"/>
                <w:sz w:val="18"/>
              </w:rPr>
            </w:r>
          </w:p>
        </w:tc>
        <w:tc>
          <w:tcPr>
            <w:tcW w:type="dxa" w:w="2520"/>
          </w:tcPr>
          <w:p>
            <w:r/>
            <w:r>
              <w:rPr>
                <w:rFonts w:ascii="Aptos" w:hAnsi="Aptos"/>
                <w:b w:val="0"/>
                <w:sz w:val="18"/>
              </w:rPr>
              <w:t>G7</w:t>
            </w:r>
          </w:p>
        </w:tc>
      </w:tr>
      <w:tr>
        <w:tc>
          <w:tcPr>
            <w:tcW w:type="dxa" w:w="2520"/>
          </w:tcPr>
          <w:p>
            <w:r/>
            <w:r>
              <w:rPr>
                <w:rFonts w:ascii="Aptos" w:hAnsi="Aptos"/>
                <w:b w:val="0"/>
                <w:sz w:val="18"/>
              </w:rPr>
              <w:t>Audible alarm</w:t>
            </w:r>
          </w:p>
        </w:tc>
        <w:tc>
          <w:tcPr>
            <w:tcW w:type="dxa" w:w="2520"/>
          </w:tcPr>
          <w:p>
            <w:r/>
            <w:r>
              <w:rPr>
                <w:rFonts w:ascii="Aptos" w:hAnsi="Aptos"/>
                <w:b w:val="0"/>
                <w:sz w:val="18"/>
              </w:rPr>
            </w:r>
          </w:p>
        </w:tc>
        <w:tc>
          <w:tcPr>
            <w:tcW w:type="dxa" w:w="2520"/>
          </w:tcPr>
          <w:p>
            <w:r/>
            <w:r>
              <w:rPr>
                <w:rFonts w:ascii="Aptos" w:hAnsi="Aptos"/>
                <w:b w:val="0"/>
                <w:sz w:val="18"/>
              </w:rPr>
            </w:r>
          </w:p>
        </w:tc>
        <w:tc>
          <w:tcPr>
            <w:tcW w:type="dxa" w:w="2520"/>
          </w:tcPr>
          <w:p>
            <w:r/>
            <w:r>
              <w:rPr>
                <w:rFonts w:ascii="Aptos" w:hAnsi="Aptos"/>
                <w:b w:val="0"/>
                <w:sz w:val="18"/>
              </w:rPr>
              <w:t>S1</w:t>
            </w:r>
          </w:p>
        </w:tc>
      </w:tr>
      <w:tr>
        <w:tc>
          <w:tcPr>
            <w:tcW w:type="dxa" w:w="2520"/>
          </w:tcPr>
          <w:p>
            <w:r/>
            <w:r>
              <w:rPr>
                <w:rFonts w:ascii="Aptos" w:hAnsi="Aptos"/>
                <w:b w:val="0"/>
                <w:sz w:val="18"/>
              </w:rPr>
              <w:t>Frecuencia de actualización viable</w:t>
            </w:r>
          </w:p>
        </w:tc>
        <w:tc>
          <w:tcPr>
            <w:tcW w:type="dxa" w:w="2520"/>
          </w:tcPr>
          <w:p>
            <w:r/>
            <w:r>
              <w:rPr>
                <w:rFonts w:ascii="Aptos" w:hAnsi="Aptos"/>
                <w:b w:val="0"/>
                <w:sz w:val="18"/>
              </w:rPr>
            </w:r>
          </w:p>
        </w:tc>
        <w:tc>
          <w:tcPr>
            <w:tcW w:type="dxa" w:w="2520"/>
          </w:tcPr>
          <w:p>
            <w:r/>
            <w:r>
              <w:rPr>
                <w:rFonts w:ascii="Aptos" w:hAnsi="Aptos"/>
                <w:b w:val="0"/>
                <w:sz w:val="18"/>
              </w:rPr>
            </w:r>
          </w:p>
        </w:tc>
        <w:tc>
          <w:tcPr>
            <w:tcW w:type="dxa" w:w="2520"/>
          </w:tcPr>
          <w:p>
            <w:r/>
            <w:r>
              <w:rPr>
                <w:rFonts w:ascii="Aptos" w:hAnsi="Aptos"/>
                <w:b w:val="0"/>
                <w:sz w:val="18"/>
              </w:rPr>
              <w:t>G3/G8</w:t>
            </w:r>
          </w:p>
        </w:tc>
      </w:tr>
    </w:tbl>
    <w:p>
      <w:pPr>
        <w:pStyle w:val="Heading1"/>
      </w:pPr>
      <w:r>
        <w:t>29. Limitaciones conocidas que Claude Code no debe asumir</w:t>
      </w:r>
    </w:p>
    <w:p>
      <w:pPr>
        <w:pStyle w:val="ListBullet"/>
        <w:spacing w:after="40"/>
      </w:pPr>
      <w:r>
        <w:t>x3270 es una excelente opción TN3270E y color, pero su documentación pública indica que no soporta gráficos; por tanto, Programmed Symbols/graphics deben probarse y no darse por hechos en x3270.</w:t>
      </w:r>
    </w:p>
    <w:p>
      <w:pPr>
        <w:pStyle w:val="ListBullet"/>
        <w:spacing w:after="40"/>
      </w:pPr>
      <w:r>
        <w:t>Otros emuladores 3270 sí anuncian Programmed Symbols y gráficos host; el proyecto puede probar un emulador alternativo en una fase avanzada si se desea alcanzar G5-G7.</w:t>
      </w:r>
    </w:p>
    <w:p>
      <w:pPr>
        <w:pStyle w:val="ListBullet"/>
        <w:spacing w:after="40"/>
      </w:pPr>
      <w:r>
        <w:t>Programmed Symbols no son PNG ni bitmaps modernos: son conjuntos de símbolos definidos y descargados al terminal/controlador.</w:t>
      </w:r>
    </w:p>
    <w:p>
      <w:pPr>
        <w:pStyle w:val="ListBullet"/>
        <w:spacing w:after="40"/>
      </w:pPr>
      <w:r>
        <w:t>El soporte de color, highlighting y símbolos depende de capacidades negociadas y del emulador.</w:t>
      </w:r>
    </w:p>
    <w:p>
      <w:pPr>
        <w:pStyle w:val="ListBullet"/>
        <w:spacing w:after="40"/>
      </w:pPr>
      <w:r>
        <w:t>La alarma audible 3270 sirve para avisos/efectos; la música completa requiere una extensión fuera del datastream 3270 estándar.</w:t>
      </w:r>
    </w:p>
    <w:p>
      <w:pPr>
        <w:pStyle w:val="ListBullet"/>
        <w:spacing w:after="40"/>
      </w:pPr>
      <w:r>
        <w:t>GDDM/GOCA u otros subsistemas no deben añadirse al MVS local sin verificar primero que estén disponibles y sean compatibles/legalmente utilizables en la distribución instalada.</w:t>
      </w:r>
    </w:p>
    <w:p>
      <w:pPr>
        <w:pStyle w:val="Heading1"/>
      </w:pPr>
      <w:r>
        <w:t>30. Información local que debes entregar a Claude Code</w:t>
      </w:r>
    </w:p>
    <w:p>
      <w:r>
        <w:t>Antes de la Fase MVS-0, crear un fichero docs/ENVIRONMENT.md y pegar en él la información siguiente. Esto evita que el agente adivine versiones, rutas, puertos o compiladores.</w:t>
      </w:r>
    </w:p>
    <w:p>
      <w:pPr>
        <w:pStyle w:val="ListBullet"/>
        <w:spacing w:after="40"/>
      </w:pPr>
      <w:r>
        <w:t>Sistema operativo del ordenador anfitrión y arquitectura CPU.</w:t>
      </w:r>
    </w:p>
    <w:p>
      <w:pPr>
        <w:pStyle w:val="ListBullet"/>
        <w:spacing w:after="40"/>
      </w:pPr>
      <w:r>
        <w:t>Versión/build exacta de Hercules.</w:t>
      </w:r>
    </w:p>
    <w:p>
      <w:pPr>
        <w:pStyle w:val="ListBullet"/>
        <w:spacing w:after="40"/>
      </w:pPr>
      <w:r>
        <w:t>Ruta del ejecutable Hercules.</w:t>
      </w:r>
    </w:p>
    <w:p>
      <w:pPr>
        <w:pStyle w:val="ListBullet"/>
        <w:spacing w:after="40"/>
      </w:pPr>
      <w:r>
        <w:t>Distribución MVS instalada: MVS 3.8J, TK3/TK4-/TK5 u otra, y release/fecha si aparece en README.</w:t>
      </w:r>
    </w:p>
    <w:p>
      <w:pPr>
        <w:pStyle w:val="ListBullet"/>
        <w:spacing w:after="40"/>
      </w:pPr>
      <w:r>
        <w:t>Ruta del directorio raíz de la distribución.</w:t>
      </w:r>
    </w:p>
    <w:p>
      <w:pPr>
        <w:pStyle w:val="ListBullet"/>
        <w:spacing w:after="40"/>
      </w:pPr>
      <w:r>
        <w:t>Fichero .cnf utilizado para arrancar Hercules.</w:t>
      </w:r>
    </w:p>
    <w:p>
      <w:pPr>
        <w:pStyle w:val="ListBullet"/>
        <w:spacing w:after="40"/>
      </w:pPr>
      <w:r>
        <w:t>ARCHMODE, CPUMODEL, MAINSIZE, NUMCPU, CODEPAGE, CNSLPORT y dispositivos 3270 definidos.</w:t>
      </w:r>
    </w:p>
    <w:p>
      <w:pPr>
        <w:pStyle w:val="ListBullet"/>
        <w:spacing w:after="40"/>
      </w:pPr>
      <w:r>
        <w:t>Emulador 3270 utilizado y su versión.</w:t>
      </w:r>
    </w:p>
    <w:p>
      <w:pPr>
        <w:pStyle w:val="ListBullet"/>
        <w:spacing w:after="40"/>
      </w:pPr>
      <w:r>
        <w:t>Host/puerto con el que se conecta el emulador.</w:t>
      </w:r>
    </w:p>
    <w:p>
      <w:pPr>
        <w:pStyle w:val="ListBullet"/>
        <w:spacing w:after="40"/>
      </w:pPr>
      <w:r>
        <w:t>Usuario TSO de desarrollo (sin contraseña).</w:t>
      </w:r>
    </w:p>
    <w:p>
      <w:pPr>
        <w:pStyle w:val="ListBullet"/>
        <w:spacing w:after="40"/>
      </w:pPr>
      <w:r>
        <w:t>JES utilizado (habitualmente JES2 en muchas instalaciones hobby).</w:t>
      </w:r>
    </w:p>
    <w:p>
      <w:pPr>
        <w:pStyle w:val="ListBullet"/>
        <w:spacing w:after="40"/>
      </w:pPr>
      <w:r>
        <w:t>Compilador COBOL disponible, procedimiento JCL usado para compilar y librerías asociadas.</w:t>
      </w:r>
    </w:p>
    <w:p>
      <w:pPr>
        <w:pStyle w:val="ListBullet"/>
        <w:spacing w:after="40"/>
      </w:pPr>
      <w:r>
        <w:t>Dataset de trabajo elegido para fuentes/JCL/load modules.</w:t>
      </w:r>
    </w:p>
    <w:p>
      <w:pPr>
        <w:pStyle w:val="ListBullet"/>
        <w:spacing w:after="40"/>
      </w:pPr>
      <w:r>
        <w:t>Captura o texto de una compilación HELLO correcta y de su spool.</w:t>
      </w:r>
    </w:p>
    <w:p>
      <w:pPr>
        <w:pStyle w:val="ListBullet"/>
        <w:spacing w:after="40"/>
      </w:pPr>
      <w:r>
        <w:t>Nunca incluir contraseñas, tokens, claves SSH ni secretos.</w:t>
      </w:r>
    </w:p>
    <w:p>
      <w:pPr>
        <w:pStyle w:val="Heading1"/>
      </w:pPr>
      <w:r>
        <w:t>31. Cómo extraer la información del entorno local</w:t>
      </w:r>
    </w:p>
    <w:p>
      <w:pPr>
        <w:pStyle w:val="Heading2"/>
      </w:pPr>
      <w:r>
        <w:t>31.1 Desde la consola de Hercules</w:t>
      </w:r>
    </w:p>
    <w:p>
      <w:r>
        <w:t>Con Hercules arrancado, escribir en su panel/consola:</w:t>
      </w:r>
    </w:p>
    <w:p>
      <w:pPr>
        <w:pStyle w:val="Code"/>
      </w:pPr>
      <w:r>
        <w:t>version</w:t>
      </w:r>
    </w:p>
    <w:p>
      <w:r>
        <w:t>Copiar toda la salida. El comando VERSION de Hercules muestra versión y datos del build.</w:t>
      </w:r>
    </w:p>
    <w:p>
      <w:pPr>
        <w:pStyle w:val="Heading2"/>
      </w:pPr>
      <w:r>
        <w:t>31.2 macOS / Linux</w:t>
      </w:r>
    </w:p>
    <w:p>
      <w:pPr>
        <w:pStyle w:val="Code"/>
      </w:pPr>
      <w:r>
        <w:t>uname -a</w:t>
        <w:br/>
        <w:t>which hercules</w:t>
        <w:br/>
        <w:t>hercules -h 2&gt;&amp;1 | head -80</w:t>
        <w:br/>
        <w:br/>
        <w:t># macOS</w:t>
        <w:br/>
        <w:t>sw_vers</w:t>
        <w:br/>
        <w:t>uname -m</w:t>
        <w:br/>
        <w:t>sysctl -n machdep.cpu.brand_string 2&gt;/dev/null || true</w:t>
        <w:br/>
        <w:br/>
        <w:t># Si Hercules se instaló con Homebrew</w:t>
        <w:br/>
        <w:t>brew list --versions 2&gt;/dev/null | grep -i hercules || true</w:t>
        <w:br/>
        <w:t>brew info hercules 2&gt;/dev/null || true</w:t>
      </w:r>
    </w:p>
    <w:p>
      <w:pPr>
        <w:pStyle w:val="Heading2"/>
      </w:pPr>
      <w:r>
        <w:t>31.3 Windows</w:t>
      </w:r>
    </w:p>
    <w:p>
      <w:pPr>
        <w:pStyle w:val="Code"/>
      </w:pPr>
      <w:r>
        <w:t>where hercules</w:t>
        <w:br/>
        <w:t>systeminfo</w:t>
        <w:br/>
        <w:t>wmic cpu get name  2&gt;nul</w:t>
        <w:br/>
        <w:br/>
        <w:t>REM Si PowerShell está disponible:</w:t>
        <w:br/>
        <w:t>Get-Command hercules | Format-List *</w:t>
        <w:br/>
        <w:t>Get-ComputerInfo | Select-Object WindowsProductName,WindowsVersion,OsArchitecture,CsProcessors</w:t>
      </w:r>
    </w:p>
    <w:p>
      <w:pPr>
        <w:pStyle w:val="Heading2"/>
      </w:pPr>
      <w:r>
        <w:t>31.4 Localizar configuración y distribución</w:t>
      </w:r>
    </w:p>
    <w:p>
      <w:r>
        <w:t>Desde la carpeta en la que tengas Hercules/MVS:</w:t>
      </w:r>
    </w:p>
    <w:p>
      <w:pPr>
        <w:pStyle w:val="Code"/>
      </w:pPr>
      <w:r>
        <w:t># macOS/Linux</w:t>
        <w:br/>
        <w:t>find . -maxdepth 4 \( -iname "*.cnf" -o -iname "README*" -o -iname "*tk5*" -o -iname "*tk4*" \) -print</w:t>
        <w:br/>
        <w:br/>
        <w:t># Buscar parámetros relevantes</w:t>
        <w:br/>
        <w:t>grep -RniE "^(ARCHMODE|CPUMODEL|MAINSIZE|NUMCPU|CODEPAGE|CNSLPORT|OSTAILOR|0[0-9A-F]{3})" . --include="*.cnf" 2&gt;/dev/null</w:t>
      </w:r>
    </w:p>
    <w:p>
      <w:r>
        <w:t>En Windows puede hacerse la búsqueda equivalente desde PowerShell:</w:t>
      </w:r>
    </w:p>
    <w:p>
      <w:pPr>
        <w:pStyle w:val="Code"/>
      </w:pPr>
      <w:r>
        <w:t>Get-ChildItem -Recurse -Include *.cnf,README* | Select-Object FullName</w:t>
        <w:br/>
        <w:t>Select-String -Path (Get-ChildItem -Recurse -Filter *.cnf).FullName -Pattern "ARCHMODE|CPUMODEL|MAINSIZE|NUMCPU|CODEPAGE|CNSLPORT|OSTAILOR"</w:t>
      </w:r>
    </w:p>
    <w:p>
      <w:pPr>
        <w:pStyle w:val="Heading2"/>
      </w:pPr>
      <w:r>
        <w:t>31.5 Emulador 3270</w:t>
      </w:r>
    </w:p>
    <w:p>
      <w:r>
        <w:t>Si utilizas x3270/c3270/wc3270/s3270, copiar la versión con el comando que ofrezca la instalación. Ejemplos que Claude puede probar sin modificar nada:</w:t>
      </w:r>
    </w:p>
    <w:p>
      <w:pPr>
        <w:pStyle w:val="Code"/>
      </w:pPr>
      <w:r>
        <w:t>x3270 -help 2&gt;&amp;1 | head -40</w:t>
        <w:br/>
        <w:t>c3270 -help 2&gt;&amp;1 | head -40</w:t>
        <w:br/>
        <w:t>s3270 -help 2&gt;&amp;1 | head -40</w:t>
        <w:br/>
        <w:br/>
        <w:t># macOS/Homebrew, si aplica</w:t>
        <w:br/>
        <w:t>brew list --versions 2&gt;/dev/null | grep -E "x3270|c3270" || true</w:t>
      </w:r>
    </w:p>
    <w:p>
      <w:r>
        <w:t>Si el emulador es otro, guardar nombre, versión y una captura/configuración de modelo de terminal, tamaño de pantalla, color y opciones de graphics/programmed symbols.</w:t>
      </w:r>
    </w:p>
    <w:p>
      <w:pPr>
        <w:pStyle w:val="Heading2"/>
      </w:pPr>
      <w:r>
        <w:t>31.6 Identificar COBOL en MVS</w:t>
      </w:r>
    </w:p>
    <w:p>
      <w:r>
        <w:t>MVS 3.8J no traía de serie todos los compiladores de alto nivel en la instalación base; muchas distribuciones hobby añaden compiladores y procedimientos. Por eso Claude Code debe identificar lo que realmente existe en tu sistema en lugar de asumir Enterprise COBOL.</w:t>
      </w:r>
    </w:p>
    <w:p>
      <w:pPr>
        <w:pStyle w:val="ListBullet"/>
        <w:spacing w:after="40"/>
      </w:pPr>
      <w:r>
        <w:t>Buscar procedimientos de compilación COBOL en las PROCLIB disponibles.</w:t>
      </w:r>
    </w:p>
    <w:p>
      <w:pPr>
        <w:pStyle w:val="ListBullet"/>
        <w:spacing w:after="40"/>
      </w:pPr>
      <w:r>
        <w:t>Revisar cualquier README de TK5/TK4-/SYSCPK que indique qué compilador se instaló.</w:t>
      </w:r>
    </w:p>
    <w:p>
      <w:pPr>
        <w:pStyle w:val="ListBullet"/>
        <w:spacing w:after="40"/>
      </w:pPr>
      <w:r>
        <w:t>Enviar un HELLO COBOL mínimo mediante el procedimiento existente y guardar el listing/spool.</w:t>
      </w:r>
    </w:p>
    <w:p>
      <w:pPr>
        <w:pStyle w:val="ListBullet"/>
        <w:spacing w:after="40"/>
      </w:pPr>
      <w:r>
        <w:t>Anotar nombre del PROC, datasets STEPLIB/SYSLIB y mensajes de versión del compilador que aparezcan en el listing.</w:t>
      </w:r>
    </w:p>
    <w:p>
      <w:pPr>
        <w:pStyle w:val="Heading1"/>
      </w:pPr>
      <w:r>
        <w:t>32. Plantilla ENVIRONMENT.md para entregar a Claude Code</w:t>
      </w:r>
    </w:p>
    <w:p>
      <w:pPr>
        <w:pStyle w:val="Code"/>
      </w:pPr>
      <w:r>
        <w:t># PACMAN Mainframe - Local Environment</w:t>
        <w:br/>
        <w:br/>
        <w:t>## Host</w:t>
        <w:br/>
        <w:t>OS: &lt;...&gt;</w:t>
        <w:br/>
        <w:t>Architecture: &lt;...&gt;</w:t>
        <w:br/>
        <w:t>CPU: &lt;...&gt;</w:t>
        <w:br/>
        <w:br/>
        <w:t>## Hercules</w:t>
        <w:br/>
        <w:t>Executable: &lt;...&gt;</w:t>
        <w:br/>
        <w:t>Version/build output:</w:t>
        <w:br/>
        <w:t>&lt;pegar salida de VERSION&gt;</w:t>
        <w:br/>
        <w:t>Config file: &lt;ruta&gt;</w:t>
        <w:br/>
        <w:t>ARCHMODE: &lt;...&gt;</w:t>
        <w:br/>
        <w:t>CPUMODEL: &lt;...&gt;</w:t>
        <w:br/>
        <w:t>MAINSIZE: &lt;...&gt;</w:t>
        <w:br/>
        <w:t>NUMCPU: &lt;...&gt;</w:t>
        <w:br/>
        <w:t>CODEPAGE: &lt;...&gt;</w:t>
        <w:br/>
        <w:t>CNSLPORT: &lt;...&gt;</w:t>
        <w:br/>
        <w:br/>
        <w:t>## MVS</w:t>
        <w:br/>
        <w:t>Distribution: &lt;MVS 3.8J / TK5 / ...&gt;</w:t>
        <w:br/>
        <w:t>Root directory: &lt;...&gt;</w:t>
        <w:br/>
        <w:t>JES: &lt;...&gt;</w:t>
        <w:br/>
        <w:t>TSO user: &lt;sin contraseña&gt;</w:t>
        <w:br/>
        <w:br/>
        <w:t>## 3270 emulator</w:t>
        <w:br/>
        <w:t>Product: &lt;...&gt;</w:t>
        <w:br/>
        <w:t>Version: &lt;...&gt;</w:t>
        <w:br/>
        <w:t>Model/screen: &lt;...&gt;</w:t>
        <w:br/>
        <w:t>Color: &lt;yes/no&gt;</w:t>
        <w:br/>
        <w:t>Programmed Symbols: &lt;unknown/yes/no&gt;</w:t>
        <w:br/>
        <w:t>Graphics: &lt;unknown/yes/no&gt;</w:t>
        <w:br/>
        <w:t>Host/port: &lt;...&gt;</w:t>
        <w:br/>
        <w:br/>
        <w:t>## COBOL</w:t>
        <w:br/>
        <w:t>Compiler: &lt;...&gt;</w:t>
        <w:br/>
        <w:t>Compile PROC/JCL: &lt;...&gt;</w:t>
        <w:br/>
        <w:t>Compiler libraries: &lt;...&gt;</w:t>
        <w:br/>
        <w:t>Known working HELLO job: &lt;ruta/miembro&gt;</w:t>
        <w:br/>
        <w:br/>
        <w:t>## Project datasets</w:t>
        <w:br/>
        <w:t>SOURCE: &lt;...&gt;</w:t>
        <w:br/>
        <w:t>JCL: &lt;...&gt;</w:t>
        <w:br/>
        <w:t>LOAD: &lt;...&gt;</w:t>
        <w:br/>
        <w:t>COPY: &lt;...&gt;</w:t>
        <w:br/>
        <w:br/>
        <w:t>## Rules</w:t>
        <w:br/>
        <w:t>- No secrets in repository.</w:t>
        <w:br/>
        <w:t>- Mechanics before graphics.</w:t>
        <w:br/>
        <w:t>- Each visual tier must have a fallback.</w:t>
        <w:br/>
        <w:t>- Never assume a terminal capability: test it first.</w:t>
      </w:r>
    </w:p>
    <w:p>
      <w:pPr>
        <w:pStyle w:val="Heading1"/>
      </w:pPr>
      <w:r>
        <w:t>33. Instrucción inicial recomendada para Claude Code</w:t>
      </w:r>
    </w:p>
    <w:p>
      <w:r>
        <w:t>Entregar este documento, ENVIRONMENT.md y el repositorio, y utilizar una instrucción equivalente a:</w:t>
      </w:r>
    </w:p>
    <w:p>
      <w:pPr>
        <w:pStyle w:val="Code"/>
      </w:pPr>
      <w:r>
        <w:t>Lee primero el documento de requisitos completo y docs/ENVIRONMENT.md.</w:t>
        <w:br/>
        <w:t>No programes todavía Pac-Man completo.</w:t>
        <w:br/>
        <w:t>Trabaja exclusivamente en la fase MVS-0.</w:t>
        <w:br/>
        <w:t>Valida la cadena Hercules -&gt; MVS -&gt; COBOL -&gt; JCL -&gt; compile/link -&gt; execute -&gt; SYSOUT.</w:t>
        <w:br/>
        <w:t>No asumas versiones ni capacidades que no estén documentadas.</w:t>
        <w:br/>
        <w:t>Si detectas una diferencia entre el documento y el entorno real, adapta únicamente la capa de plataforma y documenta la decisión.</w:t>
        <w:br/>
        <w:t>No avances a MVS-1 hasta que MVS-0 tenga una prueba reproducible.</w:t>
        <w:br/>
        <w:t>Más adelante, no inicies ninguna fase gráfica hasta que la mecánica esté congelada y las pruebas de regresión pasen.</w:t>
      </w:r>
    </w:p>
    <w:p>
      <w:pPr>
        <w:pStyle w:val="Heading1"/>
      </w:pPr>
      <w:r>
        <w:t>34. Fuentes técnicas consultadas para el roadmap gráfico</w:t>
      </w:r>
    </w:p>
    <w:p>
      <w:pPr>
        <w:pStyle w:val="ListBullet"/>
      </w:pPr>
      <w:r>
        <w:rPr>
          <w:b/>
        </w:rPr>
        <w:t xml:space="preserve">IBM CICS - 3270 field attributes: </w:t>
      </w:r>
      <w:r>
        <w:t>Confirma atributos base, intensidad y color de terminal.</w:t>
      </w:r>
    </w:p>
    <w:p>
      <w:pPr>
        <w:pStyle w:val="ListBullet"/>
      </w:pPr>
      <w:r>
        <w:rPr>
          <w:b/>
        </w:rPr>
        <w:t xml:space="preserve">IBM CICS - Extended attributes: </w:t>
      </w:r>
      <w:r>
        <w:t>Documenta color extendido, highlighting y Programmed Symbol Sets.</w:t>
      </w:r>
    </w:p>
    <w:p>
      <w:pPr>
        <w:pStyle w:val="ListBullet"/>
      </w:pPr>
      <w:r>
        <w:rPr>
          <w:b/>
        </w:rPr>
        <w:t xml:space="preserve">IBM 3270 Information Display System Introduction: </w:t>
      </w:r>
      <w:r>
        <w:t>Describe Programmed Symbols como caracteres, signos y componentes gráficos definidos por programa.</w:t>
      </w:r>
    </w:p>
    <w:p>
      <w:pPr>
        <w:pStyle w:val="ListBullet"/>
      </w:pPr>
      <w:r>
        <w:rPr>
          <w:b/>
        </w:rPr>
        <w:t xml:space="preserve">IBM Personal Communications - Programmed Symbol Sets: </w:t>
      </w:r>
      <w:r>
        <w:t>Documenta conjuntos single-plane/triple-plane y configuración de PS.</w:t>
      </w:r>
    </w:p>
    <w:p>
      <w:pPr>
        <w:pStyle w:val="ListBullet"/>
      </w:pPr>
      <w:r>
        <w:rPr>
          <w:b/>
        </w:rPr>
        <w:t xml:space="preserve">IBM GDDM - terminals that use PS stores: </w:t>
      </w:r>
      <w:r>
        <w:t>Describe uso de Programmed Symbols para gráficos en terminales de la familia 3270.</w:t>
      </w:r>
    </w:p>
    <w:p>
      <w:pPr>
        <w:pStyle w:val="ListBullet"/>
      </w:pPr>
      <w:r>
        <w:rPr>
          <w:b/>
        </w:rPr>
        <w:t xml:space="preserve">x3270 project documentation: </w:t>
      </w:r>
      <w:r>
        <w:t>Indica capacidades TN3270E/color y que x3270 no soporta gráficos.</w:t>
      </w:r>
    </w:p>
    <w:p>
      <w:pPr>
        <w:pStyle w:val="ListBullet"/>
      </w:pPr>
      <w:r>
        <w:rPr>
          <w:b/>
        </w:rPr>
        <w:t xml:space="preserve">IBM CICS - output datastream: </w:t>
      </w:r>
      <w:r>
        <w:t>Documenta el bit de audible alarm del Write Control Character.</w:t>
      </w:r>
    </w:p>
    <w:p>
      <w:pPr>
        <w:pStyle w:val="ListBullet"/>
      </w:pPr>
      <w:r>
        <w:rPr>
          <w:b/>
        </w:rPr>
        <w:t xml:space="preserve">Jay Moseley - Compilers for MVS / MVS 3.8J installation: </w:t>
      </w:r>
      <w:r>
        <w:t>Referencia útil para identificar compiladores disponibles en instalaciones hobby de MVS 3.8J.</w:t>
      </w:r>
    </w:p>
    <w:p>
      <w:pPr>
        <w:pStyle w:val="ListBullet"/>
      </w:pPr>
      <w:r>
        <w:rPr>
          <w:b/>
        </w:rPr>
        <w:t xml:space="preserve">Hercules User Reference - VERSION command: </w:t>
      </w:r>
      <w:r>
        <w:t>Documenta el comando VERSION para obtener build/version del emulador.</w:t>
      </w:r>
    </w:p>
    <w:p>
      <w:r>
        <w:br w:type="page"/>
      </w:r>
    </w:p>
    <w:p>
      <w:pPr>
        <w:pStyle w:val="Heading1"/>
      </w:pPr>
      <w:r>
        <w:t>35. Entorno local verificado (Octubre de 2026)</w:t>
      </w:r>
    </w:p>
    <w:p>
      <w:r>
        <w:t>Esta sección sustituye las incógnitas de la plantilla ENVIRONMENT.md por datos obtenidos directamente del equipo local y de listings reales de MVS. Claude Code deberá tratar estos valores como la referencia inicial del proyecto. Si detecta una discrepancia durante la ejecución, deberá documentarla antes de modificar la arquitectura.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rFonts w:ascii="Aptos" w:hAnsi="Aptos"/>
                <w:b/>
                <w:sz w:val="18"/>
              </w:rPr>
              <w:t>Área</w:t>
            </w:r>
          </w:p>
        </w:tc>
        <w:tc>
          <w:tcPr>
            <w:tcW w:type="dxa" w:w="3360"/>
            <w:shd w:fill="D9EAF7"/>
          </w:tcPr>
          <w:p>
            <w:r/>
            <w:r>
              <w:rPr>
                <w:rFonts w:ascii="Aptos" w:hAnsi="Aptos"/>
                <w:b/>
                <w:sz w:val="18"/>
              </w:rPr>
              <w:t>Valor verificado</w:t>
            </w:r>
          </w:p>
        </w:tc>
        <w:tc>
          <w:tcPr>
            <w:tcW w:type="dxa" w:w="3360"/>
            <w:shd w:fill="D9EAF7"/>
          </w:tcPr>
          <w:p>
            <w:r/>
            <w:r>
              <w:rPr>
                <w:rFonts w:ascii="Aptos" w:hAnsi="Aptos"/>
                <w:b/>
                <w:sz w:val="18"/>
              </w:rPr>
              <w:t>Implicación para el proyecto</w:t>
            </w:r>
          </w:p>
        </w:tc>
      </w:tr>
      <w:tr>
        <w:tc>
          <w:tcPr>
            <w:tcW w:type="dxa" w:w="3360"/>
          </w:tcPr>
          <w:p>
            <w:r/>
            <w:r>
              <w:rPr>
                <w:rFonts w:ascii="Aptos" w:hAnsi="Aptos"/>
                <w:b w:val="0"/>
                <w:sz w:val="18"/>
              </w:rPr>
              <w:t>Host</w:t>
            </w:r>
          </w:p>
        </w:tc>
        <w:tc>
          <w:tcPr>
            <w:tcW w:type="dxa" w:w="3360"/>
          </w:tcPr>
          <w:p>
            <w:r/>
            <w:r>
              <w:rPr>
                <w:rFonts w:ascii="Aptos" w:hAnsi="Aptos"/>
                <w:b w:val="0"/>
                <w:sz w:val="18"/>
              </w:rPr>
              <w:t>macOS 26.6.2; Darwin 25.6.0; ARM64 / Apple Silicon</w:t>
            </w:r>
          </w:p>
        </w:tc>
        <w:tc>
          <w:tcPr>
            <w:tcW w:type="dxa" w:w="3360"/>
          </w:tcPr>
          <w:p>
            <w:r/>
            <w:r>
              <w:rPr>
                <w:rFonts w:ascii="Aptos" w:hAnsi="Aptos"/>
                <w:b w:val="0"/>
                <w:sz w:val="18"/>
              </w:rPr>
              <w:t>El tooling local y los scripts auxiliares deben funcionar en macOS ARM64.</w:t>
            </w:r>
          </w:p>
        </w:tc>
      </w:tr>
      <w:tr>
        <w:tc>
          <w:tcPr>
            <w:tcW w:type="dxa" w:w="3360"/>
          </w:tcPr>
          <w:p>
            <w:r/>
            <w:r>
              <w:rPr>
                <w:rFonts w:ascii="Aptos" w:hAnsi="Aptos"/>
                <w:b w:val="0"/>
                <w:sz w:val="18"/>
              </w:rPr>
              <w:t>Hercules</w:t>
            </w:r>
          </w:p>
        </w:tc>
        <w:tc>
          <w:tcPr>
            <w:tcW w:type="dxa" w:w="3360"/>
          </w:tcPr>
          <w:p>
            <w:r/>
            <w:r>
              <w:rPr>
                <w:rFonts w:ascii="Aptos" w:hAnsi="Aptos"/>
                <w:b w:val="0"/>
                <w:sz w:val="18"/>
              </w:rPr>
              <w:t>SDL Hyperion 4.9.1; /opt/homebrew/bin/hercules; Homebrew; build 2025-12-07</w:t>
            </w:r>
          </w:p>
        </w:tc>
        <w:tc>
          <w:tcPr>
            <w:tcW w:type="dxa" w:w="3360"/>
          </w:tcPr>
          <w:p>
            <w:r/>
            <w:r>
              <w:rPr>
                <w:rFonts w:ascii="Aptos" w:hAnsi="Aptos"/>
                <w:b w:val="0"/>
                <w:sz w:val="18"/>
              </w:rPr>
              <w:t>La referencia del emulador es Hercules 4.9.1, no una versión genérica.</w:t>
            </w:r>
          </w:p>
        </w:tc>
      </w:tr>
      <w:tr>
        <w:tc>
          <w:tcPr>
            <w:tcW w:type="dxa" w:w="3360"/>
          </w:tcPr>
          <w:p>
            <w:r/>
            <w:r>
              <w:rPr>
                <w:rFonts w:ascii="Aptos" w:hAnsi="Aptos"/>
                <w:b w:val="0"/>
                <w:sz w:val="18"/>
              </w:rPr>
              <w:t>Guest</w:t>
            </w:r>
          </w:p>
        </w:tc>
        <w:tc>
          <w:tcPr>
            <w:tcW w:type="dxa" w:w="3360"/>
          </w:tcPr>
          <w:p>
            <w:r/>
            <w:r>
              <w:rPr>
                <w:rFonts w:ascii="Aptos" w:hAnsi="Aptos"/>
                <w:b w:val="0"/>
                <w:sz w:val="18"/>
              </w:rPr>
              <w:t>TK4- / MVS 3.8J; ARCHMODE S/370</w:t>
            </w:r>
          </w:p>
        </w:tc>
        <w:tc>
          <w:tcPr>
            <w:tcW w:type="dxa" w:w="3360"/>
          </w:tcPr>
          <w:p>
            <w:r/>
            <w:r>
              <w:rPr>
                <w:rFonts w:ascii="Aptos" w:hAnsi="Aptos"/>
                <w:b w:val="0"/>
                <w:sz w:val="18"/>
              </w:rPr>
              <w:t>El código COBOL debe respetar un entorno mainframe clásico.</w:t>
            </w:r>
          </w:p>
        </w:tc>
      </w:tr>
      <w:tr>
        <w:tc>
          <w:tcPr>
            <w:tcW w:type="dxa" w:w="3360"/>
          </w:tcPr>
          <w:p>
            <w:r/>
            <w:r>
              <w:rPr>
                <w:rFonts w:ascii="Aptos" w:hAnsi="Aptos"/>
                <w:b w:val="0"/>
                <w:sz w:val="18"/>
              </w:rPr>
              <w:t>CPU</w:t>
            </w:r>
          </w:p>
        </w:tc>
        <w:tc>
          <w:tcPr>
            <w:tcW w:type="dxa" w:w="3360"/>
          </w:tcPr>
          <w:p>
            <w:r/>
            <w:r>
              <w:rPr>
                <w:rFonts w:ascii="Aptos" w:hAnsi="Aptos"/>
                <w:b w:val="0"/>
                <w:sz w:val="18"/>
              </w:rPr>
              <w:t>IBM 3033; 1 CPU</w:t>
            </w:r>
          </w:p>
        </w:tc>
        <w:tc>
          <w:tcPr>
            <w:tcW w:type="dxa" w:w="3360"/>
          </w:tcPr>
          <w:p>
            <w:r/>
            <w:r>
              <w:rPr>
                <w:rFonts w:ascii="Aptos" w:hAnsi="Aptos"/>
                <w:b w:val="0"/>
                <w:sz w:val="18"/>
              </w:rPr>
              <w:t>Optimizar para simplicidad, previsibilidad y bajo coste de CPU.</w:t>
            </w:r>
          </w:p>
        </w:tc>
      </w:tr>
      <w:tr>
        <w:tc>
          <w:tcPr>
            <w:tcW w:type="dxa" w:w="3360"/>
          </w:tcPr>
          <w:p>
            <w:r/>
            <w:r>
              <w:rPr>
                <w:rFonts w:ascii="Aptos" w:hAnsi="Aptos"/>
                <w:b w:val="0"/>
                <w:sz w:val="18"/>
              </w:rPr>
              <w:t>Memoria</w:t>
            </w:r>
          </w:p>
        </w:tc>
        <w:tc>
          <w:tcPr>
            <w:tcW w:type="dxa" w:w="3360"/>
          </w:tcPr>
          <w:p>
            <w:r/>
            <w:r>
              <w:rPr>
                <w:rFonts w:ascii="Aptos" w:hAnsi="Aptos"/>
                <w:b w:val="0"/>
                <w:sz w:val="18"/>
              </w:rPr>
              <w:t>16 MB</w:t>
            </w:r>
          </w:p>
        </w:tc>
        <w:tc>
          <w:tcPr>
            <w:tcW w:type="dxa" w:w="3360"/>
          </w:tcPr>
          <w:p>
            <w:r/>
            <w:r>
              <w:rPr>
                <w:rFonts w:ascii="Aptos" w:hAnsi="Aptos"/>
                <w:b w:val="0"/>
                <w:sz w:val="18"/>
              </w:rPr>
              <w:t>Evitar estructuras innecesariamente grandes y buffers duplicados.</w:t>
            </w:r>
          </w:p>
        </w:tc>
      </w:tr>
      <w:tr>
        <w:tc>
          <w:tcPr>
            <w:tcW w:type="dxa" w:w="3360"/>
          </w:tcPr>
          <w:p>
            <w:r/>
            <w:r>
              <w:rPr>
                <w:rFonts w:ascii="Aptos" w:hAnsi="Aptos"/>
                <w:b w:val="0"/>
                <w:sz w:val="18"/>
              </w:rPr>
              <w:t>Consola</w:t>
            </w:r>
          </w:p>
        </w:tc>
        <w:tc>
          <w:tcPr>
            <w:tcW w:type="dxa" w:w="3360"/>
          </w:tcPr>
          <w:p>
            <w:r/>
            <w:r>
              <w:rPr>
                <w:rFonts w:ascii="Aptos" w:hAnsi="Aptos"/>
                <w:b w:val="0"/>
                <w:sz w:val="18"/>
              </w:rPr>
              <w:t>CNSLPORT 3270</w:t>
            </w:r>
          </w:p>
        </w:tc>
        <w:tc>
          <w:tcPr>
            <w:tcW w:type="dxa" w:w="3360"/>
          </w:tcPr>
          <w:p>
            <w:r/>
            <w:r>
              <w:rPr>
                <w:rFonts w:ascii="Aptos" w:hAnsi="Aptos"/>
                <w:b w:val="0"/>
                <w:sz w:val="18"/>
              </w:rPr>
              <w:t>El acceso 3270 forma parte del entorno de referencia.</w:t>
            </w:r>
          </w:p>
        </w:tc>
      </w:tr>
      <w:tr>
        <w:tc>
          <w:tcPr>
            <w:tcW w:type="dxa" w:w="3360"/>
          </w:tcPr>
          <w:p>
            <w:r/>
            <w:r>
              <w:rPr>
                <w:rFonts w:ascii="Aptos" w:hAnsi="Aptos"/>
                <w:b w:val="0"/>
                <w:sz w:val="18"/>
              </w:rPr>
              <w:t>3270 VTAM</w:t>
            </w:r>
          </w:p>
        </w:tc>
        <w:tc>
          <w:tcPr>
            <w:tcW w:type="dxa" w:w="3360"/>
          </w:tcPr>
          <w:p>
            <w:r/>
            <w:r>
              <w:rPr>
                <w:rFonts w:ascii="Aptos" w:hAnsi="Aptos"/>
                <w:b w:val="0"/>
                <w:sz w:val="18"/>
              </w:rPr>
              <w:t>00C0-00C6</w:t>
            </w:r>
          </w:p>
        </w:tc>
        <w:tc>
          <w:tcPr>
            <w:tcW w:type="dxa" w:w="3360"/>
          </w:tcPr>
          <w:p>
            <w:r/>
            <w:r>
              <w:rPr>
                <w:rFonts w:ascii="Aptos" w:hAnsi="Aptos"/>
                <w:b w:val="0"/>
                <w:sz w:val="18"/>
              </w:rPr>
              <w:t>Dispositivos disponibles para pruebas VTAM.</w:t>
            </w:r>
          </w:p>
        </w:tc>
      </w:tr>
      <w:tr>
        <w:tc>
          <w:tcPr>
            <w:tcW w:type="dxa" w:w="3360"/>
          </w:tcPr>
          <w:p>
            <w:r/>
            <w:r>
              <w:rPr>
                <w:rFonts w:ascii="Aptos" w:hAnsi="Aptos"/>
                <w:b w:val="0"/>
                <w:sz w:val="18"/>
              </w:rPr>
              <w:t>3270 TCAM</w:t>
            </w:r>
          </w:p>
        </w:tc>
        <w:tc>
          <w:tcPr>
            <w:tcW w:type="dxa" w:w="3360"/>
          </w:tcPr>
          <w:p>
            <w:r/>
            <w:r>
              <w:rPr>
                <w:rFonts w:ascii="Aptos" w:hAnsi="Aptos"/>
                <w:b w:val="0"/>
                <w:sz w:val="18"/>
              </w:rPr>
              <w:t>03C0-03C7</w:t>
            </w:r>
          </w:p>
        </w:tc>
        <w:tc>
          <w:tcPr>
            <w:tcW w:type="dxa" w:w="3360"/>
          </w:tcPr>
          <w:p>
            <w:r/>
            <w:r>
              <w:rPr>
                <w:rFonts w:ascii="Aptos" w:hAnsi="Aptos"/>
                <w:b w:val="0"/>
                <w:sz w:val="18"/>
              </w:rPr>
              <w:t>Dispositivos disponibles para pruebas TCAM.</w:t>
            </w:r>
          </w:p>
        </w:tc>
      </w:tr>
      <w:tr>
        <w:tc>
          <w:tcPr>
            <w:tcW w:type="dxa" w:w="3360"/>
          </w:tcPr>
          <w:p>
            <w:r/>
            <w:r>
              <w:rPr>
                <w:rFonts w:ascii="Aptos" w:hAnsi="Aptos"/>
                <w:b w:val="0"/>
                <w:sz w:val="18"/>
              </w:rPr>
              <w:t>Emulador 3270</w:t>
            </w:r>
          </w:p>
        </w:tc>
        <w:tc>
          <w:tcPr>
            <w:tcW w:type="dxa" w:w="3360"/>
          </w:tcPr>
          <w:p>
            <w:r/>
            <w:r>
              <w:rPr>
                <w:rFonts w:ascii="Aptos" w:hAnsi="Aptos"/>
                <w:b w:val="0"/>
                <w:sz w:val="18"/>
              </w:rPr>
              <w:t>x3270 package 4.5ga6; c3270 y s3270 disponibles</w:t>
            </w:r>
          </w:p>
        </w:tc>
        <w:tc>
          <w:tcPr>
            <w:tcW w:type="dxa" w:w="3360"/>
          </w:tcPr>
          <w:p>
            <w:r/>
            <w:r>
              <w:rPr>
                <w:rFonts w:ascii="Aptos" w:hAnsi="Aptos"/>
                <w:b w:val="0"/>
                <w:sz w:val="18"/>
              </w:rPr>
              <w:t>c3270 para uso interactivo; s3270 para automatización de pruebas.</w:t>
            </w:r>
          </w:p>
        </w:tc>
      </w:tr>
      <w:tr>
        <w:tc>
          <w:tcPr>
            <w:tcW w:type="dxa" w:w="3360"/>
          </w:tcPr>
          <w:p>
            <w:r/>
            <w:r>
              <w:rPr>
                <w:rFonts w:ascii="Aptos" w:hAnsi="Aptos"/>
                <w:b w:val="0"/>
                <w:sz w:val="18"/>
              </w:rPr>
              <w:t>COBOL</w:t>
            </w:r>
          </w:p>
        </w:tc>
        <w:tc>
          <w:tcPr>
            <w:tcW w:type="dxa" w:w="3360"/>
          </w:tcPr>
          <w:p>
            <w:r/>
            <w:r>
              <w:rPr>
                <w:rFonts w:ascii="Aptos" w:hAnsi="Aptos"/>
                <w:b w:val="0"/>
                <w:sz w:val="18"/>
              </w:rPr>
              <w:t>IKFCBL00 - IBM OS American National Standard COBOL; banner CB545 V2 LVL78 01MAY72</w:t>
            </w:r>
          </w:p>
        </w:tc>
        <w:tc>
          <w:tcPr>
            <w:tcW w:type="dxa" w:w="3360"/>
          </w:tcPr>
          <w:p>
            <w:r/>
            <w:r>
              <w:rPr>
                <w:rFonts w:ascii="Aptos" w:hAnsi="Aptos"/>
                <w:b w:val="0"/>
                <w:sz w:val="18"/>
              </w:rPr>
              <w:t>No generar sintaxis Enterprise COBOL sin validación explícita.</w:t>
            </w:r>
          </w:p>
        </w:tc>
      </w:tr>
      <w:tr>
        <w:tc>
          <w:tcPr>
            <w:tcW w:type="dxa" w:w="3360"/>
          </w:tcPr>
          <w:p>
            <w:r/>
            <w:r>
              <w:rPr>
                <w:rFonts w:ascii="Aptos" w:hAnsi="Aptos"/>
                <w:b w:val="0"/>
                <w:sz w:val="18"/>
              </w:rPr>
              <w:t>Link editor</w:t>
            </w:r>
          </w:p>
        </w:tc>
        <w:tc>
          <w:tcPr>
            <w:tcW w:type="dxa" w:w="3360"/>
          </w:tcPr>
          <w:p>
            <w:r/>
            <w:r>
              <w:rPr>
                <w:rFonts w:ascii="Aptos" w:hAnsi="Aptos"/>
                <w:b w:val="0"/>
                <w:sz w:val="18"/>
              </w:rPr>
              <w:t>IEWL</w:t>
            </w:r>
          </w:p>
        </w:tc>
        <w:tc>
          <w:tcPr>
            <w:tcW w:type="dxa" w:w="3360"/>
          </w:tcPr>
          <w:p>
            <w:r/>
            <w:r>
              <w:rPr>
                <w:rFonts w:ascii="Aptos" w:hAnsi="Aptos"/>
                <w:b w:val="0"/>
                <w:sz w:val="18"/>
              </w:rPr>
              <w:t>Los módulos pueden compilarse por separado y enlazarse en un único load module.</w:t>
            </w:r>
          </w:p>
        </w:tc>
      </w:tr>
      <w:tr>
        <w:tc>
          <w:tcPr>
            <w:tcW w:type="dxa" w:w="3360"/>
          </w:tcPr>
          <w:p>
            <w:r/>
            <w:r>
              <w:rPr>
                <w:rFonts w:ascii="Aptos" w:hAnsi="Aptos"/>
                <w:b w:val="0"/>
                <w:sz w:val="18"/>
              </w:rPr>
              <w:t>Runtime COBOL</w:t>
            </w:r>
          </w:p>
        </w:tc>
        <w:tc>
          <w:tcPr>
            <w:tcW w:type="dxa" w:w="3360"/>
          </w:tcPr>
          <w:p>
            <w:r/>
            <w:r>
              <w:rPr>
                <w:rFonts w:ascii="Aptos" w:hAnsi="Aptos"/>
                <w:b w:val="0"/>
                <w:sz w:val="18"/>
              </w:rPr>
              <w:t>SYS1.COBLIB</w:t>
            </w:r>
          </w:p>
        </w:tc>
        <w:tc>
          <w:tcPr>
            <w:tcW w:type="dxa" w:w="3360"/>
          </w:tcPr>
          <w:p>
            <w:r/>
            <w:r>
              <w:rPr>
                <w:rFonts w:ascii="Aptos" w:hAnsi="Aptos"/>
                <w:b w:val="0"/>
                <w:sz w:val="18"/>
              </w:rPr>
              <w:t>Debe estar presente en SYSLIB durante link-edit cuando corresponda.</w:t>
            </w:r>
          </w:p>
        </w:tc>
      </w:tr>
    </w:tbl>
    <w:p>
      <w:pPr>
        <w:pStyle w:val="Heading1"/>
      </w:pPr>
      <w:r>
        <w:t>36. Configuración Hercules verificada</w:t>
      </w:r>
    </w:p>
    <w:p>
      <w:pPr>
        <w:pStyle w:val="Code"/>
      </w:pPr>
      <w:r>
        <w:t>Main config:</w:t>
        <w:br/>
        <w:t xml:space="preserve">  /Users/usuario/mainframe/tk4/conf/tk4-.cnf</w:t>
        <w:br/>
        <w:br/>
        <w:t>Startup directory:</w:t>
        <w:br/>
        <w:t xml:space="preserve">  /Users/usuario/mainframe/tk4</w:t>
        <w:br/>
        <w:br/>
        <w:t>Startup scripts:</w:t>
        <w:br/>
        <w:t xml:space="preserve">  /Users/usuario/mainframe/tk4/mvs</w:t>
        <w:br/>
        <w:t xml:space="preserve">  /Users/usuario/mainframe/tk4/start_herc</w:t>
        <w:br/>
        <w:br/>
        <w:t>Key values from tk4-.cnf:</w:t>
        <w:br/>
        <w:t xml:space="preserve">  CPUMODEL 3033</w:t>
        <w:br/>
        <w:t xml:space="preserve">  MAINSIZE 16</w:t>
        <w:br/>
        <w:t xml:space="preserve">  CNSLPORT 3270</w:t>
        <w:br/>
        <w:t xml:space="preserve">  NUMCPU 1</w:t>
        <w:br/>
        <w:t xml:space="preserve">  ARCHMODE S/370</w:t>
        <w:br/>
        <w:t xml:space="preserve">  OSTAILOR QUIET</w:t>
        <w:br/>
        <w:br/>
        <w:t>VTAM local 3270 devices:</w:t>
        <w:br/>
        <w:t xml:space="preserve">  00C0 3270</w:t>
        <w:br/>
        <w:t xml:space="preserve">  00C1 3270</w:t>
        <w:br/>
        <w:t xml:space="preserve">  00C2 3270</w:t>
        <w:br/>
        <w:t xml:space="preserve">  00C3 3270</w:t>
        <w:br/>
        <w:t xml:space="preserve">  00C4 3270</w:t>
        <w:br/>
        <w:t xml:space="preserve">  00C5 3270</w:t>
        <w:br/>
        <w:t xml:space="preserve">  00C6 3270</w:t>
        <w:br/>
        <w:br/>
        <w:t>TCAM local 3270 devices:</w:t>
        <w:br/>
        <w:t xml:space="preserve">  03C0-03C7 3270 TCAM</w:t>
      </w:r>
    </w:p>
    <w:p>
      <w:r>
        <w:t>El fichero conf/local.cnf incluye local_conf/01 a local_conf/10, pero actualmente esos ficheros no existen. Por tanto, no se han detectado overrides locales activos en ese mecanismo.</w:t>
      </w:r>
    </w:p>
    <w:p>
      <w:r>
        <w:t>La configuración opcional tk4-_default.cnf define además enlaces 3705/NCP para VTAM y TCAM, estaciones RJE y terminales TTY/2741. Estas capacidades no forman parte del MVP de Pac-Man, pero no deben alterarse ni eliminarse para el proyecto.</w:t>
      </w:r>
    </w:p>
    <w:p>
      <w:pPr>
        <w:pStyle w:val="Heading1"/>
      </w:pPr>
      <w:r>
        <w:t>37. Terminal 3270 verificado</w:t>
      </w:r>
    </w:p>
    <w:p>
      <w:pPr>
        <w:pStyle w:val="Code"/>
      </w:pPr>
      <w:r>
        <w:t>Package:</w:t>
        <w:br/>
        <w:t xml:space="preserve">  x3270 4.5ga6</w:t>
        <w:br/>
        <w:br/>
        <w:t>Interactive client:</w:t>
        <w:br/>
        <w:t xml:space="preserve">  /opt/homebrew/bin/c3270</w:t>
        <w:br/>
        <w:t xml:space="preserve">  c3270 v4.5ga6</w:t>
        <w:br/>
        <w:br/>
        <w:t>Automation client:</w:t>
        <w:br/>
        <w:t xml:space="preserve">  /opt/homebrew/bin/s3270</w:t>
        <w:br/>
        <w:t xml:space="preserve">  s3270 v4.5ga6</w:t>
        <w:br/>
        <w:br/>
        <w:t>Build characteristics:</w:t>
        <w:br/>
        <w:t xml:space="preserve">  c3270: --enable-local-process --with-readline --with-curses-wide --with-iconv</w:t>
        <w:br/>
        <w:t xml:space="preserve">  s3270: --enable-local-process --with-iconv</w:t>
        <w:br/>
        <w:br/>
        <w:t>TLS provider:</w:t>
        <w:br/>
        <w:t xml:space="preserve">  OpenSSL 4.0.3</w:t>
        <w:br/>
        <w:br/>
        <w:t>Relevant host code pages available:</w:t>
        <w:br/>
        <w:t xml:space="preserve">  cp037</w:t>
        <w:br/>
        <w:t xml:space="preserve">  cp284 (Spanish)</w:t>
        <w:br/>
        <w:t xml:space="preserve">  cp1047</w:t>
        <w:br/>
        <w:t xml:space="preserve">  and additional SBCS/DBCS code pages</w:t>
      </w:r>
    </w:p>
    <w:p>
      <w:pPr>
        <w:pStyle w:val="ListBullet"/>
        <w:spacing w:after="40"/>
      </w:pPr>
      <w:r>
        <w:t>Usar c3270 para pruebas manuales e interacción humana.</w:t>
      </w:r>
    </w:p>
    <w:p>
      <w:pPr>
        <w:pStyle w:val="ListBullet"/>
        <w:spacing w:after="40"/>
      </w:pPr>
      <w:r>
        <w:t>Usar s3270 para automatizar conexión, navegación y futuras pruebas de regresión de pantalla cuando sea viable.</w:t>
      </w:r>
    </w:p>
    <w:p>
      <w:pPr>
        <w:pStyle w:val="ListBullet"/>
        <w:spacing w:after="40"/>
      </w:pPr>
      <w:r>
        <w:t>No asumir soporte de Programmed Symbols o gráficos host únicamente por usar la familia x3270; cada capacidad gráfica deberá probarse de forma explícita.</w:t>
      </w:r>
    </w:p>
    <w:p>
      <w:pPr>
        <w:pStyle w:val="ListBullet"/>
        <w:spacing w:after="40"/>
      </w:pPr>
      <w:r>
        <w:t>Mantener un fallback textual/3270 básico aunque se añadan niveles gráficos superiores.</w:t>
      </w:r>
    </w:p>
    <w:p>
      <w:pPr>
        <w:pStyle w:val="Heading1"/>
      </w:pPr>
      <w:r>
        <w:t>38. Cadena COBOL y link-edit verificada</w:t>
      </w:r>
    </w:p>
    <w:p>
      <w:r>
        <w:t>Existen listings reales con compilaciones RC=0000 usando IKFCBL00 y un procedimiento SYS2.PROCLIB(COBUCLG). También existe un build modular verificado que compila varios módulos por separado y los enlaza mediante IEWL. Este patrón modular será la referencia recomendada para Pac-Man.</w:t>
      </w:r>
    </w:p>
    <w:p>
      <w:pPr>
        <w:pStyle w:val="Code"/>
      </w:pPr>
      <w:r>
        <w:t>Compiler program:</w:t>
        <w:br/>
        <w:t xml:space="preserve">  IKFCBL00</w:t>
        <w:br/>
        <w:br/>
        <w:t>Compiler identification:</w:t>
        <w:br/>
        <w:t xml:space="preserve">  IBM OS AMERICAN NATIONAL STANDARD COBOL</w:t>
        <w:br/>
        <w:t xml:space="preserve">  CB545 V2 LVL78 01MAY72</w:t>
        <w:br/>
        <w:br/>
        <w:t>Verified PROC:</w:t>
        <w:br/>
        <w:t xml:space="preserve">  SYS2.PROCLIB(COBUCLG)</w:t>
        <w:br/>
        <w:br/>
        <w:t>Verified compiler parameters:</w:t>
        <w:br/>
        <w:t xml:space="preserve">  LOAD,LIB,SUPMAP,SIZE=2048K,BUF=1024K</w:t>
        <w:br/>
        <w:br/>
        <w:t>Compiler work DDs:</w:t>
        <w:br/>
        <w:t xml:space="preserve">  SYSUT1-SYSUT4</w:t>
        <w:br/>
        <w:t xml:space="preserve">  UNIT=SYSDA</w:t>
        <w:br/>
        <w:t xml:space="preserve">  SPACE=(460,(700,100))</w:t>
        <w:br/>
        <w:br/>
        <w:t>Object output:</w:t>
        <w:br/>
        <w:t xml:space="preserve">  SYSLIN</w:t>
        <w:br/>
        <w:t xml:space="preserve">  RECFM=FB</w:t>
        <w:br/>
        <w:t xml:space="preserve">  LRECL=80</w:t>
        <w:br/>
        <w:t xml:space="preserve">  BLKSIZE=3120</w:t>
        <w:br/>
        <w:br/>
        <w:t>Link editor:</w:t>
        <w:br/>
        <w:t xml:space="preserve">  IEWL</w:t>
        <w:br/>
        <w:t xml:space="preserve">  PARM=LIST,XREF</w:t>
        <w:br/>
        <w:br/>
        <w:t>COBOL link/runtime library:</w:t>
        <w:br/>
        <w:t xml:space="preserve">  SYS1.COBLIB</w:t>
        <w:br/>
        <w:br/>
        <w:t>Execution:</w:t>
        <w:br/>
        <w:t xml:space="preserve">  STEPLIB -&gt; project LOAD dataset</w:t>
      </w:r>
    </w:p>
    <w:p>
      <w:pPr>
        <w:pStyle w:val="Heading2"/>
      </w:pPr>
      <w:r>
        <w:t>38.1 Patrón modular obligatorio para Pac-Man</w:t>
      </w:r>
    </w:p>
    <w:p>
      <w:pPr>
        <w:pStyle w:val="Code"/>
      </w:pPr>
      <w:r>
        <w:t>PACMAIN  --IKFCBL00--&gt; &amp;&amp;OBJ1</w:t>
        <w:br/>
        <w:t>PACMAP   --IKFCBL00--&gt; &amp;&amp;OBJ2</w:t>
        <w:br/>
        <w:t>PACPLYR  --IKFCBL00--&gt; &amp;&amp;OBJ3</w:t>
        <w:br/>
        <w:t>PACGHOST --IKFCBL00--&gt; &amp;&amp;OBJ4</w:t>
        <w:br/>
        <w:t>PACAI    --IKFCBL00--&gt; &amp;&amp;OBJ5</w:t>
        <w:br/>
        <w:t>PACCOLL  --IKFCBL00--&gt; &amp;&amp;OBJ6</w:t>
        <w:br/>
        <w:t>PACDISP  --IKFCBL00--&gt; &amp;&amp;OBJ7</w:t>
        <w:br/>
        <w:t>PACINPT  --IKFCBL00--&gt; &amp;&amp;OBJ8</w:t>
        <w:br/>
        <w:t>PACPLAT  --IKFCBL00--&gt; &amp;&amp;OBJ9</w:t>
        <w:br/>
        <w:t xml:space="preserve">                |</w:t>
        <w:br/>
        <w:t xml:space="preserve">                +--&gt; IEWL + SYS1.COBLIB</w:t>
        <w:br/>
        <w:t xml:space="preserve">                         |</w:t>
        <w:br/>
        <w:t xml:space="preserve">                         +--&gt; HERC01.PACMAN.LOAD(PACMAN)</w:t>
      </w:r>
    </w:p>
    <w:p>
      <w:r>
        <w:t>No es obligatorio crear todos los módulos desde la primera fase. La modularización debe crecer con el proyecto, pero el build debe estar preparado para compilar miembros independientes y enlazarlos. Los COPYBOOKS se proporcionarán mediante una librería SYSLIB específica del proyecto.</w:t>
      </w:r>
    </w:p>
    <w:p>
      <w:pPr>
        <w:pStyle w:val="Heading1"/>
      </w:pPr>
      <w:r>
        <w:t>39. Datasets locales dedicados al proyecto Pac-Man</w:t>
      </w:r>
    </w:p>
    <w:p>
      <w:r>
        <w:t>Los datasets usados anteriormente por otro proyecto demuestran que el patrón funciona, pero no deberán reutilizarse. Pac-Man tendrá un namespace separado:</w:t>
      </w:r>
    </w:p>
    <w:p>
      <w:pPr>
        <w:pStyle w:val="Code"/>
      </w:pPr>
      <w:r>
        <w:t>HERC01.PACMAN.COBOL   Fuentes COBOL</w:t>
        <w:br/>
        <w:t>HERC01.PACMAN.COPY    Copybooks</w:t>
        <w:br/>
        <w:t>HERC01.PACMAN.JCL     JCL del proyecto</w:t>
        <w:br/>
        <w:t>HERC01.PACMAN.LOAD    Load modules</w:t>
        <w:br/>
        <w:t>HERC01.PACMAN.DATA    Mapas, tablas u otros datos opcionales</w:t>
      </w:r>
    </w:p>
    <w:p>
      <w:pPr>
        <w:pStyle w:val="ListBullet"/>
        <w:spacing w:after="40"/>
      </w:pPr>
      <w:r>
        <w:t>No escribir fuentes Pac-Man en HERC01.ZHEIST.*.</w:t>
      </w:r>
    </w:p>
    <w:p>
      <w:pPr>
        <w:pStyle w:val="ListBullet"/>
        <w:spacing w:after="40"/>
      </w:pPr>
      <w:r>
        <w:t>No borrar ni sobrescribir datasets de otros proyectos.</w:t>
      </w:r>
    </w:p>
    <w:p>
      <w:pPr>
        <w:pStyle w:val="ListBullet"/>
        <w:spacing w:after="40"/>
      </w:pPr>
      <w:r>
        <w:t>No codificar contraseñas en JCL, scripts, README, ENVIRONMENT.md ni prompts para Claude Code.</w:t>
      </w:r>
    </w:p>
    <w:p>
      <w:pPr>
        <w:pStyle w:val="ListBullet"/>
        <w:spacing w:after="40"/>
      </w:pPr>
      <w:r>
        <w:t>La cuenta local HERC01 puede aparecer como HLQ del entorno de desarrollo, pero el código portable debe permitir cambiarlo para z/OS.</w:t>
      </w:r>
    </w:p>
    <w:p>
      <w:pPr>
        <w:pStyle w:val="Heading1"/>
      </w:pPr>
      <w:r>
        <w:t>40. ENVIRONMENT.md ya rellenado para Claude Code</w:t>
      </w:r>
    </w:p>
    <w:p>
      <w:pPr>
        <w:pStyle w:val="Code"/>
      </w:pPr>
      <w:r>
        <w:t># PACMAN Mainframe - Local Environment</w:t>
        <w:br/>
        <w:br/>
        <w:t>## Host</w:t>
        <w:br/>
        <w:t>OS: macOS 26.6.2</w:t>
        <w:br/>
        <w:t>Kernel: Darwin 25.6.0</w:t>
        <w:br/>
        <w:t>Architecture: ARM64 / Apple Silicon</w:t>
        <w:br/>
        <w:br/>
        <w:t>## Hercules</w:t>
        <w:br/>
        <w:t>Implementation: SDL Hyperion 4.x</w:t>
        <w:br/>
        <w:t>Version: 4.9.1</w:t>
        <w:br/>
        <w:t>Binary: /opt/homebrew/bin/hercules</w:t>
        <w:br/>
        <w:t>Installed via: Homebrew</w:t>
        <w:br/>
        <w:t>Build date: 2025-12-07</w:t>
        <w:br/>
        <w:t>CPU model: IBM 3033</w:t>
        <w:br/>
        <w:t>CPUs: 1</w:t>
        <w:br/>
        <w:t>Main storage: 16 MB</w:t>
        <w:br/>
        <w:t>ARCHMODE: S/370</w:t>
        <w:br/>
        <w:t>CNSLPORT: 3270</w:t>
        <w:br/>
        <w:t>Main config: /Users/usuario/mainframe/tk4/conf/tk4-.cnf</w:t>
        <w:br/>
        <w:t>Startup directory: /Users/usuario/mainframe/tk4</w:t>
        <w:br/>
        <w:t>Startup scripts: mvs, start_herc</w:t>
        <w:br/>
        <w:t>Local overrides: none detected in local_conf/01..10</w:t>
        <w:br/>
        <w:br/>
        <w:t>## Guest</w:t>
        <w:br/>
        <w:t>Distribution: TK4-</w:t>
        <w:br/>
        <w:t>Operating system: MVS 3.8J</w:t>
        <w:br/>
        <w:br/>
        <w:t>## 3270</w:t>
        <w:br/>
        <w:t>VTAM devices: 00C0-00C6</w:t>
        <w:br/>
        <w:t>TCAM devices: 03C0-03C7</w:t>
        <w:br/>
        <w:t>Package: x3270 4.5ga6</w:t>
        <w:br/>
        <w:t>Interactive client: /opt/homebrew/bin/c3270</w:t>
        <w:br/>
        <w:t>Automation client: /opt/homebrew/bin/s3270</w:t>
        <w:br/>
        <w:t>Useful codepages: cp037, cp284, cp1047</w:t>
        <w:br/>
        <w:br/>
        <w:t>## COBOL</w:t>
        <w:br/>
        <w:t>Compiler: IKFCBL00</w:t>
        <w:br/>
        <w:t>Identification: IBM OS American National Standard COBOL</w:t>
        <w:br/>
        <w:t>Banner: CB545 V2 LVL78 01MAY72</w:t>
        <w:br/>
        <w:t>Verified PROC: SYS2.PROCLIB(COBUCLG)</w:t>
        <w:br/>
        <w:t>Verified PARM: LOAD,LIB,SUPMAP,SIZE=2048K,BUF=1024K</w:t>
        <w:br/>
        <w:t>COPYBOOK library: project SYSLIB</w:t>
        <w:br/>
        <w:t>Object output: SYSLIN, FB/80/3120</w:t>
        <w:br/>
        <w:t>Link editor: IEWL, PARM=LIST,XREF</w:t>
        <w:br/>
        <w:t>COBOL runtime/link library: SYS1.COBLIB</w:t>
        <w:br/>
        <w:br/>
        <w:t>## Project datasets</w:t>
        <w:br/>
        <w:t>HERC01.PACMAN.COBOL</w:t>
        <w:br/>
        <w:t>HERC01.PACMAN.COPY</w:t>
        <w:br/>
        <w:t>HERC01.PACMAN.JCL</w:t>
        <w:br/>
        <w:t>HERC01.PACMAN.LOAD</w:t>
        <w:br/>
        <w:t>HERC01.PACMAN.DATA</w:t>
        <w:br/>
        <w:br/>
        <w:t>## Mandatory compatibility rules</w:t>
        <w:br/>
        <w:t>- Target IKFCBL00 first.</w:t>
        <w:br/>
        <w:t>- Do not assume Enterprise COBOL syntax.</w:t>
        <w:br/>
        <w:t>- Preserve fixed-format/source-record constraints.</w:t>
        <w:br/>
        <w:t>- Build incrementally.</w:t>
        <w:br/>
        <w:t>- Keep GAME/MAP/AI independent from DISPLAY/INPUT/PLATFORM.</w:t>
        <w:br/>
        <w:t>- Perfect mechanics before graphics.</w:t>
        <w:br/>
        <w:t>- Preserve fallback modes as graphics improve.</w:t>
        <w:br/>
        <w:t>- Never store passwords or tokens.</w:t>
      </w:r>
    </w:p>
    <w:p>
      <w:pPr>
        <w:pStyle w:val="Heading1"/>
      </w:pPr>
      <w:r>
        <w:t>41. MVS-0 revisada: qué queda por hacer</w:t>
      </w:r>
    </w:p>
    <w:p>
      <w:r>
        <w:t>La investigación del entorno ya está esencialmente completada. MVS-0 debe centrarse ahora en crear un namespace limpio para Pac-Man y validar de extremo a extremo el mismo pipeline que ya ha funcionado en el proyecto anterior.</w:t>
      </w:r>
    </w:p>
    <w:p>
      <w:pPr>
        <w:pStyle w:val="ListNumber"/>
        <w:spacing w:after="40"/>
      </w:pPr>
      <w:r>
        <w:t>Crear HERC01.PACMAN.COBOL, HERC01.PACMAN.COPY, HERC01.PACMAN.JCL, HERC01.PACMAN.LOAD y, si se necesita, HERC01.PACMAN.DATA.</w:t>
      </w:r>
    </w:p>
    <w:p>
      <w:pPr>
        <w:pStyle w:val="ListNumber"/>
        <w:spacing w:after="40"/>
      </w:pPr>
      <w:r>
        <w:t>Crear PACHELLO compatible con IKFCBL00.</w:t>
      </w:r>
    </w:p>
    <w:p>
      <w:pPr>
        <w:pStyle w:val="ListNumber"/>
        <w:spacing w:after="40"/>
      </w:pPr>
      <w:r>
        <w:t>Crear un JCL de build mínimo basado en los parámetros ya verificados.</w:t>
      </w:r>
    </w:p>
    <w:p>
      <w:pPr>
        <w:pStyle w:val="ListNumber"/>
        <w:spacing w:after="40"/>
      </w:pPr>
      <w:r>
        <w:t>Compilar PACHELLO con IKFCBL00 y exigir RC=0000.</w:t>
      </w:r>
    </w:p>
    <w:p>
      <w:pPr>
        <w:pStyle w:val="ListNumber"/>
        <w:spacing w:after="40"/>
      </w:pPr>
      <w:r>
        <w:t>Enlazar con IEWL y SYS1.COBLIB.</w:t>
      </w:r>
    </w:p>
    <w:p>
      <w:pPr>
        <w:pStyle w:val="ListNumber"/>
        <w:spacing w:after="40"/>
      </w:pPr>
      <w:r>
        <w:t>Generar HERC01.PACMAN.LOAD(PACHELLO) o el miembro de prueba equivalente.</w:t>
      </w:r>
    </w:p>
    <w:p>
      <w:pPr>
        <w:pStyle w:val="ListNumber"/>
        <w:spacing w:after="40"/>
      </w:pPr>
      <w:r>
        <w:t>Ejecutarlo mediante STEPLIB y comprobar SYSOUT.</w:t>
      </w:r>
    </w:p>
    <w:p>
      <w:pPr>
        <w:pStyle w:val="ListNumber"/>
        <w:spacing w:after="40"/>
      </w:pPr>
      <w:r>
        <w:t>Guardar JCL, fuentes y procedimiento exacto en el repositorio.</w:t>
      </w:r>
    </w:p>
    <w:p>
      <w:pPr>
        <w:pStyle w:val="ListNumber"/>
        <w:spacing w:after="40"/>
      </w:pPr>
      <w:r>
        <w:t>Solo entonces iniciar MVS-1: tablero estático.</w:t>
      </w:r>
    </w:p>
    <w:p>
      <w:r>
        <w:rPr>
          <w:b/>
        </w:rPr>
        <w:t xml:space="preserve">Criterio de aceptación MVS-0 revisado: </w:t>
      </w:r>
      <w:r>
        <w:t>Pac-Man dispone de sus propios datasets y un PACHELLO se compila, link-edita y ejecuta con RC=0000 utilizando IKFCBL00/IEWL sin tocar los datasets ZHEIST.</w:t>
      </w:r>
    </w:p>
    <w:p>
      <w:pPr>
        <w:pStyle w:val="Heading1"/>
      </w:pPr>
      <w:r>
        <w:t>42. Instrucción de arranque actualizada para Claude Code</w:t>
      </w:r>
    </w:p>
    <w:p>
      <w:pPr>
        <w:pStyle w:val="Code"/>
      </w:pPr>
      <w:r>
        <w:t>Lee el documento de requisitos completo y docs/ENVIRONMENT.md.</w:t>
        <w:br/>
        <w:br/>
        <w:t>El entorno MVS local ya está identificado y verificado. No vuelvas a investigar versiones salvo que encuentres una discrepancia real.</w:t>
        <w:br/>
        <w:br/>
        <w:t>Trabaja únicamente en MVS-0.</w:t>
        <w:br/>
        <w:br/>
        <w:t>Target obligatorio:</w:t>
        <w:br/>
        <w:t>- TK4- / MVS 3.8J</w:t>
        <w:br/>
        <w:t>- Hercules 4.9.1</w:t>
        <w:br/>
        <w:t>- IBM 3033 / S/370 / 16 MB</w:t>
        <w:br/>
        <w:t>- IKFCBL00</w:t>
        <w:br/>
        <w:t>- IEWL</w:t>
        <w:br/>
        <w:t>- SYS1.COBLIB</w:t>
        <w:br/>
        <w:br/>
        <w:t>Crea y usa exclusivamente HERC01.PACMAN.*.</w:t>
        <w:br/>
        <w:t>No modifiques HERC01.ZHEIST.*.</w:t>
        <w:br/>
        <w:t>No introduzcas Enterprise COBOL ni sintaxis moderna no verificada.</w:t>
        <w:br/>
        <w:br/>
        <w:t>Primero demuestra:</w:t>
        <w:br/>
        <w:t>source -&gt; IKFCBL00 -&gt; object -&gt; IEWL -&gt; HERC01.PACMAN.LOAD -&gt; execution -&gt; SYSOUT.</w:t>
        <w:br/>
        <w:br/>
        <w:t>No implementes todavía la mecánica de Pac-Man.</w:t>
        <w:br/>
        <w:t>Cuando MVS-0 pase con RC=0000, documenta exactamente el build y detente para la siguiente fase.</w:t>
      </w:r>
    </w:p>
    <w:p>
      <w:pPr>
        <w:pStyle w:val="Heading1"/>
      </w:pPr>
      <w:r>
        <w:t>43. Estrategia de eficiencia de tokens para Claude Code</w:t>
      </w:r>
    </w:p>
    <w:p>
      <w:r>
        <w:rPr>
          <w:b/>
        </w:rPr>
        <w:t xml:space="preserve">Objetivo: </w:t>
      </w:r>
      <w:r>
        <w:t>minimizar el contexto procesado y la exploración innecesaria sin perder reproducibilidad, seguridad ni calidad técnica. El DOCX actúa como especificación maestra del proyecto, pero no debe cargarse completo en cada sesión de Claude Code.</w:t>
      </w:r>
    </w:p>
    <w:p>
      <w:pPr>
        <w:pStyle w:val="Heading2"/>
      </w:pPr>
      <w:r>
        <w:t>43.1 Contexto permanente dentro del repositorio</w:t>
      </w:r>
    </w:p>
    <w:p>
      <w:r>
        <w:t>El repositorio debe contener el contexto operativo estable para evitar repetir instrucciones y adjuntar documentos grandes en cada sesión. La estructura mínima será:</w:t>
      </w:r>
    </w:p>
    <w:p>
      <w:pPr>
        <w:pStyle w:val="Code"/>
      </w:pPr>
      <w:r>
        <w:t>CLAUDE.md</w:t>
        <w:br/>
        <w:t>docs/</w:t>
        <w:br/>
        <w:t xml:space="preserve">  ENVIRONMENT.md</w:t>
        <w:br/>
        <w:t xml:space="preserve">  ARCHITECTURE.md</w:t>
        <w:br/>
        <w:t xml:space="preserve">  CURRENT_PHASE.md</w:t>
        <w:br/>
        <w:t xml:space="preserve">  DECISIONS.md</w:t>
      </w:r>
    </w:p>
    <w:p>
      <w:r>
        <w:t>Funciones de cada archivo:</w:t>
      </w:r>
    </w:p>
    <w:p>
      <w:pPr>
        <w:pStyle w:val="ListBullet"/>
      </w:pPr>
      <w:r>
        <w:t>CLAUDE.md: reglas breves de trabajo del agente, compatibilidad, seguridad y eficiencia. Debe mantenerse deliberadamente pequeño; objetivo aproximado: 50-100 líneas.</w:t>
      </w:r>
    </w:p>
    <w:p>
      <w:pPr>
        <w:pStyle w:val="ListBullet"/>
      </w:pPr>
      <w:r>
        <w:t>docs/ENVIRONMENT.md: datos verificados del entorno local MVS/Hercules, compilador, terminal 3270, datasets y cadena de build.</w:t>
      </w:r>
    </w:p>
    <w:p>
      <w:pPr>
        <w:pStyle w:val="ListBullet"/>
      </w:pPr>
      <w:r>
        <w:t>docs/ARCHITECTURE.md: arquitectura estable del juego, contratos entre módulos y decisiones de portabilidad.</w:t>
      </w:r>
    </w:p>
    <w:p>
      <w:pPr>
        <w:pStyle w:val="ListBullet"/>
      </w:pPr>
      <w:r>
        <w:t>docs/CURRENT_PHASE.md: única fase activa, objetivo, archivos permitidos, trabajo fuera de alcance y criterios de aceptación.</w:t>
      </w:r>
    </w:p>
    <w:p>
      <w:pPr>
        <w:pStyle w:val="ListBullet"/>
      </w:pPr>
      <w:r>
        <w:t>docs/DECISIONS.md: decisiones técnicas ya cerradas para evitar que Claude reabra debates resueltos o vuelva a investigar alternativas descartadas.</w:t>
      </w:r>
    </w:p>
    <w:p>
      <w:r>
        <w:t>Regla: no copiar el documento completo de requisitos dentro de CLAUDE.md. El DOCX se entrega al establecer o revisar el proyecto; después, las sesiones normales deben trabajar con el contexto resumido del repositorio.</w:t>
      </w:r>
    </w:p>
    <w:p>
      <w:pPr>
        <w:pStyle w:val="Heading2"/>
      </w:pPr>
      <w:r>
        <w:t>43.2 Contexto mínimo al iniciar una sesión</w:t>
      </w:r>
    </w:p>
    <w:p>
      <w:r>
        <w:t>Por defecto, una sesión de desarrollo deberá comenzar leyendo únicamente:</w:t>
      </w:r>
    </w:p>
    <w:p>
      <w:pPr>
        <w:pStyle w:val="Code"/>
      </w:pPr>
      <w:r>
        <w:t>Read:</w:t>
        <w:br/>
        <w:t>- CLAUDE.md</w:t>
        <w:br/>
        <w:t>- docs/ENVIRONMENT.md</w:t>
        <w:br/>
        <w:t>- docs/CURRENT_PHASE.md</w:t>
        <w:br/>
        <w:br/>
        <w:t>Do not read other documentation unless required.</w:t>
      </w:r>
    </w:p>
    <w:p>
      <w:r>
        <w:t>ARCHITECTURE.md y DECISIONS.md solo deberán abrirse cuando la tarea necesite contexto arquitectónico o comprobar una decisión previa. El resto del repositorio no debe explorarse automáticamente.</w:t>
      </w:r>
    </w:p>
    <w:p>
      <w:pPr>
        <w:pStyle w:val="Heading2"/>
      </w:pPr>
      <w:r>
        <w:t>43.3 Reglas obligatorias de eficiencia en CLAUDE.md</w:t>
      </w:r>
    </w:p>
    <w:p>
      <w:r>
        <w:t>CLAUDE.md deberá contener, como mínimo, el siguiente bloque:</w:t>
      </w:r>
    </w:p>
    <w:p>
      <w:pPr>
        <w:pStyle w:val="Code"/>
      </w:pPr>
      <w:r>
        <w:t>TOKEN EFFICIENCY RULES</w:t>
        <w:br/>
        <w:br/>
        <w:t>- Do not scan the entire repository.</w:t>
        <w:br/>
        <w:t>- Read only files directly relevant to the current task.</w:t>
        <w:br/>
        <w:t>- Do not reread unchanged files.</w:t>
        <w:br/>
        <w:t>- Do not inspect build logs unless the build fails.</w:t>
        <w:br/>
        <w:t>- When a build fails, inspect only the relevant error section.</w:t>
        <w:br/>
        <w:t>- Do not research the web unless explicitly requested.</w:t>
        <w:br/>
        <w:t>- Do not explain routine changes at length.</w:t>
        <w:br/>
        <w:t>- Keep final responses concise.</w:t>
        <w:br/>
        <w:t>- Do not implement future phases.</w:t>
      </w:r>
    </w:p>
    <w:p>
      <w:r>
        <w:t>Estas reglas son requisitos operativos del proyecto, no simples sugerencias. Su finalidad es limitar lecturas, búsquedas, explicaciones y ciclos agentic innecesarios.</w:t>
      </w:r>
    </w:p>
    <w:p>
      <w:pPr>
        <w:pStyle w:val="Heading2"/>
      </w:pPr>
      <w:r>
        <w:t>43.4 CURRENT_PHASE.md debe ser pequeño y restrictivo</w:t>
      </w:r>
    </w:p>
    <w:p>
      <w:r>
        <w:t>CURRENT_PHASE.md debe describir únicamente el trabajo activo. Ejemplo de formato:</w:t>
      </w:r>
    </w:p>
    <w:p>
      <w:pPr>
        <w:pStyle w:val="Code"/>
      </w:pPr>
      <w:r>
        <w:t># Current phase: MVS-1</w:t>
        <w:br/>
        <w:br/>
        <w:t>Goal:</w:t>
        <w:br/>
        <w:t>Render a static Pac-Man maze.</w:t>
        <w:br/>
        <w:br/>
        <w:t>Allowed changes:</w:t>
        <w:br/>
        <w:t>- src/cobol/PACMAIN.cob</w:t>
        <w:br/>
        <w:t>- src/cobol/PACMAP.cob</w:t>
        <w:br/>
        <w:t>- jcl/mvs/BUILD.jcl</w:t>
        <w:br/>
        <w:br/>
        <w:t>Do not implement:</w:t>
        <w:br/>
        <w:t>- player movement</w:t>
        <w:br/>
        <w:t>- ghosts</w:t>
        <w:br/>
        <w:t>- scoring</w:t>
        <w:br/>
        <w:t>- 3270 graphics</w:t>
        <w:br/>
        <w:br/>
        <w:t>Acceptance:</w:t>
        <w:br/>
        <w:t>BUILD RC=0000 and maze appears correctly in SYSOUT.</w:t>
      </w:r>
    </w:p>
    <w:p>
      <w:r>
        <w:t>Cuando una fase termine, CURRENT_PHASE.md se sustituirá por la siguiente fase; no debe convertirse en un histórico. El histórico de decisiones relevantes irá a DECISIONS.md.</w:t>
      </w:r>
    </w:p>
    <w:p>
      <w:pPr>
        <w:pStyle w:val="Heading2"/>
      </w:pPr>
      <w:r>
        <w:t>43.5 Política para logs y spool</w:t>
      </w:r>
    </w:p>
    <w:p>
      <w:r>
        <w:t>Claude Code no debe leer listings completos como prt00e.txt salvo necesidad excepcional. Si un build falla, se proporcionará primero un extracto pequeño del error o se filtrará el spool. El objetivo es evitar que decenas de miles de líneas entren en contexto para resolver uno o dos mensajes de compilación.</w:t>
      </w:r>
    </w:p>
    <w:p>
      <w:pPr>
        <w:pStyle w:val="ListBullet"/>
      </w:pPr>
      <w:r>
        <w:t>No ejecutar cat sobre listings grandes como mecanismo normal de diagnóstico.</w:t>
      </w:r>
    </w:p>
    <w:p>
      <w:pPr>
        <w:pStyle w:val="ListBullet"/>
      </w:pPr>
      <w:r>
        <w:t>Priorizar tail, grep y sed sobre rangos concretos.</w:t>
      </w:r>
    </w:p>
    <w:p>
      <w:pPr>
        <w:pStyle w:val="ListBullet"/>
      </w:pPr>
      <w:r>
        <w:t>Si se conoce la línea del error, leer únicamente una ventana alrededor de esa posición.</w:t>
      </w:r>
    </w:p>
    <w:p>
      <w:pPr>
        <w:pStyle w:val="ListBullet"/>
      </w:pPr>
      <w:r>
        <w:t>Después de corregir, realizar una validación de build; no releer el spool completo si el resultado es RC=0000.</w:t>
      </w:r>
    </w:p>
    <w:p>
      <w:pPr>
        <w:pStyle w:val="Heading2"/>
      </w:pPr>
      <w:r>
        <w:t>43.6 Política de sesiones y alcance</w:t>
      </w:r>
    </w:p>
    <w:p>
      <w:pPr>
        <w:pStyle w:val="ListBullet"/>
      </w:pPr>
      <w:r>
        <w:t>Una sesión debe resolver una tarea o subfase concreta, no desarrollar varias fases a la vez.</w:t>
      </w:r>
    </w:p>
    <w:p>
      <w:pPr>
        <w:pStyle w:val="ListBullet"/>
      </w:pPr>
      <w:r>
        <w:t>No implementar anticipadamente funcionalidades de fases futuras.</w:t>
      </w:r>
    </w:p>
    <w:p>
      <w:pPr>
        <w:pStyle w:val="ListBullet"/>
      </w:pPr>
      <w:r>
        <w:t>No hacer refactors generales si la tarea puede resolverse con un cambio local.</w:t>
      </w:r>
    </w:p>
    <w:p>
      <w:pPr>
        <w:pStyle w:val="ListBullet"/>
      </w:pPr>
      <w:r>
        <w:t>No volver a investigar versiones, compiladores o decisiones ya documentadas salvo evidencia de contradicción.</w:t>
      </w:r>
    </w:p>
    <w:p>
      <w:pPr>
        <w:pStyle w:val="ListBullet"/>
      </w:pPr>
      <w:r>
        <w:t>Antes de editar, identificar la causa probable y realizar un cambio coherente; evitar ciclos repetitivos de lectura-edición-build sin hipótesis clara.</w:t>
      </w:r>
    </w:p>
    <w:p>
      <w:pPr>
        <w:pStyle w:val="ListBullet"/>
      </w:pPr>
      <w:r>
        <w:t>Al finalizar, informar únicamente de archivos modificados, resultado de prueba/build y problemas pendientes; mantener el resumen corto.</w:t>
      </w:r>
    </w:p>
    <w:p>
      <w:pPr>
        <w:pStyle w:val="Heading2"/>
      </w:pPr>
      <w:r>
        <w:t>43.7 Prompt operativo recomendado</w:t>
      </w:r>
    </w:p>
    <w:p>
      <w:r>
        <w:t>Para las sesiones ordinarias de desarrollo, usar una instrucción breve equivalente a:</w:t>
      </w:r>
    </w:p>
    <w:p>
      <w:pPr>
        <w:pStyle w:val="Code"/>
      </w:pPr>
      <w:r>
        <w:t>Work only on the current Pac-Man MVS phase.</w:t>
        <w:br/>
        <w:br/>
        <w:t>Read:</w:t>
        <w:br/>
        <w:t>1. CLAUDE.md</w:t>
        <w:br/>
        <w:t>2. docs/ENVIRONMENT.md</w:t>
        <w:br/>
        <w:t>3. docs/CURRENT_PHASE.md</w:t>
        <w:br/>
        <w:br/>
        <w:t>Then inspect only the source files necessary for this phase.</w:t>
        <w:br/>
        <w:br/>
        <w:t>Constraints:</w:t>
        <w:br/>
        <w:t>- Target MVS 3.8J / TK4-.</w:t>
        <w:br/>
        <w:t>- COBOL compiler is IKFCBL00.</w:t>
        <w:br/>
        <w:t>- Do not use modern Enterprise COBOL syntax.</w:t>
        <w:br/>
        <w:t>- Do not implement future phases.</w:t>
        <w:br/>
        <w:t>- Do not scan the complete repository.</w:t>
        <w:br/>
        <w:t>- Do not read large spool/log files unless required.</w:t>
        <w:br/>
        <w:t>- Make the smallest change that satisfies the acceptance criteria.</w:t>
        <w:br/>
        <w:t>- Keep your final response concise.</w:t>
      </w:r>
    </w:p>
    <w:p>
      <w:r>
        <w:t>Este prompt no sustituye CLAUDE.md ni CURRENT_PHASE.md; su función es indicar a Claude Code qué contexto debe cargar y limitar el alcance de la sesión.</w:t>
      </w:r>
    </w:p>
    <w:p>
      <w:r>
        <w:rPr>
          <w:b/>
        </w:rPr>
        <w:t xml:space="preserve">Actualización v4: </w:t>
      </w:r>
      <w:r>
        <w:t>incorpora política explícita de contexto persistente y eficiencia de tokens para Claude Code, incluyendo CLAUDE.md, ENVIRONMENT.md, ARCHITECTURE.md, CURRENT_PHASE.md y DECISIONS.md.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PAC-MAN Mainframe · Requisitos v4 · MVS/Hercules -&gt; z/OS/Zowe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ind w:left="360"/>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