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Guion conceptual detallado para implementar en una web interactiva con Streamlit</w:t>
      </w:r>
    </w:p>
    <w:p>
      <w:pPr>
        <w:pStyle w:val="Heading2"/>
      </w:pPr>
      <w:r>
        <w:t>Título de la aplicación</w:t>
      </w:r>
    </w:p>
    <w:p>
      <w:pPr/>
      <w:r>
        <w:t>Advanced Argumentative Writing Assistant</w:t>
      </w:r>
    </w:p>
    <w:p>
      <w:pPr>
        <w:pStyle w:val="Heading2"/>
      </w:pPr>
      <w:r>
        <w:t>1ª Parte – Estructura inicial y selección temática</w:t>
      </w:r>
    </w:p>
    <w:p>
      <w:pPr/>
      <w:r>
        <w:t>Selección inicial del tema:</w:t>
      </w:r>
    </w:p>
    <w:p>
      <w:pPr/>
      <w:r>
        <w:t>- Al abrir la aplicación, el usuario elige un tema genérico entre opciones optimizadas para cubrir áreas clave: clima, tecnología, sociedad, economía, educación, salud, medioambiente, cultura y política.</w:t>
      </w:r>
    </w:p>
    <w:p>
      <w:pPr/>
      <w:r>
        <w:t>- Estos temas se han agrupado estratégicamente para ofrecer variedad y minimizar el vocabulario nuevo necesario.</w:t>
      </w:r>
    </w:p>
    <w:p>
      <w:pPr/>
    </w:p>
    <w:p>
      <w:pPr/>
      <w:r>
        <w:t>Escritura libre por secciones:</w:t>
      </w:r>
    </w:p>
    <w:p>
      <w:pPr/>
      <w:r>
        <w:t>- El usuario escribe libremente en bloques organizados:</w:t>
      </w:r>
    </w:p>
    <w:p>
      <w:pPr/>
      <w:r>
        <w:t>- Introducción</w:t>
      </w:r>
    </w:p>
    <w:p>
      <w:pPr/>
      <w:r>
        <w:t>- Exposición</w:t>
      </w:r>
    </w:p>
    <w:p>
      <w:pPr/>
      <w:r>
        <w:t>- Causalidad</w:t>
      </w:r>
    </w:p>
    <w:p>
      <w:pPr/>
      <w:r>
        <w:t>- Desarrollo</w:t>
      </w:r>
    </w:p>
    <w:p>
      <w:pPr/>
      <w:r>
        <w:t>- Comparación</w:t>
      </w:r>
    </w:p>
    <w:p>
      <w:pPr/>
      <w:r>
        <w:t>- Ejemplo</w:t>
      </w:r>
    </w:p>
    <w:p>
      <w:pPr/>
      <w:r>
        <w:t>- Contraejemplo</w:t>
      </w:r>
    </w:p>
    <w:p>
      <w:pPr/>
      <w:r>
        <w:t>- Crítica</w:t>
      </w:r>
    </w:p>
    <w:p>
      <w:pPr/>
      <w:r>
        <w:t>- Conclusión</w:t>
      </w:r>
    </w:p>
    <w:p>
      <w:pPr/>
    </w:p>
    <w:p>
      <w:pPr/>
      <w:r>
        <w:t>Evaluación automática:</w:t>
      </w:r>
    </w:p>
    <w:p>
      <w:pPr/>
      <w:r>
        <w:t>- GPT analiza el contenido.</w:t>
      </w:r>
    </w:p>
    <w:p>
      <w:pPr/>
      <w:r>
        <w:t>- Se asigna una nota por categoría lingüística: conectores, gramática verbal, estructuras de frase, idioms, vocabulario.</w:t>
      </w:r>
    </w:p>
    <w:p>
      <w:pPr/>
      <w:r>
        <w:t>- Se entrega el texto completo con cada elemento etiquetado y coloreado por nivel:</w:t>
      </w:r>
    </w:p>
    <w:p>
      <w:pPr/>
      <w:r>
        <w:t>- Rojo: error</w:t>
      </w:r>
    </w:p>
    <w:p>
      <w:pPr/>
      <w:r>
        <w:t>- Amarillo: B1</w:t>
      </w:r>
    </w:p>
    <w:p>
      <w:pPr/>
      <w:r>
        <w:t>- Azul: B2</w:t>
      </w:r>
    </w:p>
    <w:p>
      <w:pPr/>
      <w:r>
        <w:t>- Verde claro: C1</w:t>
      </w:r>
    </w:p>
    <w:p>
      <w:pPr/>
      <w:r>
        <w:t>- Verde oscuro: C2</w:t>
      </w:r>
    </w:p>
    <w:p>
      <w:pPr/>
      <w:r>
        <w:t>- Opción para personalizar los colores.</w:t>
      </w:r>
    </w:p>
    <w:p>
      <w:pPr/>
    </w:p>
    <w:p>
      <w:pPr/>
      <w:r>
        <w:t>Organización de expresiones:</w:t>
      </w:r>
    </w:p>
    <w:p>
      <w:pPr/>
      <w:r>
        <w:t>- Cada parte escrita se organiza en un DataFrame con:</w:t>
      </w:r>
    </w:p>
    <w:p>
      <w:pPr/>
      <w:r>
        <w:t>- Elemento</w:t>
      </w:r>
    </w:p>
    <w:p>
      <w:pPr/>
      <w:r>
        <w:t>- Categoría</w:t>
      </w:r>
    </w:p>
    <w:p>
      <w:pPr/>
      <w:r>
        <w:t>- Tema</w:t>
      </w:r>
    </w:p>
    <w:p>
      <w:pPr/>
      <w:r>
        <w:t>- Nivel</w:t>
      </w:r>
    </w:p>
    <w:p>
      <w:pPr/>
      <w:r>
        <w:t>- Ejemplo</w:t>
      </w:r>
    </w:p>
    <w:p>
      <w:pPr/>
      <w:r>
        <w:t>- Sinónimos + niveles</w:t>
      </w:r>
    </w:p>
    <w:p>
      <w:pPr>
        <w:pStyle w:val="Heading2"/>
      </w:pPr>
      <w:r>
        <w:t>Resumen para implementación en código – Opción 2</w:t>
      </w:r>
    </w:p>
    <w:p>
      <w:pPr/>
      <w:r>
        <w:t>Archivo 1: expresiones_base.csv</w:t>
      </w:r>
    </w:p>
    <w:p>
      <w:pPr/>
      <w:r>
        <w:t>- Cada fila representa una expresión principal.</w:t>
      </w:r>
    </w:p>
    <w:p>
      <w:pPr/>
      <w:r>
        <w:t>- Columnas: id, elemento, categoría, tema, nivel, ejemplo</w:t>
      </w:r>
    </w:p>
    <w:p>
      <w:pPr/>
    </w:p>
    <w:p>
      <w:pPr/>
      <w:r>
        <w:t>Archivo 2: sinonimos.csv</w:t>
      </w:r>
    </w:p>
    <w:p>
      <w:pPr/>
      <w:r>
        <w:t>- Cada fila representa un sinónimo vinculado a una expresión.</w:t>
      </w:r>
    </w:p>
    <w:p>
      <w:pPr/>
      <w:r>
        <w:t>- Columnas: elemento_id, sinónimo, nivel_sinónimo</w:t>
      </w:r>
    </w:p>
    <w:p>
      <w:pPr>
        <w:pStyle w:val="Heading2"/>
      </w:pPr>
      <w:r>
        <w:t>2ª Parte – Entrada y ayuda al usuario</w:t>
      </w:r>
    </w:p>
    <w:p>
      <w:pPr/>
      <w:r>
        <w:t>Entrada del usuario:</w:t>
      </w:r>
    </w:p>
    <w:p>
      <w:pPr/>
      <w:r>
        <w:t>- Selección de tema y nivel de ayuda (1–5):</w:t>
      </w:r>
    </w:p>
    <w:p>
      <w:pPr/>
      <w:r>
        <w:t>- Nivel 1: Frases casi completas</w:t>
      </w:r>
    </w:p>
    <w:p>
      <w:pPr/>
      <w:r>
        <w:t>- Nivel 2: Media frase</w:t>
      </w:r>
    </w:p>
    <w:p>
      <w:pPr/>
      <w:r>
        <w:t>- Nivel 3: Inicio simple</w:t>
      </w:r>
    </w:p>
    <w:p>
      <w:pPr/>
      <w:r>
        <w:t>- Nivel 4: Sujeto + verbo mínimo</w:t>
      </w:r>
    </w:p>
    <w:p>
      <w:pPr/>
      <w:r>
        <w:t>- Nivel 5: Solo dos palabras iniciales (C2)</w:t>
      </w:r>
    </w:p>
    <w:p>
      <w:pPr/>
    </w:p>
    <w:p>
      <w:pPr/>
      <w:r>
        <w:t>Bloques fijos del párrafo:</w:t>
      </w:r>
    </w:p>
    <w:p>
      <w:pPr/>
      <w:r>
        <w:t>- Cada parte tiene un cajetín amplio para escritura.</w:t>
      </w:r>
    </w:p>
    <w:p>
      <w:pPr/>
      <w:r>
        <w:t>- Bloques: Introducción, Exposición, Causalidad, Ejemplo, Comparación, Contraejemplo, Reflexión final</w:t>
      </w:r>
    </w:p>
    <w:p>
      <w:pPr/>
    </w:p>
    <w:p>
      <w:pPr/>
      <w:r>
        <w:t>Ejemplo interactivo por bloque (ej. Introducción):</w:t>
      </w:r>
    </w:p>
    <w:p>
      <w:pPr/>
      <w:r>
        <w:t>- Nivel 1: "It is widely acknowledged that…"</w:t>
      </w:r>
    </w:p>
    <w:p>
      <w:pPr/>
      <w:r>
        <w:t>- Nivel 2: "There is growing concern about…"</w:t>
      </w:r>
    </w:p>
    <w:p>
      <w:pPr/>
      <w:r>
        <w:t>- Nivel 3: "Experts argue that…"</w:t>
      </w:r>
    </w:p>
    <w:p>
      <w:pPr/>
      <w:r>
        <w:t>- Nivel 4: "It seems…"</w:t>
      </w:r>
    </w:p>
    <w:p>
      <w:pPr/>
      <w:r>
        <w:t>- Nivel 5: "Growing concern…"</w:t>
      </w:r>
    </w:p>
    <w:p>
      <w:pPr>
        <w:pStyle w:val="Heading2"/>
      </w:pPr>
      <w:r>
        <w:t>3ª Parte – Evaluación, análisis y aprendizaje adaptativo</w:t>
      </w:r>
    </w:p>
    <w:p>
      <w:pPr/>
      <w:r>
        <w:t>Fase 1: Análisis lingüístico del texto</w:t>
      </w:r>
    </w:p>
    <w:p>
      <w:pPr/>
      <w:r>
        <w:t>- Evaluación de conectores, gramática, vocabulario, idioms, estructuras, collocations, cohesion.</w:t>
      </w:r>
    </w:p>
    <w:p>
      <w:pPr/>
      <w:r>
        <w:t>- Obligatorio tener pros/contras.</w:t>
      </w:r>
    </w:p>
    <w:p>
      <w:pPr/>
      <w:r>
        <w:t>- Vocabulario C1 específico mínimo por párrafo: 5 expresiones.</w:t>
      </w:r>
    </w:p>
    <w:p>
      <w:pPr/>
    </w:p>
    <w:p>
      <w:pPr/>
      <w:r>
        <w:t>Fase 2: Propuestas de mejora (upgrade)</w:t>
      </w:r>
    </w:p>
    <w:p>
      <w:pPr/>
      <w:r>
        <w:t>- B1-B2 → C1:</w:t>
      </w:r>
    </w:p>
    <w:p>
      <w:pPr/>
      <w:r>
        <w:t>- "a big problem" → "a pressing issue"</w:t>
      </w:r>
    </w:p>
    <w:p>
      <w:pPr/>
      <w:r>
        <w:t>- "because" → "due to the fact that"</w:t>
      </w:r>
    </w:p>
    <w:p>
      <w:pPr/>
      <w:r>
        <w:t>- "a lot of people" → "a significant portion of the population"</w:t>
      </w:r>
    </w:p>
    <w:p>
      <w:pPr/>
    </w:p>
    <w:p>
      <w:pPr/>
      <w:r>
        <w:t>Fase 3: Sugerencias de elementos C1</w:t>
      </w:r>
    </w:p>
    <w:p>
      <w:pPr/>
      <w:r>
        <w:t>- Idioms: "A double-edged sword", "The tip of the iceberg"</w:t>
      </w:r>
    </w:p>
    <w:p>
      <w:pPr/>
      <w:r>
        <w:t>- Verbos complejos: "to exacerbate", "to underscore", "to mitigate"</w:t>
      </w:r>
    </w:p>
    <w:p>
      <w:pPr/>
      <w:r>
        <w:t>- Conectores: "Notwithstanding", "Albeit", "By the same token"</w:t>
      </w:r>
    </w:p>
    <w:p>
      <w:pPr/>
    </w:p>
    <w:p>
      <w:pPr/>
      <w:r>
        <w:t>Funcionalidades adicionales:</w:t>
      </w:r>
    </w:p>
    <w:p>
      <w:pPr/>
      <w:r>
        <w:t>- Al hacer clic o pasar ratón:</w:t>
      </w:r>
    </w:p>
    <w:p>
      <w:pPr/>
      <w:r>
        <w:t>- IPA, traducción al español, sinónimos</w:t>
      </w:r>
    </w:p>
    <w:p>
      <w:pPr/>
      <w:r>
        <w:t>- Definición en inglés al pulsar sinónimo</w:t>
      </w:r>
    </w:p>
    <w:p>
      <w:pPr/>
      <w:r>
        <w:t>- Fuentes: Wiktionaryparser, eng_to_ipa, Googletrans/GPT</w:t>
      </w:r>
    </w:p>
    <w:p>
      <w:pPr/>
    </w:p>
    <w:p>
      <w:pPr/>
      <w:r>
        <w:t>Registro y seguimiento del aprendizaje:</w:t>
      </w:r>
    </w:p>
    <w:p>
      <w:pPr/>
      <w:r>
        <w:t>- Registro de expresiones aprendidas/sabidas (JSON)</w:t>
      </w:r>
    </w:p>
    <w:p>
      <w:pPr/>
      <w:r>
        <w:t>- Nivel estimado general y por categoría: vocabulario, gramática, idioms, estructuras</w:t>
      </w:r>
    </w:p>
    <w:p>
      <w:pPr>
        <w:pStyle w:val="Heading2"/>
      </w:pPr>
      <w:r>
        <w:t>4ª Parte – Consolidación y práctica</w:t>
      </w:r>
    </w:p>
    <w:p>
      <w:pPr/>
      <w:r>
        <w:t>Fase 5: Ejercicios interactivos de repaso C1</w:t>
      </w:r>
    </w:p>
    <w:p>
      <w:pPr/>
      <w:r>
        <w:t>- Completar frase: inicio dado ("It is widely…")</w:t>
      </w:r>
    </w:p>
    <w:p>
      <w:pPr/>
      <w:r>
        <w:t>- Construcción inversa: final dado ("…due to the fact that social pressure was high.")</w:t>
      </w:r>
    </w:p>
    <w:p>
      <w:pPr/>
      <w:r>
        <w:t>- Reconocer sinónimo C1: "very important" → "of paramount importance"</w:t>
      </w:r>
    </w:p>
    <w:p>
      <w:pPr/>
      <w:r>
        <w:t>- Selección múltiple de C1</w:t>
      </w:r>
    </w:p>
    <w:p>
      <w:pPr/>
      <w:r>
        <w:t>- Imagen: de una imagen, extraer vocabulario o expresión C1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