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87A1" w14:textId="77777777" w:rsidR="004B0A25" w:rsidRDefault="00000000">
      <w:pPr>
        <w:pBdr>
          <w:bottom w:val="single" w:sz="12" w:space="1" w:color="auto"/>
        </w:pBdr>
        <w:jc w:val="center"/>
      </w:pPr>
      <w:r>
        <w:rPr>
          <w:rFonts w:ascii="Cambria" w:eastAsia="Cambria" w:hAnsi="Cambria" w:cs="Cambria"/>
          <w:b/>
          <w:bCs/>
          <w:caps/>
          <w:color w:val="595959"/>
          <w:sz w:val="36"/>
          <w:szCs w:val="36"/>
        </w:rPr>
        <w:t>Jeremy Powell</w:t>
      </w:r>
    </w:p>
    <w:p w14:paraId="608AF5D1" w14:textId="77777777" w:rsidR="004B0A25" w:rsidRDefault="00000000">
      <w:pPr>
        <w:pBdr>
          <w:bottom w:val="single" w:sz="12" w:space="1" w:color="auto"/>
        </w:pBdr>
        <w:spacing w:line="276" w:lineRule="auto"/>
        <w:jc w:val="center"/>
      </w:pPr>
      <w:r>
        <w:rPr>
          <w:rFonts w:ascii="Calibri" w:eastAsia="Calibri" w:hAnsi="Calibri" w:cs="Calibri"/>
        </w:rPr>
        <w:t>Corvallis, OR, 97330 | 210-784-7022 | poweljer@oregonstate.edu</w:t>
      </w:r>
    </w:p>
    <w:p w14:paraId="4E0533F5" w14:textId="77777777" w:rsidR="004B0A25" w:rsidRDefault="00000000">
      <w:pPr>
        <w:pBdr>
          <w:bottom w:val="single" w:sz="12" w:space="1" w:color="auto"/>
        </w:pBdr>
        <w:spacing w:line="276" w:lineRule="auto"/>
        <w:jc w:val="center"/>
      </w:pPr>
      <w:r>
        <w:rPr>
          <w:rFonts w:ascii="Calibri" w:eastAsia="Calibri" w:hAnsi="Calibri" w:cs="Calibri"/>
          <w:b/>
          <w:bCs/>
        </w:rPr>
        <w:t xml:space="preserve">Website/Portfolio: </w:t>
      </w:r>
      <w:hyperlink r:id="rId5" w:history="1">
        <w:r w:rsidR="004B0A25">
          <w:rPr>
            <w:rStyle w:val="Hyperlink"/>
            <w:rFonts w:ascii="Calibri" w:eastAsia="Calibri" w:hAnsi="Calibri" w:cs="Calibri"/>
          </w:rPr>
          <w:t>https://jmpowell-osu.github.io/portfolio/</w:t>
        </w:r>
      </w:hyperlink>
    </w:p>
    <w:p w14:paraId="38A72076" w14:textId="77777777" w:rsidR="004B0A25" w:rsidRDefault="004B0A25"/>
    <w:p w14:paraId="7E951C44" w14:textId="77777777" w:rsidR="004B0A25" w:rsidRDefault="00000000">
      <w:pPr>
        <w:spacing w:after="80" w:line="276" w:lineRule="auto"/>
        <w:jc w:val="center"/>
      </w:pPr>
      <w:r>
        <w:rPr>
          <w:rFonts w:ascii="Calibri" w:eastAsia="Calibri" w:hAnsi="Calibri" w:cs="Calibri"/>
        </w:rPr>
        <w:t xml:space="preserve">Graduating from Oregon State University in June 2026 with a BS in Environmental Sciences and a GIS Certificate. In pursuing the GIS Certificate, I’ve specialized in processing datasets including: multibeam sonar elevation data, satellite images, and raster-formatted climate data. I’m seeking a role where I can leverage my GIS expertise and </w:t>
      </w:r>
      <w:proofErr w:type="gramStart"/>
      <w:r>
        <w:rPr>
          <w:rFonts w:ascii="Calibri" w:eastAsia="Calibri" w:hAnsi="Calibri" w:cs="Calibri"/>
        </w:rPr>
        <w:t>expand on</w:t>
      </w:r>
      <w:proofErr w:type="gramEnd"/>
      <w:r>
        <w:rPr>
          <w:rFonts w:ascii="Calibri" w:eastAsia="Calibri" w:hAnsi="Calibri" w:cs="Calibri"/>
        </w:rPr>
        <w:t xml:space="preserve"> my passion for automating tedious workflows.</w:t>
      </w:r>
    </w:p>
    <w:p w14:paraId="396A4EE5" w14:textId="77777777" w:rsidR="004B0A25" w:rsidRDefault="00000000">
      <w:pPr>
        <w:pBdr>
          <w:bottom w:val="double" w:sz="4" w:space="1" w:color="auto"/>
        </w:pBdr>
        <w:spacing w:before="120" w:after="40" w:line="276" w:lineRule="auto"/>
      </w:pPr>
      <w:r>
        <w:rPr>
          <w:rFonts w:ascii="Cambria" w:eastAsia="Cambria" w:hAnsi="Cambria" w:cs="Cambria"/>
          <w:b/>
          <w:bCs/>
          <w:caps/>
          <w:color w:val="595959"/>
        </w:rPr>
        <w:t>EDUCATION</w:t>
      </w:r>
    </w:p>
    <w:p w14:paraId="3E617A23" w14:textId="77777777" w:rsidR="004B0A25" w:rsidRDefault="00000000">
      <w:pPr>
        <w:tabs>
          <w:tab w:val="right" w:pos="9260"/>
        </w:tabs>
        <w:spacing w:before="60" w:line="276" w:lineRule="auto"/>
      </w:pPr>
      <w:r>
        <w:rPr>
          <w:rFonts w:ascii="Calibri" w:eastAsia="Calibri" w:hAnsi="Calibri" w:cs="Calibri"/>
          <w:b/>
          <w:bCs/>
        </w:rPr>
        <w:t>B.S. Environmental Sciences (current)</w:t>
      </w:r>
      <w:r>
        <w:rPr>
          <w:rFonts w:ascii="Calibri" w:eastAsia="Calibri" w:hAnsi="Calibri" w:cs="Calibri"/>
        </w:rPr>
        <w:tab/>
        <w:t>Graduating June 2026</w:t>
      </w:r>
    </w:p>
    <w:p w14:paraId="3C976D7A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  <w:i/>
          <w:iCs/>
        </w:rPr>
        <w:t xml:space="preserve">Oregon State </w:t>
      </w:r>
      <w:proofErr w:type="gramStart"/>
      <w:r>
        <w:rPr>
          <w:rFonts w:ascii="Calibri" w:eastAsia="Calibri" w:hAnsi="Calibri" w:cs="Calibri"/>
          <w:i/>
          <w:iCs/>
        </w:rPr>
        <w:t>University  –</w:t>
      </w:r>
      <w:proofErr w:type="gramEnd"/>
      <w:r>
        <w:rPr>
          <w:rFonts w:ascii="Calibri" w:eastAsia="Calibri" w:hAnsi="Calibri" w:cs="Calibri"/>
          <w:i/>
          <w:iCs/>
        </w:rPr>
        <w:t xml:space="preserve">  </w:t>
      </w:r>
      <w:r>
        <w:rPr>
          <w:rFonts w:ascii="Calibri" w:eastAsia="Calibri" w:hAnsi="Calibri" w:cs="Calibri"/>
          <w:b/>
          <w:bCs/>
        </w:rPr>
        <w:t xml:space="preserve">Cumulative GPA: </w:t>
      </w:r>
      <w:r>
        <w:rPr>
          <w:rFonts w:ascii="Calibri" w:eastAsia="Calibri" w:hAnsi="Calibri" w:cs="Calibri"/>
        </w:rPr>
        <w:t>3.63/4.0</w:t>
      </w:r>
    </w:p>
    <w:p w14:paraId="184FB638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  <w:b/>
          <w:bCs/>
        </w:rPr>
        <w:t xml:space="preserve">Relevant Coursework: </w:t>
      </w:r>
      <w:r>
        <w:rPr>
          <w:rFonts w:ascii="Calibri" w:eastAsia="Calibri" w:hAnsi="Calibri" w:cs="Calibri"/>
        </w:rPr>
        <w:t>Quantitative Geospatial Analysis (R), Satellite Image Analysis (Google Earth Engine), Programming for Geospatial Analysis (Python), Principles of Remote Sensing, Cartography, Forest Surveying, Statistics with R, Calculus (through differential equations), Physics I and II, General Chemistry and General Biology Series, Field Methods in The Environmental Sciences, Botany.</w:t>
      </w:r>
    </w:p>
    <w:p w14:paraId="450E2E1A" w14:textId="77777777" w:rsidR="004B0A25" w:rsidRDefault="00000000">
      <w:pPr>
        <w:pBdr>
          <w:bottom w:val="double" w:sz="4" w:space="1" w:color="auto"/>
        </w:pBdr>
        <w:spacing w:before="120" w:after="40" w:line="276" w:lineRule="auto"/>
      </w:pPr>
      <w:r>
        <w:rPr>
          <w:rFonts w:ascii="Cambria" w:eastAsia="Cambria" w:hAnsi="Cambria" w:cs="Cambria"/>
          <w:b/>
          <w:bCs/>
          <w:caps/>
          <w:color w:val="595959"/>
        </w:rPr>
        <w:t>EXPERIENCE</w:t>
      </w:r>
    </w:p>
    <w:p w14:paraId="4C0B7848" w14:textId="77777777" w:rsidR="004B0A25" w:rsidRDefault="00000000">
      <w:pPr>
        <w:tabs>
          <w:tab w:val="right" w:pos="9260"/>
        </w:tabs>
        <w:spacing w:before="80" w:line="276" w:lineRule="auto"/>
      </w:pPr>
      <w:r>
        <w:rPr>
          <w:rFonts w:ascii="Calibri" w:eastAsia="Calibri" w:hAnsi="Calibri" w:cs="Calibri"/>
          <w:b/>
          <w:bCs/>
        </w:rPr>
        <w:t>GIS Technician, Oceanography Research (Current)</w:t>
      </w:r>
      <w:r>
        <w:rPr>
          <w:rFonts w:ascii="Calibri" w:eastAsia="Calibri" w:hAnsi="Calibri" w:cs="Calibri"/>
        </w:rPr>
        <w:tab/>
        <w:t>June 2025 – Present</w:t>
      </w:r>
    </w:p>
    <w:p w14:paraId="6F123E04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  <w:i/>
          <w:iCs/>
        </w:rPr>
        <w:t>Dr. Jeff Beeson, Oregon State University</w:t>
      </w:r>
    </w:p>
    <w:p w14:paraId="29E213D2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Processed, visualized and generated bathymetry grids from point cloud data using </w:t>
      </w:r>
      <w:proofErr w:type="spellStart"/>
      <w:r>
        <w:rPr>
          <w:rFonts w:ascii="Calibri" w:eastAsia="Calibri" w:hAnsi="Calibri" w:cs="Calibri"/>
        </w:rPr>
        <w:t>Qimera</w:t>
      </w:r>
      <w:proofErr w:type="spellEnd"/>
      <w:r>
        <w:rPr>
          <w:rFonts w:ascii="Calibri" w:eastAsia="Calibri" w:hAnsi="Calibri" w:cs="Calibri"/>
        </w:rPr>
        <w:t xml:space="preserve"> and MB-System</w:t>
      </w:r>
    </w:p>
    <w:p w14:paraId="611F1636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Generated difference grids of volcanically active seamounts using ArcGIS Pro</w:t>
      </w:r>
    </w:p>
    <w:p w14:paraId="00A3F4EE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Created script tools and used ArcGIS Model Builder to automate these GIS processes</w:t>
      </w:r>
    </w:p>
    <w:p w14:paraId="2CF803BD" w14:textId="77777777" w:rsidR="004B0A25" w:rsidRDefault="00000000">
      <w:pPr>
        <w:tabs>
          <w:tab w:val="right" w:pos="9260"/>
        </w:tabs>
        <w:spacing w:before="80" w:line="276" w:lineRule="auto"/>
      </w:pPr>
      <w:r>
        <w:rPr>
          <w:rFonts w:ascii="Calibri" w:eastAsia="Calibri" w:hAnsi="Calibri" w:cs="Calibri"/>
          <w:b/>
          <w:bCs/>
        </w:rPr>
        <w:t>Project: Multibeam Mapping of Monterey Canyon</w:t>
      </w:r>
      <w:r>
        <w:rPr>
          <w:rFonts w:ascii="Calibri" w:eastAsia="Calibri" w:hAnsi="Calibri" w:cs="Calibri"/>
        </w:rPr>
        <w:tab/>
        <w:t>April 20 – 29, 2026</w:t>
      </w:r>
    </w:p>
    <w:p w14:paraId="41B422C2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  <w:i/>
          <w:iCs/>
        </w:rPr>
        <w:t>Monterey Bay Aquarium Research Institute – Lead Scientist Charles Paull</w:t>
      </w:r>
    </w:p>
    <w:p w14:paraId="36A63B31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Maintained watch standards during multibeam acquisition (Kongsberg SIS 5)</w:t>
      </w:r>
    </w:p>
    <w:p w14:paraId="22398658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Actively performed QA/QC to maintain survey quality, and dynamically adjusted survey plans as necessary</w:t>
      </w:r>
    </w:p>
    <w:p w14:paraId="13E392A5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Cleaned data in real time using MB-System</w:t>
      </w:r>
    </w:p>
    <w:p w14:paraId="1C7D9205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Deployed Expendable Bathythermographs to improve water column characterization</w:t>
      </w:r>
    </w:p>
    <w:p w14:paraId="185787A3" w14:textId="77777777" w:rsidR="004B0A25" w:rsidRDefault="00000000">
      <w:pPr>
        <w:tabs>
          <w:tab w:val="right" w:pos="9260"/>
        </w:tabs>
        <w:spacing w:before="80" w:line="276" w:lineRule="auto"/>
      </w:pPr>
      <w:r>
        <w:rPr>
          <w:rFonts w:ascii="Calibri" w:eastAsia="Calibri" w:hAnsi="Calibri" w:cs="Calibri"/>
          <w:b/>
          <w:bCs/>
        </w:rPr>
        <w:t>Intern, Landcover Monitoring</w:t>
      </w:r>
      <w:r>
        <w:rPr>
          <w:rFonts w:ascii="Calibri" w:eastAsia="Calibri" w:hAnsi="Calibri" w:cs="Calibri"/>
        </w:rPr>
        <w:tab/>
        <w:t>June 2024 – September 2024</w:t>
      </w:r>
    </w:p>
    <w:p w14:paraId="70FB2611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  <w:i/>
          <w:iCs/>
        </w:rPr>
        <w:t>Bureau of Land Management (Burns District, OR) / Northwest Youth Corps</w:t>
      </w:r>
    </w:p>
    <w:p w14:paraId="6DF060AB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Conducted Field Monitoring: Pace180, ORMP (plant species cover), pasture utilization, stream temperature probes, and streamline shade monitoring.</w:t>
      </w:r>
    </w:p>
    <w:p w14:paraId="39B9821F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Navigated to field sites and collected data using </w:t>
      </w:r>
      <w:proofErr w:type="spellStart"/>
      <w:r>
        <w:rPr>
          <w:rFonts w:ascii="Calibri" w:eastAsia="Calibri" w:hAnsi="Calibri" w:cs="Calibri"/>
        </w:rPr>
        <w:t>Avenza</w:t>
      </w:r>
      <w:proofErr w:type="spellEnd"/>
      <w:r>
        <w:rPr>
          <w:rFonts w:ascii="Calibri" w:eastAsia="Calibri" w:hAnsi="Calibri" w:cs="Calibri"/>
        </w:rPr>
        <w:t xml:space="preserve"> Maps and ArcGIS Field Maps</w:t>
      </w:r>
    </w:p>
    <w:p w14:paraId="1CC1BECC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Certified in 4x4 driving with trailer and offroad vehicle operation (ROHVA).</w:t>
      </w:r>
    </w:p>
    <w:p w14:paraId="4FC1624A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Full Time Internship – credited 520 hours through </w:t>
      </w:r>
      <w:proofErr w:type="spellStart"/>
      <w:r>
        <w:rPr>
          <w:rFonts w:ascii="Calibri" w:eastAsia="Calibri" w:hAnsi="Calibri" w:cs="Calibri"/>
        </w:rPr>
        <w:t>Americorps</w:t>
      </w:r>
      <w:proofErr w:type="spellEnd"/>
      <w:r>
        <w:rPr>
          <w:rFonts w:ascii="Calibri" w:eastAsia="Calibri" w:hAnsi="Calibri" w:cs="Calibri"/>
        </w:rPr>
        <w:t>.</w:t>
      </w:r>
    </w:p>
    <w:p w14:paraId="48E483FA" w14:textId="77777777" w:rsidR="004B0A25" w:rsidRDefault="00000000">
      <w:pPr>
        <w:pBdr>
          <w:bottom w:val="double" w:sz="4" w:space="1" w:color="auto"/>
        </w:pBdr>
        <w:spacing w:before="120" w:after="40" w:line="276" w:lineRule="auto"/>
      </w:pPr>
      <w:r>
        <w:rPr>
          <w:rFonts w:ascii="Cambria" w:eastAsia="Cambria" w:hAnsi="Cambria" w:cs="Cambria"/>
          <w:b/>
          <w:bCs/>
          <w:caps/>
          <w:color w:val="595959"/>
        </w:rPr>
        <w:t>SKILLS &amp; ABILITIES</w:t>
      </w:r>
    </w:p>
    <w:p w14:paraId="01A7F886" w14:textId="77777777" w:rsidR="004B0A25" w:rsidRDefault="00000000">
      <w:pPr>
        <w:spacing w:before="60" w:line="276" w:lineRule="auto"/>
      </w:pPr>
      <w:r>
        <w:rPr>
          <w:rFonts w:ascii="Calibri" w:eastAsia="Calibri" w:hAnsi="Calibri" w:cs="Calibri"/>
          <w:b/>
          <w:bCs/>
        </w:rPr>
        <w:t>GIS and Remote Sensing:</w:t>
      </w:r>
    </w:p>
    <w:p w14:paraId="7263E96B" w14:textId="7B62C1EA" w:rsidR="00964F02" w:rsidRPr="00964F02" w:rsidRDefault="00964F02" w:rsidP="00964F02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Process, visualize and generate bathymetry grids from multibeam sonar point cloud data using MBARI’s MB-System and </w:t>
      </w:r>
      <w:r>
        <w:rPr>
          <w:rFonts w:ascii="Calibri" w:eastAsia="Calibri" w:hAnsi="Calibri" w:cs="Calibri"/>
        </w:rPr>
        <w:t xml:space="preserve">QPS </w:t>
      </w:r>
      <w:proofErr w:type="spellStart"/>
      <w:r>
        <w:rPr>
          <w:rFonts w:ascii="Calibri" w:eastAsia="Calibri" w:hAnsi="Calibri" w:cs="Calibri"/>
        </w:rPr>
        <w:t>Qimera</w:t>
      </w:r>
      <w:proofErr w:type="spellEnd"/>
    </w:p>
    <w:p w14:paraId="23F5D2F8" w14:textId="332A21EA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Develop automated geoprocessing workflows using ArcGIS Pro and </w:t>
      </w:r>
      <w:proofErr w:type="spellStart"/>
      <w:r>
        <w:rPr>
          <w:rFonts w:ascii="Calibri" w:eastAsia="Calibri" w:hAnsi="Calibri" w:cs="Calibri"/>
        </w:rPr>
        <w:t>Arcpy</w:t>
      </w:r>
      <w:proofErr w:type="spellEnd"/>
      <w:r>
        <w:rPr>
          <w:rFonts w:ascii="Calibri" w:eastAsia="Calibri" w:hAnsi="Calibri" w:cs="Calibri"/>
        </w:rPr>
        <w:t xml:space="preserve">, and communicate results through ArcGIS </w:t>
      </w:r>
      <w:proofErr w:type="spellStart"/>
      <w:r>
        <w:rPr>
          <w:rFonts w:ascii="Calibri" w:eastAsia="Calibri" w:hAnsi="Calibri" w:cs="Calibri"/>
        </w:rPr>
        <w:t>Storymaps</w:t>
      </w:r>
      <w:proofErr w:type="spellEnd"/>
      <w:r>
        <w:rPr>
          <w:rFonts w:ascii="Calibri" w:eastAsia="Calibri" w:hAnsi="Calibri" w:cs="Calibri"/>
        </w:rPr>
        <w:t xml:space="preserve"> or static maps of high cartographic quality</w:t>
      </w:r>
    </w:p>
    <w:p w14:paraId="28AB46F8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Leverage Google Earth Engine (JavaScript API) for algorithm-driven processing, classification and transformation</w:t>
      </w:r>
    </w:p>
    <w:p w14:paraId="7F53F4D7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Compute statistical and spatial analysis in R Studio (</w:t>
      </w:r>
      <w:proofErr w:type="spellStart"/>
      <w:r>
        <w:rPr>
          <w:rFonts w:ascii="Calibri" w:eastAsia="Calibri" w:hAnsi="Calibri" w:cs="Calibri"/>
        </w:rPr>
        <w:t>sp</w:t>
      </w:r>
      <w:proofErr w:type="spellEnd"/>
      <w:r>
        <w:rPr>
          <w:rFonts w:ascii="Calibri" w:eastAsia="Calibri" w:hAnsi="Calibri" w:cs="Calibri"/>
        </w:rPr>
        <w:t xml:space="preserve"> library)</w:t>
      </w:r>
    </w:p>
    <w:p w14:paraId="52E4D497" w14:textId="3F6D2B08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Data querying and analysis in Microsoft Excel (both VBA tools and nested cell formulas)</w:t>
      </w:r>
      <w:r w:rsidR="00964F02">
        <w:rPr>
          <w:rFonts w:ascii="Calibri" w:eastAsia="Calibri" w:hAnsi="Calibri" w:cs="Calibri"/>
        </w:rPr>
        <w:t xml:space="preserve"> and through SQL queries (often through </w:t>
      </w:r>
      <w:proofErr w:type="spellStart"/>
      <w:r w:rsidR="00964F02">
        <w:rPr>
          <w:rFonts w:ascii="Calibri" w:eastAsia="Calibri" w:hAnsi="Calibri" w:cs="Calibri"/>
        </w:rPr>
        <w:t>Arcpy</w:t>
      </w:r>
      <w:proofErr w:type="spellEnd"/>
      <w:r w:rsidR="00964F02">
        <w:rPr>
          <w:rFonts w:ascii="Calibri" w:eastAsia="Calibri" w:hAnsi="Calibri" w:cs="Calibri"/>
        </w:rPr>
        <w:t>)</w:t>
      </w:r>
    </w:p>
    <w:p w14:paraId="2FBC81B1" w14:textId="77777777" w:rsidR="004B0A25" w:rsidRPr="00964F02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Data exploration with Envi 6.0 Classic</w:t>
      </w:r>
    </w:p>
    <w:p w14:paraId="0130BCAA" w14:textId="77777777" w:rsidR="00964F02" w:rsidRDefault="00964F02" w:rsidP="00964F02">
      <w:pPr>
        <w:spacing w:line="276" w:lineRule="auto"/>
      </w:pPr>
    </w:p>
    <w:p w14:paraId="6DC83F29" w14:textId="77777777" w:rsidR="004B0A25" w:rsidRDefault="00000000">
      <w:pPr>
        <w:spacing w:before="60" w:line="276" w:lineRule="auto"/>
      </w:pPr>
      <w:r>
        <w:rPr>
          <w:rFonts w:ascii="Calibri" w:eastAsia="Calibri" w:hAnsi="Calibri" w:cs="Calibri"/>
          <w:b/>
          <w:bCs/>
        </w:rPr>
        <w:lastRenderedPageBreak/>
        <w:t>Field Mapping Skills:</w:t>
      </w:r>
    </w:p>
    <w:p w14:paraId="11DD17D3" w14:textId="4E816E95" w:rsidR="00423529" w:rsidRPr="00423529" w:rsidRDefault="00423529" w:rsidP="00423529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Navigating remote areas, either on foot or in offroad vehicles</w:t>
      </w:r>
    </w:p>
    <w:p w14:paraId="5C86E77A" w14:textId="72DFE18F" w:rsidR="00964F02" w:rsidRDefault="00000000" w:rsidP="0034170E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Utilizing Survey123, Field Maps, </w:t>
      </w:r>
      <w:proofErr w:type="spellStart"/>
      <w:r>
        <w:rPr>
          <w:rFonts w:ascii="Calibri" w:eastAsia="Calibri" w:hAnsi="Calibri" w:cs="Calibri"/>
        </w:rPr>
        <w:t>Avenza</w:t>
      </w:r>
      <w:proofErr w:type="spellEnd"/>
      <w:r>
        <w:rPr>
          <w:rFonts w:ascii="Calibri" w:eastAsia="Calibri" w:hAnsi="Calibri" w:cs="Calibri"/>
        </w:rPr>
        <w:t xml:space="preserve"> Maps to collect field data: Pace180, ORMP, pasture utilization, photo point collection, water temperature probe deployment/recovery, streamline shade assessment (All through </w:t>
      </w:r>
      <w:r w:rsidR="00964F02">
        <w:rPr>
          <w:rFonts w:ascii="Calibri" w:eastAsia="Calibri" w:hAnsi="Calibri" w:cs="Calibri"/>
        </w:rPr>
        <w:t>Bureau of Land Management</w:t>
      </w:r>
      <w:r>
        <w:rPr>
          <w:rFonts w:ascii="Calibri" w:eastAsia="Calibri" w:hAnsi="Calibri" w:cs="Calibri"/>
        </w:rPr>
        <w:t>)</w:t>
      </w:r>
    </w:p>
    <w:p w14:paraId="50794D43" w14:textId="2C61E248" w:rsidR="004B0A25" w:rsidRPr="0034170E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Plant identification</w:t>
      </w:r>
      <w:r w:rsidR="00964F02">
        <w:rPr>
          <w:rFonts w:ascii="Calibri" w:eastAsia="Calibri" w:hAnsi="Calibri" w:cs="Calibri"/>
        </w:rPr>
        <w:t>, either from memory or</w:t>
      </w:r>
      <w:r>
        <w:rPr>
          <w:rFonts w:ascii="Calibri" w:eastAsia="Calibri" w:hAnsi="Calibri" w:cs="Calibri"/>
        </w:rPr>
        <w:t xml:space="preserve"> using dichotomous keys (especially Hitchcock &amp; Cronquist)</w:t>
      </w:r>
    </w:p>
    <w:p w14:paraId="5895E2A6" w14:textId="77777777" w:rsidR="004B0A25" w:rsidRDefault="00000000">
      <w:pPr>
        <w:spacing w:before="60" w:line="276" w:lineRule="auto"/>
      </w:pPr>
      <w:r>
        <w:rPr>
          <w:rFonts w:ascii="Calibri" w:eastAsia="Calibri" w:hAnsi="Calibri" w:cs="Calibri"/>
          <w:b/>
          <w:bCs/>
        </w:rPr>
        <w:t>Certifications:</w:t>
      </w:r>
    </w:p>
    <w:p w14:paraId="0924D5F2" w14:textId="5E16EB3D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Aware Driver 2.0</w:t>
      </w:r>
      <w:r w:rsidR="00655B9F">
        <w:rPr>
          <w:rFonts w:ascii="Calibri" w:eastAsia="Calibri" w:hAnsi="Calibri" w:cs="Calibri"/>
          <w:vertAlign w:val="superscript"/>
        </w:rPr>
        <w:t>TM</w:t>
      </w:r>
      <w:r>
        <w:rPr>
          <w:rFonts w:ascii="Calibri" w:eastAsia="Calibri" w:hAnsi="Calibri" w:cs="Calibri"/>
        </w:rPr>
        <w:t xml:space="preserve"> GSA Fleet Course (Completed 07/2024)</w:t>
      </w:r>
    </w:p>
    <w:p w14:paraId="65305E02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>Utility trailer Towing &amp; UTV Loading Training (BLM) (Valid through 07/2027)</w:t>
      </w:r>
    </w:p>
    <w:p w14:paraId="0B935C4E" w14:textId="77777777" w:rsidR="004B0A25" w:rsidRDefault="00000000">
      <w:pPr>
        <w:pStyle w:val="ListParagraph"/>
        <w:numPr>
          <w:ilvl w:val="0"/>
          <w:numId w:val="2"/>
        </w:numPr>
        <w:spacing w:line="276" w:lineRule="auto"/>
      </w:pPr>
      <w:r>
        <w:rPr>
          <w:rFonts w:ascii="Calibri" w:eastAsia="Calibri" w:hAnsi="Calibri" w:cs="Calibri"/>
        </w:rPr>
        <w:t xml:space="preserve">Recreational Off-Highway Vehicle Association Basic </w:t>
      </w:r>
      <w:proofErr w:type="spellStart"/>
      <w:r>
        <w:rPr>
          <w:rFonts w:ascii="Calibri" w:eastAsia="Calibri" w:hAnsi="Calibri" w:cs="Calibri"/>
        </w:rPr>
        <w:t>DriverCourseˢ</w:t>
      </w:r>
      <w:proofErr w:type="spellEnd"/>
      <w:r>
        <w:rPr>
          <w:rFonts w:ascii="Calibri" w:eastAsia="Calibri" w:hAnsi="Calibri" w:cs="Calibri"/>
        </w:rPr>
        <w:t>ᴹ (Completed 07/2024)</w:t>
      </w:r>
    </w:p>
    <w:p w14:paraId="2F48CD31" w14:textId="77777777" w:rsidR="004B0A25" w:rsidRDefault="00000000">
      <w:pPr>
        <w:pBdr>
          <w:bottom w:val="double" w:sz="4" w:space="1" w:color="auto"/>
        </w:pBdr>
        <w:spacing w:before="120" w:after="40" w:line="276" w:lineRule="auto"/>
      </w:pPr>
      <w:r>
        <w:rPr>
          <w:rFonts w:ascii="Cambria" w:eastAsia="Cambria" w:hAnsi="Cambria" w:cs="Cambria"/>
          <w:b/>
          <w:bCs/>
          <w:caps/>
          <w:color w:val="595959"/>
        </w:rPr>
        <w:t>GIS PROJECTS AND TINKERING</w:t>
      </w:r>
    </w:p>
    <w:p w14:paraId="16F494C3" w14:textId="5E1B63BE" w:rsidR="004B0A25" w:rsidRDefault="00000000">
      <w:pPr>
        <w:spacing w:line="276" w:lineRule="auto"/>
      </w:pPr>
      <w:r>
        <w:rPr>
          <w:rFonts w:ascii="Calibri" w:eastAsia="Calibri" w:hAnsi="Calibri" w:cs="Calibri"/>
        </w:rPr>
        <w:t xml:space="preserve">To see how I’ve applied GIS for school projects and personal passion projects, check out my website/portfolio at </w:t>
      </w:r>
      <w:hyperlink r:id="rId6" w:history="1">
        <w:r w:rsidR="004B0A25">
          <w:rPr>
            <w:rStyle w:val="Hyperlink"/>
            <w:rFonts w:ascii="Calibri" w:eastAsia="Calibri" w:hAnsi="Calibri" w:cs="Calibri"/>
          </w:rPr>
          <w:t>https://jmpowell-osu.github.io/portfolio/</w:t>
        </w:r>
      </w:hyperlink>
    </w:p>
    <w:p w14:paraId="3FFBCD03" w14:textId="77777777" w:rsidR="004B0A25" w:rsidRDefault="00000000">
      <w:pPr>
        <w:pBdr>
          <w:bottom w:val="double" w:sz="4" w:space="1" w:color="auto"/>
        </w:pBdr>
        <w:spacing w:before="120" w:after="40" w:line="276" w:lineRule="auto"/>
      </w:pPr>
      <w:r>
        <w:rPr>
          <w:rFonts w:ascii="Cambria" w:eastAsia="Cambria" w:hAnsi="Cambria" w:cs="Cambria"/>
          <w:b/>
          <w:bCs/>
          <w:caps/>
          <w:color w:val="595959"/>
        </w:rPr>
        <w:t>VOLUNTEERING</w:t>
      </w:r>
    </w:p>
    <w:p w14:paraId="19E829C4" w14:textId="77777777" w:rsidR="006D2A6C" w:rsidRDefault="006D2A6C" w:rsidP="006D2A6C">
      <w:pPr>
        <w:spacing w:line="276" w:lineRule="auto"/>
      </w:pPr>
      <w:r>
        <w:rPr>
          <w:rFonts w:ascii="Calibri" w:eastAsia="Calibri" w:hAnsi="Calibri" w:cs="Calibri"/>
          <w:i/>
          <w:iCs/>
        </w:rPr>
        <w:t>Organic Growers Club, Oregon State University</w:t>
      </w:r>
    </w:p>
    <w:p w14:paraId="0BC58A1A" w14:textId="1F014A7E" w:rsidR="006D2A6C" w:rsidRDefault="006D2A6C" w:rsidP="006D2A6C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Contributed ~50 hours to planting, weeding, and harvesting </w:t>
      </w:r>
      <w:r w:rsidR="00B46981">
        <w:rPr>
          <w:rFonts w:ascii="Calibri" w:eastAsia="Calibri" w:hAnsi="Calibri" w:cs="Calibri"/>
        </w:rPr>
        <w:t>in a farm setting</w:t>
      </w:r>
      <w:r>
        <w:rPr>
          <w:rFonts w:ascii="Calibri" w:eastAsia="Calibri" w:hAnsi="Calibri" w:cs="Calibri"/>
        </w:rPr>
        <w:t>. Still participate weekly.</w:t>
      </w:r>
    </w:p>
    <w:p w14:paraId="409EF622" w14:textId="77777777" w:rsidR="006D2A6C" w:rsidRDefault="006D2A6C" w:rsidP="006D2A6C">
      <w:pPr>
        <w:spacing w:line="276" w:lineRule="auto"/>
      </w:pPr>
    </w:p>
    <w:p w14:paraId="344FCD34" w14:textId="77777777" w:rsidR="006D2A6C" w:rsidRDefault="006D2A6C" w:rsidP="006D2A6C">
      <w:pPr>
        <w:spacing w:line="276" w:lineRule="auto"/>
      </w:pPr>
      <w:r>
        <w:rPr>
          <w:rFonts w:ascii="Calibri" w:eastAsia="Calibri" w:hAnsi="Calibri" w:cs="Calibri"/>
          <w:i/>
          <w:iCs/>
        </w:rPr>
        <w:t>Chess Club, Oregon State University</w:t>
      </w:r>
    </w:p>
    <w:p w14:paraId="748021D9" w14:textId="48C21BC8" w:rsidR="006D2A6C" w:rsidRDefault="006D2A6C" w:rsidP="006D2A6C">
      <w:pPr>
        <w:spacing w:line="276" w:lineRule="auto"/>
      </w:pPr>
      <w:r>
        <w:rPr>
          <w:rFonts w:ascii="Calibri" w:eastAsia="Calibri" w:hAnsi="Calibri" w:cs="Calibri"/>
        </w:rPr>
        <w:t>Contributed to the egos of any player ranked 1</w:t>
      </w:r>
      <w:r w:rsidR="007923A3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>00+ by losing to them. Still participate weekly.</w:t>
      </w:r>
    </w:p>
    <w:p w14:paraId="1D3874DE" w14:textId="77777777" w:rsidR="006D2A6C" w:rsidRDefault="006D2A6C">
      <w:pPr>
        <w:spacing w:line="276" w:lineRule="auto"/>
        <w:rPr>
          <w:rFonts w:ascii="Calibri" w:eastAsia="Calibri" w:hAnsi="Calibri" w:cs="Calibri"/>
          <w:i/>
          <w:iCs/>
        </w:rPr>
      </w:pPr>
    </w:p>
    <w:p w14:paraId="39F4D391" w14:textId="3C7842F8" w:rsidR="004B0A25" w:rsidRDefault="00000000">
      <w:pPr>
        <w:spacing w:line="276" w:lineRule="auto"/>
      </w:pPr>
      <w:r>
        <w:rPr>
          <w:rFonts w:ascii="Calibri" w:eastAsia="Calibri" w:hAnsi="Calibri" w:cs="Calibri"/>
          <w:i/>
          <w:iCs/>
        </w:rPr>
        <w:t>McKenzie River Trust (Eugene, OR)</w:t>
      </w:r>
    </w:p>
    <w:p w14:paraId="0065359A" w14:textId="77777777" w:rsidR="004B0A25" w:rsidRDefault="00000000">
      <w:pPr>
        <w:spacing w:line="276" w:lineRule="auto"/>
      </w:pPr>
      <w:r>
        <w:rPr>
          <w:rFonts w:ascii="Calibri" w:eastAsia="Calibri" w:hAnsi="Calibri" w:cs="Calibri"/>
        </w:rPr>
        <w:t>Contributed ~30 hours to blackberry removal, native species planting, and willow harvesting for habitat restoration.</w:t>
      </w:r>
    </w:p>
    <w:p w14:paraId="45C5F2D7" w14:textId="77777777" w:rsidR="004B0A25" w:rsidRDefault="004B0A25">
      <w:pPr>
        <w:spacing w:before="40"/>
      </w:pPr>
    </w:p>
    <w:sectPr w:rsidR="004B0A25">
      <w:pgSz w:w="12240" w:h="15840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4D8E"/>
    <w:multiLevelType w:val="hybridMultilevel"/>
    <w:tmpl w:val="01741B50"/>
    <w:lvl w:ilvl="0" w:tplc="19A2A9B6">
      <w:start w:val="1"/>
      <w:numFmt w:val="bullet"/>
      <w:lvlText w:val="●"/>
      <w:lvlJc w:val="left"/>
      <w:pPr>
        <w:ind w:left="720" w:hanging="360"/>
      </w:pPr>
    </w:lvl>
    <w:lvl w:ilvl="1" w:tplc="2312C190">
      <w:start w:val="1"/>
      <w:numFmt w:val="bullet"/>
      <w:lvlText w:val="○"/>
      <w:lvlJc w:val="left"/>
      <w:pPr>
        <w:ind w:left="1440" w:hanging="360"/>
      </w:pPr>
    </w:lvl>
    <w:lvl w:ilvl="2" w:tplc="2A5A2B4A">
      <w:start w:val="1"/>
      <w:numFmt w:val="bullet"/>
      <w:lvlText w:val="■"/>
      <w:lvlJc w:val="left"/>
      <w:pPr>
        <w:ind w:left="2160" w:hanging="360"/>
      </w:pPr>
    </w:lvl>
    <w:lvl w:ilvl="3" w:tplc="3D3C8A5E">
      <w:start w:val="1"/>
      <w:numFmt w:val="bullet"/>
      <w:lvlText w:val="●"/>
      <w:lvlJc w:val="left"/>
      <w:pPr>
        <w:ind w:left="2880" w:hanging="360"/>
      </w:pPr>
    </w:lvl>
    <w:lvl w:ilvl="4" w:tplc="BA18ACAE">
      <w:start w:val="1"/>
      <w:numFmt w:val="bullet"/>
      <w:lvlText w:val="○"/>
      <w:lvlJc w:val="left"/>
      <w:pPr>
        <w:ind w:left="3600" w:hanging="360"/>
      </w:pPr>
    </w:lvl>
    <w:lvl w:ilvl="5" w:tplc="34120C72">
      <w:start w:val="1"/>
      <w:numFmt w:val="bullet"/>
      <w:lvlText w:val="■"/>
      <w:lvlJc w:val="left"/>
      <w:pPr>
        <w:ind w:left="4320" w:hanging="360"/>
      </w:pPr>
    </w:lvl>
    <w:lvl w:ilvl="6" w:tplc="F39A09AE">
      <w:start w:val="1"/>
      <w:numFmt w:val="bullet"/>
      <w:lvlText w:val="●"/>
      <w:lvlJc w:val="left"/>
      <w:pPr>
        <w:ind w:left="5040" w:hanging="360"/>
      </w:pPr>
    </w:lvl>
    <w:lvl w:ilvl="7" w:tplc="AF5AB14E">
      <w:start w:val="1"/>
      <w:numFmt w:val="bullet"/>
      <w:lvlText w:val="●"/>
      <w:lvlJc w:val="left"/>
      <w:pPr>
        <w:ind w:left="5760" w:hanging="360"/>
      </w:pPr>
    </w:lvl>
    <w:lvl w:ilvl="8" w:tplc="A3740C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73566"/>
    <w:multiLevelType w:val="hybridMultilevel"/>
    <w:tmpl w:val="6E727D7A"/>
    <w:lvl w:ilvl="0" w:tplc="154689A4">
      <w:start w:val="1"/>
      <w:numFmt w:val="bullet"/>
      <w:lvlText w:val="•"/>
      <w:lvlJc w:val="left"/>
      <w:pPr>
        <w:ind w:left="360" w:hanging="180"/>
      </w:pPr>
    </w:lvl>
    <w:lvl w:ilvl="1" w:tplc="CC2A2690">
      <w:numFmt w:val="decimal"/>
      <w:lvlText w:val=""/>
      <w:lvlJc w:val="left"/>
    </w:lvl>
    <w:lvl w:ilvl="2" w:tplc="E0C47638">
      <w:numFmt w:val="decimal"/>
      <w:lvlText w:val=""/>
      <w:lvlJc w:val="left"/>
    </w:lvl>
    <w:lvl w:ilvl="3" w:tplc="C6B49698">
      <w:numFmt w:val="decimal"/>
      <w:lvlText w:val=""/>
      <w:lvlJc w:val="left"/>
    </w:lvl>
    <w:lvl w:ilvl="4" w:tplc="CF348FDA">
      <w:numFmt w:val="decimal"/>
      <w:lvlText w:val=""/>
      <w:lvlJc w:val="left"/>
    </w:lvl>
    <w:lvl w:ilvl="5" w:tplc="107E2B72">
      <w:numFmt w:val="decimal"/>
      <w:lvlText w:val=""/>
      <w:lvlJc w:val="left"/>
    </w:lvl>
    <w:lvl w:ilvl="6" w:tplc="0172D5A8">
      <w:numFmt w:val="decimal"/>
      <w:lvlText w:val=""/>
      <w:lvlJc w:val="left"/>
    </w:lvl>
    <w:lvl w:ilvl="7" w:tplc="3B2097DC">
      <w:numFmt w:val="decimal"/>
      <w:lvlText w:val=""/>
      <w:lvlJc w:val="left"/>
    </w:lvl>
    <w:lvl w:ilvl="8" w:tplc="3A5E9730">
      <w:numFmt w:val="decimal"/>
      <w:lvlText w:val=""/>
      <w:lvlJc w:val="left"/>
    </w:lvl>
  </w:abstractNum>
  <w:num w:numId="1" w16cid:durableId="1938513427">
    <w:abstractNumId w:val="0"/>
    <w:lvlOverride w:ilvl="0">
      <w:startOverride w:val="1"/>
    </w:lvlOverride>
  </w:num>
  <w:num w:numId="2" w16cid:durableId="15543411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A25"/>
    <w:rsid w:val="000349D2"/>
    <w:rsid w:val="001C6FCF"/>
    <w:rsid w:val="002001A9"/>
    <w:rsid w:val="0034170E"/>
    <w:rsid w:val="00423529"/>
    <w:rsid w:val="004B0A25"/>
    <w:rsid w:val="00655B9F"/>
    <w:rsid w:val="006D2A6C"/>
    <w:rsid w:val="00755AFC"/>
    <w:rsid w:val="007923A3"/>
    <w:rsid w:val="00964F02"/>
    <w:rsid w:val="00B46981"/>
    <w:rsid w:val="00DB725E"/>
    <w:rsid w:val="00FE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39BB"/>
  <w15:docId w15:val="{3B78E241-6E57-47A5-A9A5-E791C628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mpowell-osu.github.io/portfolio/" TargetMode="External"/><Relationship Id="rId5" Type="http://schemas.openxmlformats.org/officeDocument/2006/relationships/hyperlink" Target="https://jmpowell-osu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Powell, Jeremy</cp:lastModifiedBy>
  <cp:revision>2</cp:revision>
  <dcterms:created xsi:type="dcterms:W3CDTF">2026-05-14T19:19:00Z</dcterms:created>
  <dcterms:modified xsi:type="dcterms:W3CDTF">2026-05-14T19:19:00Z</dcterms:modified>
</cp:coreProperties>
</file>