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6C5" w:rsidRPr="005D6B95" w:rsidRDefault="005D6B95" w:rsidP="005D6B95">
      <w:pPr>
        <w:jc w:val="center"/>
        <w:rPr>
          <w:rFonts w:ascii="Arial Narrow" w:hAnsi="Arial Narrow"/>
          <w:b/>
          <w:sz w:val="36"/>
          <w:szCs w:val="36"/>
        </w:rPr>
      </w:pPr>
      <w:r w:rsidRPr="005D6B95">
        <w:rPr>
          <w:rFonts w:ascii="Arial Narrow" w:hAnsi="Arial Narrow"/>
          <w:b/>
          <w:sz w:val="36"/>
          <w:szCs w:val="36"/>
        </w:rPr>
        <w:t>Монитор обработки заявок.</w:t>
      </w:r>
    </w:p>
    <w:p w:rsidR="005D6B95" w:rsidRPr="008533B1" w:rsidRDefault="005D6B95">
      <w:pPr>
        <w:rPr>
          <w:rFonts w:ascii="Arial Narrow" w:hAnsi="Arial Narrow"/>
          <w:b/>
          <w:u w:val="single"/>
        </w:rPr>
      </w:pPr>
      <w:r w:rsidRPr="008533B1">
        <w:rPr>
          <w:rFonts w:ascii="Arial Narrow" w:hAnsi="Arial Narrow"/>
          <w:b/>
          <w:u w:val="single"/>
        </w:rPr>
        <w:t>Общее описание.</w:t>
      </w:r>
    </w:p>
    <w:p w:rsidR="005D6B95" w:rsidRDefault="005D6B95">
      <w:pPr>
        <w:rPr>
          <w:rFonts w:ascii="Arial Narrow" w:hAnsi="Arial Narrow"/>
        </w:rPr>
      </w:pPr>
      <w:r>
        <w:rPr>
          <w:rFonts w:ascii="Arial Narrow" w:hAnsi="Arial Narrow"/>
        </w:rPr>
        <w:t>Данная функциональность предназначена для взаимодействия с внешними, по отношению к АСР М2000, системами методом создания заявок на выполнение различных действий этими системами.</w:t>
      </w:r>
    </w:p>
    <w:p w:rsidR="005D6B95" w:rsidRDefault="005D6B95">
      <w:pPr>
        <w:rPr>
          <w:rFonts w:ascii="Arial Narrow" w:hAnsi="Arial Narrow"/>
        </w:rPr>
      </w:pPr>
      <w:r>
        <w:rPr>
          <w:rFonts w:ascii="Arial Narrow" w:hAnsi="Arial Narrow"/>
        </w:rPr>
        <w:t>В настоящий момент доступны следующие действия:</w:t>
      </w:r>
    </w:p>
    <w:p w:rsidR="005D6B95" w:rsidRDefault="005D6B95" w:rsidP="005D6B95">
      <w:pPr>
        <w:pStyle w:val="a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Отправка </w:t>
      </w:r>
      <w:r>
        <w:rPr>
          <w:rFonts w:ascii="Arial Narrow" w:hAnsi="Arial Narrow"/>
          <w:lang w:val="en-US"/>
        </w:rPr>
        <w:t xml:space="preserve">SMS </w:t>
      </w:r>
      <w:r>
        <w:rPr>
          <w:rFonts w:ascii="Arial Narrow" w:hAnsi="Arial Narrow"/>
        </w:rPr>
        <w:t>сообщения</w:t>
      </w:r>
    </w:p>
    <w:p w:rsidR="005D6B95" w:rsidRPr="005D6B95" w:rsidRDefault="005D6B95" w:rsidP="005D6B95">
      <w:pPr>
        <w:pStyle w:val="a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Отправка сообщения </w:t>
      </w:r>
      <w:r>
        <w:rPr>
          <w:rFonts w:ascii="Arial Narrow" w:hAnsi="Arial Narrow"/>
          <w:lang w:val="en-US"/>
        </w:rPr>
        <w:t>e-mail</w:t>
      </w:r>
    </w:p>
    <w:p w:rsidR="005D6B95" w:rsidRPr="005D6B95" w:rsidRDefault="005D6B95" w:rsidP="005D6B95">
      <w:pPr>
        <w:pStyle w:val="a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Выполнение </w:t>
      </w:r>
      <w:r>
        <w:rPr>
          <w:rFonts w:ascii="Arial Narrow" w:hAnsi="Arial Narrow"/>
          <w:lang w:val="en-US"/>
        </w:rPr>
        <w:t>PL</w:t>
      </w:r>
      <w:r w:rsidRPr="005D6B95">
        <w:rPr>
          <w:rFonts w:ascii="Arial Narrow" w:hAnsi="Arial Narrow"/>
        </w:rPr>
        <w:t>\</w:t>
      </w:r>
      <w:r>
        <w:rPr>
          <w:rFonts w:ascii="Arial Narrow" w:hAnsi="Arial Narrow"/>
          <w:lang w:val="en-US"/>
        </w:rPr>
        <w:t>SQL</w:t>
      </w:r>
      <w:r w:rsidRPr="005D6B9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блока кода.</w:t>
      </w:r>
    </w:p>
    <w:p w:rsidR="005D6B95" w:rsidRPr="003F14D2" w:rsidRDefault="003F14D2">
      <w:pPr>
        <w:rPr>
          <w:rFonts w:ascii="Arial Narrow" w:hAnsi="Arial Narrow"/>
          <w:b/>
          <w:u w:val="single"/>
          <w:lang w:val="en-US"/>
        </w:rPr>
      </w:pPr>
      <w:proofErr w:type="gramStart"/>
      <w:r w:rsidRPr="003F14D2">
        <w:rPr>
          <w:rFonts w:ascii="Arial Narrow" w:hAnsi="Arial Narrow"/>
          <w:b/>
          <w:u w:val="single"/>
          <w:lang w:val="en-US"/>
        </w:rPr>
        <w:t>ER-</w:t>
      </w:r>
      <w:r w:rsidRPr="003F14D2">
        <w:rPr>
          <w:rFonts w:ascii="Arial Narrow" w:hAnsi="Arial Narrow"/>
          <w:b/>
          <w:u w:val="single"/>
        </w:rPr>
        <w:t>с</w:t>
      </w:r>
      <w:r w:rsidR="008533B1" w:rsidRPr="003F14D2">
        <w:rPr>
          <w:rFonts w:ascii="Arial Narrow" w:hAnsi="Arial Narrow"/>
          <w:b/>
          <w:u w:val="single"/>
        </w:rPr>
        <w:t>хема.</w:t>
      </w:r>
      <w:proofErr w:type="gramEnd"/>
    </w:p>
    <w:p w:rsidR="003F14D2" w:rsidRPr="003F14D2" w:rsidRDefault="00C239C1">
      <w:pPr>
        <w:rPr>
          <w:rFonts w:ascii="Arial Narrow" w:hAnsi="Arial Narrow"/>
          <w:lang w:val="en-US"/>
        </w:rPr>
      </w:pPr>
      <w:r>
        <w:object w:dxaOrig="10433" w:dyaOrig="6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12.35pt" o:ole="">
            <v:imagedata r:id="rId8" o:title=""/>
          </v:shape>
          <o:OLEObject Type="Embed" ProgID="Visio.Drawing.11" ShapeID="_x0000_i1025" DrawAspect="Content" ObjectID="_1477214702" r:id="rId9"/>
        </w:object>
      </w:r>
      <w:bookmarkStart w:id="0" w:name="_GoBack"/>
      <w:bookmarkEnd w:id="0"/>
    </w:p>
    <w:p w:rsidR="003F14D2" w:rsidRDefault="003F14D2">
      <w:pPr>
        <w:rPr>
          <w:rFonts w:ascii="Arial Narrow" w:hAnsi="Arial Narrow"/>
        </w:rPr>
      </w:pPr>
    </w:p>
    <w:p w:rsidR="003F14D2" w:rsidRDefault="003F14D2">
      <w:pPr>
        <w:rPr>
          <w:rFonts w:ascii="Arial Narrow" w:hAnsi="Arial Narrow"/>
        </w:rPr>
      </w:pPr>
    </w:p>
    <w:p w:rsidR="008533B1" w:rsidRDefault="008533B1">
      <w:pPr>
        <w:rPr>
          <w:rFonts w:ascii="Arial Narrow" w:hAnsi="Arial Narrow"/>
        </w:rPr>
      </w:pPr>
    </w:p>
    <w:p w:rsidR="008533B1" w:rsidRDefault="008533B1">
      <w:pPr>
        <w:rPr>
          <w:rFonts w:ascii="Arial Narrow" w:hAnsi="Arial Narrow"/>
        </w:rPr>
      </w:pPr>
      <w:r>
        <w:rPr>
          <w:rFonts w:ascii="Arial Narrow" w:hAnsi="Arial Narrow"/>
        </w:rPr>
        <w:t>Описание работы.</w:t>
      </w:r>
    </w:p>
    <w:p w:rsidR="00C32D5B" w:rsidRDefault="00C32D5B">
      <w:pPr>
        <w:rPr>
          <w:rFonts w:ascii="Arial Narrow" w:hAnsi="Arial Narrow"/>
        </w:rPr>
      </w:pPr>
    </w:p>
    <w:p w:rsidR="008533B1" w:rsidRDefault="008533B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Использование </w:t>
      </w:r>
      <w:r>
        <w:rPr>
          <w:rFonts w:ascii="Arial Narrow" w:hAnsi="Arial Narrow"/>
          <w:lang w:val="en-US"/>
        </w:rPr>
        <w:t>API</w:t>
      </w:r>
      <w:r w:rsidRPr="008533B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для работы с данной системой.</w:t>
      </w:r>
    </w:p>
    <w:p w:rsidR="00C32D5B" w:rsidRPr="008533B1" w:rsidRDefault="00C32D5B">
      <w:pPr>
        <w:rPr>
          <w:rFonts w:ascii="Arial Narrow" w:hAnsi="Arial Narrow"/>
        </w:rPr>
      </w:pPr>
    </w:p>
    <w:sectPr w:rsidR="00C32D5B" w:rsidRPr="008533B1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78C" w:rsidRDefault="0065078C" w:rsidP="001233CB">
      <w:pPr>
        <w:spacing w:after="0" w:line="240" w:lineRule="auto"/>
      </w:pPr>
      <w:r>
        <w:separator/>
      </w:r>
    </w:p>
  </w:endnote>
  <w:endnote w:type="continuationSeparator" w:id="0">
    <w:p w:rsidR="0065078C" w:rsidRDefault="0065078C" w:rsidP="0012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D84" w:rsidRPr="00CD1D84" w:rsidRDefault="00CD1D84">
    <w:pPr>
      <w:pStyle w:val="a5"/>
      <w:pBdr>
        <w:top w:val="thinThickSmallGap" w:sz="24" w:space="1" w:color="622423" w:themeColor="accent2" w:themeShade="7F"/>
      </w:pBdr>
      <w:rPr>
        <w:rFonts w:ascii="Arial Narrow" w:eastAsiaTheme="majorEastAsia" w:hAnsi="Arial Narrow" w:cstheme="majorBidi"/>
      </w:rPr>
    </w:pPr>
    <w:r w:rsidRPr="00CD1D84">
      <w:rPr>
        <w:rFonts w:ascii="Arial Narrow" w:hAnsi="Arial Narrow"/>
      </w:rPr>
      <w:t>Описание решения</w:t>
    </w:r>
    <w:r w:rsidRPr="00CD1D84">
      <w:rPr>
        <w:rFonts w:ascii="Arial Narrow" w:eastAsiaTheme="majorEastAsia" w:hAnsi="Arial Narrow" w:cstheme="majorBidi"/>
      </w:rPr>
      <w:t xml:space="preserve"> </w:t>
    </w:r>
    <w:r w:rsidRPr="00CD1D84">
      <w:rPr>
        <w:rFonts w:ascii="Arial Narrow" w:eastAsiaTheme="majorEastAsia" w:hAnsi="Arial Narrow" w:cstheme="majorBidi"/>
      </w:rPr>
      <w:ptab w:relativeTo="margin" w:alignment="right" w:leader="none"/>
    </w:r>
    <w:r w:rsidRPr="00CD1D84">
      <w:rPr>
        <w:rFonts w:ascii="Arial Narrow" w:eastAsiaTheme="majorEastAsia" w:hAnsi="Arial Narrow" w:cstheme="majorBidi"/>
      </w:rPr>
      <w:t xml:space="preserve">Страница </w:t>
    </w:r>
    <w:r w:rsidRPr="00CD1D84">
      <w:rPr>
        <w:rFonts w:ascii="Arial Narrow" w:eastAsiaTheme="minorEastAsia" w:hAnsi="Arial Narrow"/>
      </w:rPr>
      <w:fldChar w:fldCharType="begin"/>
    </w:r>
    <w:r w:rsidRPr="00CD1D84">
      <w:rPr>
        <w:rFonts w:ascii="Arial Narrow" w:hAnsi="Arial Narrow"/>
      </w:rPr>
      <w:instrText>PAGE   \* MERGEFORMAT</w:instrText>
    </w:r>
    <w:r w:rsidRPr="00CD1D84">
      <w:rPr>
        <w:rFonts w:ascii="Arial Narrow" w:eastAsiaTheme="minorEastAsia" w:hAnsi="Arial Narrow"/>
      </w:rPr>
      <w:fldChar w:fldCharType="separate"/>
    </w:r>
    <w:r w:rsidR="00C239C1" w:rsidRPr="00C239C1">
      <w:rPr>
        <w:rFonts w:ascii="Arial Narrow" w:eastAsiaTheme="majorEastAsia" w:hAnsi="Arial Narrow" w:cstheme="majorBidi"/>
        <w:noProof/>
      </w:rPr>
      <w:t>1</w:t>
    </w:r>
    <w:r w:rsidRPr="00CD1D84">
      <w:rPr>
        <w:rFonts w:ascii="Arial Narrow" w:eastAsiaTheme="majorEastAsia" w:hAnsi="Arial Narrow" w:cstheme="majorBidi"/>
      </w:rPr>
      <w:fldChar w:fldCharType="end"/>
    </w:r>
  </w:p>
  <w:p w:rsidR="001233CB" w:rsidRDefault="001233CB" w:rsidP="00CD1D8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78C" w:rsidRDefault="0065078C" w:rsidP="001233CB">
      <w:pPr>
        <w:spacing w:after="0" w:line="240" w:lineRule="auto"/>
      </w:pPr>
      <w:r>
        <w:separator/>
      </w:r>
    </w:p>
  </w:footnote>
  <w:footnote w:type="continuationSeparator" w:id="0">
    <w:p w:rsidR="0065078C" w:rsidRDefault="0065078C" w:rsidP="00123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8"/>
      <w:gridCol w:w="4786"/>
    </w:tblGrid>
    <w:tr w:rsidR="001233CB" w:rsidTr="001233CB">
      <w:tc>
        <w:tcPr>
          <w:tcW w:w="5528" w:type="dxa"/>
        </w:tcPr>
        <w:p w:rsidR="001233CB" w:rsidRPr="001233CB" w:rsidRDefault="001233CB">
          <w:pPr>
            <w:pStyle w:val="a3"/>
            <w:rPr>
              <w:rFonts w:ascii="Arial Narrow" w:hAnsi="Arial Narrow"/>
              <w:sz w:val="28"/>
              <w:szCs w:val="28"/>
            </w:rPr>
          </w:pPr>
        </w:p>
      </w:tc>
      <w:tc>
        <w:tcPr>
          <w:tcW w:w="4786" w:type="dxa"/>
        </w:tcPr>
        <w:p w:rsidR="001233CB" w:rsidRDefault="001233CB" w:rsidP="001233CB">
          <w:pPr>
            <w:pStyle w:val="a3"/>
            <w:jc w:val="right"/>
          </w:pPr>
          <w:r>
            <w:rPr>
              <w:noProof/>
              <w:lang w:eastAsia="ru-RU"/>
            </w:rPr>
            <w:drawing>
              <wp:inline distT="0" distB="0" distL="0" distR="0">
                <wp:extent cx="1018783" cy="277850"/>
                <wp:effectExtent l="0" t="0" r="0" b="825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1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059" cy="277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233CB" w:rsidRPr="001233CB" w:rsidRDefault="001233C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909EB"/>
    <w:multiLevelType w:val="hybridMultilevel"/>
    <w:tmpl w:val="5DE45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34F"/>
    <w:rsid w:val="001233CB"/>
    <w:rsid w:val="003A7EA2"/>
    <w:rsid w:val="003F14D2"/>
    <w:rsid w:val="005D6B95"/>
    <w:rsid w:val="0065078C"/>
    <w:rsid w:val="0070200F"/>
    <w:rsid w:val="008533B1"/>
    <w:rsid w:val="00A5034F"/>
    <w:rsid w:val="00C239C1"/>
    <w:rsid w:val="00C32D5B"/>
    <w:rsid w:val="00CD1D84"/>
    <w:rsid w:val="00FA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33CB"/>
  </w:style>
  <w:style w:type="paragraph" w:styleId="a5">
    <w:name w:val="footer"/>
    <w:basedOn w:val="a"/>
    <w:link w:val="a6"/>
    <w:uiPriority w:val="99"/>
    <w:unhideWhenUsed/>
    <w:rsid w:val="00123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33CB"/>
  </w:style>
  <w:style w:type="table" w:styleId="a7">
    <w:name w:val="Table Grid"/>
    <w:basedOn w:val="a1"/>
    <w:uiPriority w:val="59"/>
    <w:rsid w:val="0012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23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33C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D6B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33CB"/>
  </w:style>
  <w:style w:type="paragraph" w:styleId="a5">
    <w:name w:val="footer"/>
    <w:basedOn w:val="a"/>
    <w:link w:val="a6"/>
    <w:uiPriority w:val="99"/>
    <w:unhideWhenUsed/>
    <w:rsid w:val="00123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33CB"/>
  </w:style>
  <w:style w:type="table" w:styleId="a7">
    <w:name w:val="Table Grid"/>
    <w:basedOn w:val="a1"/>
    <w:uiPriority w:val="59"/>
    <w:rsid w:val="0012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23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33C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D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 One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Ерин Вячеслав Сергеевич</dc:creator>
  <cp:keywords/>
  <dc:description/>
  <cp:lastModifiedBy>Ерин Вячеслав Сергеевич</cp:lastModifiedBy>
  <cp:revision>7</cp:revision>
  <dcterms:created xsi:type="dcterms:W3CDTF">2014-11-11T08:34:00Z</dcterms:created>
  <dcterms:modified xsi:type="dcterms:W3CDTF">2014-11-11T09:39:00Z</dcterms:modified>
</cp:coreProperties>
</file>