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403D8" w14:textId="09AF5E38" w:rsidR="00A049FC" w:rsidRDefault="00512F4F">
      <w:pPr>
        <w:rPr>
          <w:lang w:val="en-US"/>
        </w:rPr>
      </w:pPr>
      <w:r>
        <w:rPr>
          <w:b/>
          <w:bCs/>
          <w:lang w:val="en-US"/>
        </w:rPr>
        <w:t>Meditation</w:t>
      </w:r>
    </w:p>
    <w:p w14:paraId="615EB92C" w14:textId="77777777" w:rsidR="0049655E" w:rsidRPr="0049655E" w:rsidRDefault="0049655E" w:rsidP="0049655E">
      <w:r w:rsidRPr="0049655E">
        <w:t>Meditation is a simple and powerful practice that switches off the stress state of your brain and body and focuses your thoughts in a calm and productive way.</w:t>
      </w:r>
    </w:p>
    <w:p w14:paraId="09F2A8DA" w14:textId="77777777" w:rsidR="0049655E" w:rsidRPr="0049655E" w:rsidRDefault="0049655E" w:rsidP="0049655E">
      <w:r w:rsidRPr="0049655E">
        <w:t>Neural Networks That Fire Together, Wire Together</w:t>
      </w:r>
    </w:p>
    <w:p w14:paraId="3D44664C" w14:textId="77777777" w:rsidR="0049655E" w:rsidRPr="0049655E" w:rsidRDefault="0049655E" w:rsidP="0049655E">
      <w:r w:rsidRPr="0049655E">
        <w:t>The brain’s fight-flight response system kicks in when we feel we are in danger or perceive a threat. It’s what makes us feel uncomfortable and anxious and can disrupt our ability to manage stress, concentrate, and engage in positive social interactions.</w:t>
      </w:r>
    </w:p>
    <w:p w14:paraId="041546CF" w14:textId="77777777" w:rsidR="0049655E" w:rsidRPr="0049655E" w:rsidRDefault="0049655E" w:rsidP="0049655E">
      <w:r w:rsidRPr="0049655E">
        <w:t>Meditation activates and strengthens your brain’s reward networks that are involved in your awareness of positive experiences.</w:t>
      </w:r>
    </w:p>
    <w:p w14:paraId="3F4A1478" w14:textId="77777777" w:rsidR="0049655E" w:rsidRPr="0049655E" w:rsidRDefault="0049655E" w:rsidP="0049655E">
      <w:r w:rsidRPr="0049655E">
        <w:t>Practicing meditation regularly can help you become aware of negative thinking traps and strengthen brain networks involved in being focused and attentive in the moment. Remember: neural networks that fire together, wire together.</w:t>
      </w:r>
    </w:p>
    <w:p w14:paraId="18000BF3" w14:textId="77777777" w:rsidR="0049655E" w:rsidRPr="0049655E" w:rsidRDefault="0049655E" w:rsidP="0049655E">
      <w:r w:rsidRPr="0049655E">
        <w:t>Just a few days of mindfulness meditation training has been shown to increase functional coupling between the dorsolateral prefrontal cortex and the default mode network (DMN) in the posterior cingulate cortex. This coupling is believed to reflect greater top-down executive control at rest, and this network is also involved in maintaining attention and focus </w:t>
      </w:r>
      <w:hyperlink r:id="rId4" w:history="1">
        <w:r w:rsidRPr="0049655E">
          <w:rPr>
            <w:rStyle w:val="Hyperlink"/>
          </w:rPr>
          <w:t>1</w:t>
        </w:r>
      </w:hyperlink>
      <w:r w:rsidRPr="0049655E">
        <w:t>.</w:t>
      </w:r>
    </w:p>
    <w:p w14:paraId="54D72046" w14:textId="6F08DD24" w:rsidR="0049655E" w:rsidRPr="0049655E" w:rsidRDefault="0049655E" w:rsidP="0049655E">
      <w:r w:rsidRPr="0049655E">
        <w:t>Scientific randomized controlled trials have shown benefits of mindfulness meditation training for a range of psychological and other health conditions, including reduced stress, anxiety, depression, heart rate, and blood pressure.</w:t>
      </w:r>
      <w:r w:rsidR="006F3CC7" w:rsidRPr="0049655E">
        <w:t xml:space="preserve"> </w:t>
      </w:r>
    </w:p>
    <w:p w14:paraId="5BFE03B5" w14:textId="77777777" w:rsidR="0049655E" w:rsidRPr="0049655E" w:rsidRDefault="0049655E" w:rsidP="0049655E">
      <w:r w:rsidRPr="0049655E">
        <w:t xml:space="preserve">These brain-based meditations will teach you to enhance your calmness and be in the moment, to be self-reflective in a non-judgmental way, and to direct your subconscious mind to be more tuned </w:t>
      </w:r>
      <w:proofErr w:type="gramStart"/>
      <w:r w:rsidRPr="0049655E">
        <w:t>in to</w:t>
      </w:r>
      <w:proofErr w:type="gramEnd"/>
      <w:r w:rsidRPr="0049655E">
        <w:t xml:space="preserve"> the positive things around you.</w:t>
      </w:r>
    </w:p>
    <w:p w14:paraId="3AE10E45" w14:textId="69F1588F" w:rsidR="0049655E" w:rsidRPr="0049655E" w:rsidRDefault="0049655E" w:rsidP="0049655E">
      <w:r w:rsidRPr="0049655E">
        <w:t xml:space="preserve">Mindfulness meditation has been directly shown to decrease activity in the amygdala, a key brain structure involved in heightened vigilance and alertness to potential </w:t>
      </w:r>
      <w:proofErr w:type="gramStart"/>
      <w:r w:rsidRPr="0049655E">
        <w:t>danger .</w:t>
      </w:r>
      <w:proofErr w:type="gramEnd"/>
      <w:r w:rsidRPr="0049655E">
        <w:t xml:space="preserve"> </w:t>
      </w:r>
    </w:p>
    <w:p w14:paraId="59D40267" w14:textId="77777777" w:rsidR="008F5A8C" w:rsidRPr="00AE5B2E" w:rsidRDefault="008F5A8C" w:rsidP="008F5A8C">
      <w:pPr>
        <w:pBdr>
          <w:top w:val="nil"/>
          <w:left w:val="nil"/>
          <w:bottom w:val="nil"/>
          <w:right w:val="nil"/>
          <w:between w:val="nil"/>
        </w:pBdr>
        <w:spacing w:line="480" w:lineRule="auto"/>
        <w:ind w:left="720"/>
        <w:rPr>
          <w:rFonts w:eastAsia="Corbel" w:cstheme="minorHAnsi"/>
          <w:color w:val="000000"/>
        </w:rPr>
      </w:pPr>
      <w:r w:rsidRPr="00AE5B2E">
        <w:rPr>
          <w:rFonts w:eastAsia="Corbel" w:cstheme="minorHAnsi"/>
          <w:color w:val="000000"/>
        </w:rPr>
        <w:t xml:space="preserve">Practicing simple mindfulness exercises during your normal daily routine call help your brain learn to reduce negativity and focus better. </w:t>
      </w:r>
    </w:p>
    <w:p w14:paraId="356D17DD" w14:textId="77777777" w:rsidR="008F5A8C" w:rsidRPr="00AE5B2E" w:rsidRDefault="008F5A8C" w:rsidP="008F5A8C">
      <w:pPr>
        <w:pBdr>
          <w:top w:val="nil"/>
          <w:left w:val="nil"/>
          <w:bottom w:val="nil"/>
          <w:right w:val="nil"/>
          <w:between w:val="nil"/>
        </w:pBdr>
        <w:spacing w:line="480" w:lineRule="auto"/>
        <w:ind w:left="720"/>
        <w:rPr>
          <w:rFonts w:eastAsia="Corbel" w:cstheme="minorHAnsi"/>
          <w:color w:val="000000"/>
        </w:rPr>
      </w:pPr>
      <w:r w:rsidRPr="00AE5B2E">
        <w:rPr>
          <w:rFonts w:eastAsia="Corbel" w:cstheme="minorHAnsi"/>
          <w:color w:val="000000"/>
        </w:rPr>
        <w:br/>
        <w:t xml:space="preserve">An easy way to do this is to focus on the sensory environment around you. You can practice during a range of daily routines - while you are walking along the street, making morning coffee and breakfast, or even taking a shower. </w:t>
      </w:r>
      <w:r w:rsidRPr="00AE5B2E">
        <w:rPr>
          <w:rFonts w:eastAsia="Corbel" w:cstheme="minorHAnsi"/>
          <w:color w:val="000000"/>
        </w:rPr>
        <w:br/>
      </w:r>
      <w:r w:rsidRPr="00AE5B2E">
        <w:rPr>
          <w:rFonts w:eastAsia="Corbel" w:cstheme="minorHAnsi"/>
          <w:color w:val="000000"/>
        </w:rPr>
        <w:br/>
        <w:t xml:space="preserve">Welcome all sounds and be open to explore them with a child’s curiosity. This simple practice induces your calm “in the moment” response and allows your brain to stop being caught up in the typical flow of overwhelming thoughts, worries and to-do lists. </w:t>
      </w:r>
      <w:r w:rsidRPr="00AE5B2E">
        <w:rPr>
          <w:rFonts w:eastAsia="Corbel" w:cstheme="minorHAnsi"/>
          <w:color w:val="000000"/>
        </w:rPr>
        <w:lastRenderedPageBreak/>
        <w:t xml:space="preserve">Focusing on your senses is a quick and simple way to become present. happening right now. </w:t>
      </w:r>
      <w:r w:rsidRPr="00AE5B2E">
        <w:rPr>
          <w:rFonts w:eastAsia="Corbel" w:cstheme="minorHAnsi"/>
          <w:color w:val="000000"/>
        </w:rPr>
        <w:br/>
      </w:r>
    </w:p>
    <w:p w14:paraId="35394916" w14:textId="77777777" w:rsidR="008F5A8C" w:rsidRPr="00AE5B2E" w:rsidRDefault="008F5A8C" w:rsidP="008F5A8C">
      <w:pPr>
        <w:pBdr>
          <w:top w:val="nil"/>
          <w:left w:val="nil"/>
          <w:bottom w:val="nil"/>
          <w:right w:val="nil"/>
          <w:between w:val="nil"/>
        </w:pBdr>
        <w:spacing w:line="480" w:lineRule="auto"/>
        <w:ind w:left="720"/>
        <w:rPr>
          <w:rFonts w:eastAsia="Corbel" w:cstheme="minorHAnsi"/>
          <w:color w:val="000000"/>
        </w:rPr>
      </w:pPr>
      <w:r w:rsidRPr="00AE5B2E">
        <w:rPr>
          <w:rFonts w:eastAsia="Corbel" w:cstheme="minorHAnsi"/>
          <w:color w:val="000000"/>
        </w:rPr>
        <w:t xml:space="preserve">This can be done in-the-moment to bring focus to your task at </w:t>
      </w:r>
      <w:proofErr w:type="gramStart"/>
      <w:r w:rsidRPr="00AE5B2E">
        <w:rPr>
          <w:rFonts w:eastAsia="Corbel" w:cstheme="minorHAnsi"/>
          <w:color w:val="000000"/>
        </w:rPr>
        <w:t>hand, or</w:t>
      </w:r>
      <w:proofErr w:type="gramEnd"/>
      <w:r w:rsidRPr="00AE5B2E">
        <w:rPr>
          <w:rFonts w:eastAsia="Corbel" w:cstheme="minorHAnsi"/>
          <w:color w:val="000000"/>
        </w:rPr>
        <w:t xml:space="preserve"> can be done as a daily routine practice to bring calmness and focus to your normal state of mind, which also puts you in a stronger frame of mind to deal with stress and challenges when they do arise. </w:t>
      </w:r>
    </w:p>
    <w:p w14:paraId="67A47153" w14:textId="77777777" w:rsidR="0049655E" w:rsidRPr="0049655E" w:rsidRDefault="0049655E">
      <w:pPr>
        <w:rPr>
          <w:lang w:val="en-US"/>
        </w:rPr>
      </w:pPr>
    </w:p>
    <w:sectPr w:rsidR="0049655E" w:rsidRPr="004965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028"/>
    <w:rsid w:val="000B7538"/>
    <w:rsid w:val="002669DD"/>
    <w:rsid w:val="0049655E"/>
    <w:rsid w:val="00512F4F"/>
    <w:rsid w:val="006F3CC7"/>
    <w:rsid w:val="008A50C0"/>
    <w:rsid w:val="008F5A8C"/>
    <w:rsid w:val="00907A40"/>
    <w:rsid w:val="00A049FC"/>
    <w:rsid w:val="00BF497D"/>
    <w:rsid w:val="00CE40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23E5F"/>
  <w15:chartTrackingRefBased/>
  <w15:docId w15:val="{51C2FE1C-C169-4554-807C-FB4003DA9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0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0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0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0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0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0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0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0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028"/>
    <w:rPr>
      <w:rFonts w:eastAsiaTheme="majorEastAsia" w:cstheme="majorBidi"/>
      <w:color w:val="272727" w:themeColor="text1" w:themeTint="D8"/>
    </w:rPr>
  </w:style>
  <w:style w:type="paragraph" w:styleId="Title">
    <w:name w:val="Title"/>
    <w:basedOn w:val="Normal"/>
    <w:next w:val="Normal"/>
    <w:link w:val="TitleChar"/>
    <w:uiPriority w:val="10"/>
    <w:qFormat/>
    <w:rsid w:val="00CE4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028"/>
    <w:pPr>
      <w:spacing w:before="160"/>
      <w:jc w:val="center"/>
    </w:pPr>
    <w:rPr>
      <w:i/>
      <w:iCs/>
      <w:color w:val="404040" w:themeColor="text1" w:themeTint="BF"/>
    </w:rPr>
  </w:style>
  <w:style w:type="character" w:customStyle="1" w:styleId="QuoteChar">
    <w:name w:val="Quote Char"/>
    <w:basedOn w:val="DefaultParagraphFont"/>
    <w:link w:val="Quote"/>
    <w:uiPriority w:val="29"/>
    <w:rsid w:val="00CE4028"/>
    <w:rPr>
      <w:i/>
      <w:iCs/>
      <w:color w:val="404040" w:themeColor="text1" w:themeTint="BF"/>
    </w:rPr>
  </w:style>
  <w:style w:type="paragraph" w:styleId="ListParagraph">
    <w:name w:val="List Paragraph"/>
    <w:basedOn w:val="Normal"/>
    <w:uiPriority w:val="34"/>
    <w:qFormat/>
    <w:rsid w:val="00CE4028"/>
    <w:pPr>
      <w:ind w:left="720"/>
      <w:contextualSpacing/>
    </w:pPr>
  </w:style>
  <w:style w:type="character" w:styleId="IntenseEmphasis">
    <w:name w:val="Intense Emphasis"/>
    <w:basedOn w:val="DefaultParagraphFont"/>
    <w:uiPriority w:val="21"/>
    <w:qFormat/>
    <w:rsid w:val="00CE4028"/>
    <w:rPr>
      <w:i/>
      <w:iCs/>
      <w:color w:val="0F4761" w:themeColor="accent1" w:themeShade="BF"/>
    </w:rPr>
  </w:style>
  <w:style w:type="paragraph" w:styleId="IntenseQuote">
    <w:name w:val="Intense Quote"/>
    <w:basedOn w:val="Normal"/>
    <w:next w:val="Normal"/>
    <w:link w:val="IntenseQuoteChar"/>
    <w:uiPriority w:val="30"/>
    <w:qFormat/>
    <w:rsid w:val="00CE4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028"/>
    <w:rPr>
      <w:i/>
      <w:iCs/>
      <w:color w:val="0F4761" w:themeColor="accent1" w:themeShade="BF"/>
    </w:rPr>
  </w:style>
  <w:style w:type="character" w:styleId="IntenseReference">
    <w:name w:val="Intense Reference"/>
    <w:basedOn w:val="DefaultParagraphFont"/>
    <w:uiPriority w:val="32"/>
    <w:qFormat/>
    <w:rsid w:val="00CE4028"/>
    <w:rPr>
      <w:b/>
      <w:bCs/>
      <w:smallCaps/>
      <w:color w:val="0F4761" w:themeColor="accent1" w:themeShade="BF"/>
      <w:spacing w:val="5"/>
    </w:rPr>
  </w:style>
  <w:style w:type="character" w:styleId="Hyperlink">
    <w:name w:val="Hyperlink"/>
    <w:basedOn w:val="DefaultParagraphFont"/>
    <w:uiPriority w:val="99"/>
    <w:unhideWhenUsed/>
    <w:rsid w:val="0049655E"/>
    <w:rPr>
      <w:color w:val="467886" w:themeColor="hyperlink"/>
      <w:u w:val="single"/>
    </w:rPr>
  </w:style>
  <w:style w:type="character" w:styleId="UnresolvedMention">
    <w:name w:val="Unresolved Mention"/>
    <w:basedOn w:val="DefaultParagraphFont"/>
    <w:uiPriority w:val="99"/>
    <w:semiHidden/>
    <w:unhideWhenUsed/>
    <w:rsid w:val="004965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413109">
      <w:bodyDiv w:val="1"/>
      <w:marLeft w:val="0"/>
      <w:marRight w:val="0"/>
      <w:marTop w:val="0"/>
      <w:marBottom w:val="0"/>
      <w:divBdr>
        <w:top w:val="none" w:sz="0" w:space="0" w:color="auto"/>
        <w:left w:val="none" w:sz="0" w:space="0" w:color="auto"/>
        <w:bottom w:val="none" w:sz="0" w:space="0" w:color="auto"/>
        <w:right w:val="none" w:sz="0" w:space="0" w:color="auto"/>
      </w:divBdr>
      <w:divsChild>
        <w:div w:id="1840462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899832">
      <w:bodyDiv w:val="1"/>
      <w:marLeft w:val="0"/>
      <w:marRight w:val="0"/>
      <w:marTop w:val="0"/>
      <w:marBottom w:val="0"/>
      <w:divBdr>
        <w:top w:val="none" w:sz="0" w:space="0" w:color="auto"/>
        <w:left w:val="none" w:sz="0" w:space="0" w:color="auto"/>
        <w:bottom w:val="none" w:sz="0" w:space="0" w:color="auto"/>
        <w:right w:val="none" w:sz="0" w:space="0" w:color="auto"/>
      </w:divBdr>
      <w:divsChild>
        <w:div w:id="585965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pp.totalbrain.com/tr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Donna Palmer</dc:creator>
  <cp:keywords/>
  <dc:description/>
  <cp:lastModifiedBy>Donna Palmer</cp:lastModifiedBy>
  <cp:revision>3</cp:revision>
  <dcterms:created xsi:type="dcterms:W3CDTF">2025-02-12T03:58:00Z</dcterms:created>
  <dcterms:modified xsi:type="dcterms:W3CDTF">2025-02-12T04:37:00Z</dcterms:modified>
</cp:coreProperties>
</file>