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86C03" w14:textId="77777777" w:rsidR="004354EE"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53D46CD4" w14:textId="77777777" w:rsidR="004354EE"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6C754B6F" wp14:editId="6ADBCD38">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cr="http://schemas.microsoft.com/office/comments/2020/reactions">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p>
    <w:p w14:paraId="175FF4A2" w14:textId="77777777" w:rsidR="004354EE" w:rsidRDefault="00000000">
      <w:pPr>
        <w:pStyle w:val="Heading2"/>
        <w:rPr>
          <w:rFonts w:ascii="Google Sans" w:eastAsia="Google Sans" w:hAnsi="Google Sans" w:cs="Google Sans"/>
          <w:b/>
          <w:sz w:val="24"/>
          <w:szCs w:val="24"/>
        </w:rPr>
      </w:pPr>
      <w:bookmarkStart w:id="1" w:name="_kc2jqdd8nifa" w:colFirst="0" w:colLast="0"/>
      <w:bookmarkEnd w:id="1"/>
      <w:r>
        <w:rPr>
          <w:rFonts w:ascii="Google Sans" w:eastAsia="Google Sans" w:hAnsi="Google Sans" w:cs="Google Sans"/>
        </w:rPr>
        <w:t>Scope and goals of the audit</w:t>
      </w:r>
    </w:p>
    <w:p w14:paraId="5738A8BE" w14:textId="77777777" w:rsidR="004354EE" w:rsidRDefault="00000000">
      <w:pPr>
        <w:pStyle w:val="Subtitle"/>
        <w:rPr>
          <w:rFonts w:ascii="Google Sans" w:eastAsia="Google Sans" w:hAnsi="Google Sans" w:cs="Google Sans"/>
          <w:color w:val="1F1F1F"/>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of this audit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includes their assets like employee equipment and devices, their internal network, and their systems. You will need to review the assets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has and the controls and compliance practices they have in place.</w:t>
      </w:r>
    </w:p>
    <w:p w14:paraId="33AE5C36" w14:textId="4102CB2A" w:rsidR="004354EE" w:rsidRDefault="00000000">
      <w:pPr>
        <w:pStyle w:val="Subtitle"/>
        <w:rPr>
          <w:rFonts w:ascii="Google Sans" w:eastAsia="Google Sans" w:hAnsi="Google Sans" w:cs="Google Sans"/>
          <w:color w:val="000000"/>
        </w:rPr>
      </w:pPr>
      <w:bookmarkStart w:id="3" w:name="_vnkf1nr4riao"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that need to be implemented </w:t>
      </w:r>
      <w:r w:rsidR="00D33B66">
        <w:rPr>
          <w:rFonts w:ascii="Google Sans" w:eastAsia="Google Sans" w:hAnsi="Google Sans" w:cs="Google Sans"/>
          <w:color w:val="000000"/>
          <w:sz w:val="24"/>
          <w:szCs w:val="24"/>
        </w:rPr>
        <w:t>to improve</w:t>
      </w:r>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43145FA1" w14:textId="77777777" w:rsidR="004354EE"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7FA57F6C" w14:textId="77777777" w:rsidR="004354E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0B164D92"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71AA8CEA"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36ECD3A9"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3680CE8A"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06805D4D"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05880C4C"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4F4C715C"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42A5C7A4" w14:textId="77777777" w:rsidR="004354EE"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6CE8A3A9" w14:textId="77777777" w:rsidR="004354EE"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33DB765E" w14:textId="77777777" w:rsidR="004354EE"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0558C440" w14:textId="77777777" w:rsidR="004354EE"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all of the proper controls in place and may not be fully compliant with U.S. and international regulations and standards.</w:t>
      </w:r>
      <w:r>
        <w:rPr>
          <w:rFonts w:ascii="Google Sans" w:eastAsia="Google Sans" w:hAnsi="Google Sans" w:cs="Google Sans"/>
        </w:rPr>
        <w:t xml:space="preserve"> </w:t>
      </w:r>
    </w:p>
    <w:p w14:paraId="396D8565" w14:textId="77777777" w:rsidR="004354EE"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39A34BBC" w14:textId="77777777" w:rsidR="004354E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489D2F2F" w14:textId="77777777" w:rsidR="004354EE"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5127E747" w14:textId="77777777" w:rsidR="004354EE" w:rsidRDefault="00000000">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14:paraId="02E07A65" w14:textId="77777777" w:rsidR="004354EE"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78C421DF" w14:textId="77777777" w:rsidR="004354EE"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all of the necessary controls in place and is not fully adhering to best practices related to compliance regulations that keep critical data private/secure. Review the following bullet points for specific details:</w:t>
      </w:r>
    </w:p>
    <w:p w14:paraId="17545629" w14:textId="77777777" w:rsidR="004354EE" w:rsidRDefault="004354EE">
      <w:pPr>
        <w:rPr>
          <w:rFonts w:ascii="Google Sans" w:eastAsia="Google Sans" w:hAnsi="Google Sans" w:cs="Google Sans"/>
          <w:sz w:val="24"/>
          <w:szCs w:val="24"/>
          <w:highlight w:val="yellow"/>
        </w:rPr>
      </w:pPr>
    </w:p>
    <w:p w14:paraId="197A2DE7" w14:textId="77777777" w:rsidR="004354EE"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7F3FA392" w14:textId="77777777" w:rsidR="004354EE"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47732222" w14:textId="77777777" w:rsidR="004354EE"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26F14333" w14:textId="77777777" w:rsidR="004354EE" w:rsidRDefault="00000000">
      <w:pPr>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10ABD4FF"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2B16E978"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2907683A"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1C36456D"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14:paraId="69121D98"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7706367E"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44657DA7"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04924F81"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7C00C78D" w14:textId="77777777" w:rsidR="004354EE"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p w14:paraId="44F45532" w14:textId="77777777" w:rsidR="004354EE" w:rsidRDefault="004354EE"/>
    <w:sectPr w:rsidR="004354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52FE4978-01BC-47F4-9195-3943E3B56B27}"/>
    <w:embedBold r:id="rId2" w:fontKey="{09D8F115-DEE8-4D10-A695-F6F486120F7A}"/>
  </w:font>
  <w:font w:name="Calibri">
    <w:panose1 w:val="020F0502020204030204"/>
    <w:charset w:val="00"/>
    <w:family w:val="swiss"/>
    <w:pitch w:val="variable"/>
    <w:sig w:usb0="E4002EFF" w:usb1="C200247B" w:usb2="00000009" w:usb3="00000000" w:csb0="000001FF" w:csb1="00000000"/>
    <w:embedRegular r:id="rId3" w:fontKey="{C6AD0C0B-44AD-4292-9DAF-118E31C7EE4F}"/>
  </w:font>
  <w:font w:name="Cambria">
    <w:panose1 w:val="02040503050406030204"/>
    <w:charset w:val="00"/>
    <w:family w:val="roman"/>
    <w:pitch w:val="variable"/>
    <w:sig w:usb0="E00006FF" w:usb1="420024FF" w:usb2="02000000" w:usb3="00000000" w:csb0="0000019F" w:csb1="00000000"/>
    <w:embedRegular r:id="rId4" w:fontKey="{6ED1B8B4-3BD2-4F04-8E63-8370315E16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692C"/>
    <w:multiLevelType w:val="multilevel"/>
    <w:tmpl w:val="F93C2BC2"/>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F264A0"/>
    <w:multiLevelType w:val="multilevel"/>
    <w:tmpl w:val="441A0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7364975">
    <w:abstractNumId w:val="0"/>
  </w:num>
  <w:num w:numId="2" w16cid:durableId="1797333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4EE"/>
    <w:rsid w:val="004354EE"/>
    <w:rsid w:val="00533C32"/>
    <w:rsid w:val="00835C84"/>
    <w:rsid w:val="00897B43"/>
    <w:rsid w:val="00D33B66"/>
    <w:rsid w:val="00DC2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1428"/>
  <w15:docId w15:val="{13416953-D739-494C-AF71-9CF35BB79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 Ramos</dc:creator>
  <cp:lastModifiedBy>JULIAN RAMOS</cp:lastModifiedBy>
  <cp:revision>3</cp:revision>
  <dcterms:created xsi:type="dcterms:W3CDTF">2024-07-08T21:31:00Z</dcterms:created>
  <dcterms:modified xsi:type="dcterms:W3CDTF">2024-07-08T22:21:00Z</dcterms:modified>
</cp:coreProperties>
</file>