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B312BE8" w:rsidR="00E77841" w:rsidRPr="00C15344" w:rsidRDefault="00034FF9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Finança</w:t>
      </w:r>
      <w:r w:rsidR="00B041E7">
        <w:rPr>
          <w:rFonts w:cs="Arial"/>
          <w:b/>
          <w:bCs/>
          <w:sz w:val="28"/>
          <w:szCs w:val="28"/>
        </w:rPr>
        <w:t xml:space="preserve"> </w:t>
      </w:r>
      <w:r>
        <w:rPr>
          <w:rFonts w:cs="Arial"/>
          <w:b/>
          <w:bCs/>
          <w:sz w:val="28"/>
          <w:szCs w:val="28"/>
        </w:rPr>
        <w:t>Fácil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Sistema de gestão de finanças pessoais com metas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301BF5E8" w:rsidR="008A5873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3BB5A0FE" w14:textId="41EE16B3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65E9B67A" w14:textId="520A644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3B5B83A" w14:textId="1D69915E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5FA8635" w14:textId="26FB8EE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BA5D9E9" w14:textId="77777777" w:rsidR="00034FF9" w:rsidRPr="00C15344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FC84414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034FF9">
        <w:rPr>
          <w:b/>
          <w:bCs/>
        </w:rPr>
        <w:t>2025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67D37B7C" w14:textId="77777777" w:rsidR="00E17A57" w:rsidRDefault="00E17A57" w:rsidP="00E17A57">
      <w:pPr>
        <w:jc w:val="both"/>
      </w:pPr>
    </w:p>
    <w:p w14:paraId="505E8047" w14:textId="1B8ED0C0" w:rsidR="00E17A57" w:rsidRDefault="00E17A57" w:rsidP="00034FF9">
      <w:pPr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43BFC466" w14:textId="77777777" w:rsidR="0057546B" w:rsidRDefault="0057546B" w:rsidP="003D139F">
      <w:pPr>
        <w:jc w:val="center"/>
        <w:rPr>
          <w:b/>
          <w:bCs/>
        </w:rPr>
      </w:pPr>
    </w:p>
    <w:p w14:paraId="224E05A7" w14:textId="77777777" w:rsidR="0057546B" w:rsidRDefault="0057546B" w:rsidP="003D139F">
      <w:pPr>
        <w:jc w:val="center"/>
        <w:rPr>
          <w:b/>
          <w:bCs/>
        </w:rPr>
      </w:pPr>
    </w:p>
    <w:p w14:paraId="551F3E92" w14:textId="77777777" w:rsidR="0057546B" w:rsidRDefault="0057546B" w:rsidP="003D139F">
      <w:pPr>
        <w:jc w:val="center"/>
        <w:rPr>
          <w:b/>
          <w:bCs/>
        </w:rPr>
      </w:pPr>
    </w:p>
    <w:p w14:paraId="46E0E778" w14:textId="77777777" w:rsidR="0057546B" w:rsidRDefault="0057546B" w:rsidP="003D139F">
      <w:pPr>
        <w:jc w:val="center"/>
        <w:rPr>
          <w:b/>
          <w:bCs/>
        </w:rPr>
      </w:pPr>
    </w:p>
    <w:p w14:paraId="1539FB0A" w14:textId="77777777" w:rsidR="0057546B" w:rsidRDefault="0057546B" w:rsidP="003D139F">
      <w:pPr>
        <w:jc w:val="center"/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77777777" w:rsidR="0057546B" w:rsidRDefault="0057546B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08330ED9" w:rsidR="0057546B" w:rsidRPr="00A409AA" w:rsidRDefault="0057546B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lastRenderedPageBreak/>
        <w:t xml:space="preserve">1 </w:t>
      </w:r>
      <w:r w:rsidR="00B041E7" w:rsidRPr="00A409AA">
        <w:rPr>
          <w:rFonts w:asciiTheme="minorHAnsi" w:hAnsiTheme="minorHAnsi" w:cstheme="minorHAnsi"/>
          <w:b/>
          <w:bCs/>
          <w:szCs w:val="24"/>
        </w:rPr>
        <w:t>BENCHMARKING</w:t>
      </w:r>
    </w:p>
    <w:p w14:paraId="1CCBEABB" w14:textId="55F8B809" w:rsidR="00B041E7" w:rsidRPr="00A409AA" w:rsidRDefault="00B041E7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41B922A3" w14:textId="71BDE69E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OBJETIVOS </w:t>
      </w:r>
    </w:p>
    <w:p w14:paraId="7851B5F1" w14:textId="7B1682B1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Analisar e comparar as melhores práticas e soluções utilizadas por projetos de controle financeiro pessoal para identificar estratégias eficazes de gerenciamento de orçamento, economia e definição de metas financeiras, com o intuito de desenvolver um sistema ou aplicação mais eficiente, intuitiva e personalizada, que auxilie os usuários a atingirem seus objetivos financeiros de forma rápida e fácil.</w:t>
      </w:r>
    </w:p>
    <w:p w14:paraId="29A0BDA8" w14:textId="41DA3A11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DADOS COLETADOS </w:t>
      </w:r>
    </w:p>
    <w:p w14:paraId="375E907F" w14:textId="3B5E53A2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Os aplicativos Minhas Economias, Organizze e Wise oferecem soluções distintas para o gerenciamento financeiro. O Minhas Economias permite controlar despesas, receitas e investimentos, além de oferecer gráficos e um "gerenciador de sonhos" para metas financeiras. Ele também se destaca pela sincronização com contas bancárias e indicadores financeiros. Já o Organizze foca no controle de gastos diários e metas de orçamento, com uma interface simples e intuitiva. Por fim, o Wise é especializado em transferências internacionais e câmbio de moedas, sendo ideal para quem lida com transações em diferentes moedas. Cada um atende a uma necessidade específica de controle financeiro e gestão de recursos.</w:t>
      </w:r>
    </w:p>
    <w:p w14:paraId="2CBB50AF" w14:textId="3C9BF644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>RESULTADOS</w:t>
      </w:r>
    </w:p>
    <w:p w14:paraId="59C59E1A" w14:textId="120BF64C" w:rsidR="00034FF9" w:rsidRDefault="00B041E7" w:rsidP="00CB5087">
      <w:pPr>
        <w:jc w:val="both"/>
        <w:rPr>
          <w:bdr w:val="none" w:sz="0" w:space="0" w:color="auto" w:frame="1"/>
        </w:rPr>
      </w:pPr>
      <w:r w:rsidRPr="00A409AA">
        <w:rPr>
          <w:bdr w:val="none" w:sz="0" w:space="0" w:color="auto" w:frame="1"/>
        </w:rPr>
        <w:t>A proposta para o desenvolvimento de um sistema de controle financeiro pessoal busca criar uma plataforma eficiente, intuitiva e personalizada, que ajude os usuários a gerenciar suas finanças de maneira prática e eficaz. O sistema permitirá o controle detalhado de despesas e receitas, com a categorização das transações. Além disso, será possível definir metas financeiras personalizadas, como poupança para uma viagem ou pagamento de dívidas, acompanhando o progresso por meio de gráficos e notificações que incentivam o alcance dessas metas. Para melhorar a gestão financeira, o sistema incluirá relatórios detalhados e gráficos interativos que permitirão ao usuário visualizar de forma clara como estão seus gastos e receitas, além de identificar tendências ao longo do tempo. A interface do aplicativo será simples e intuitiva, proporcionando uma navegação fácil e ágil, com acesso rápido às funções principais, como controle de despesas, metas e relatórios. O design será clean, com o uso de ícones e cores para tornar o uso ainda mais fluido.</w:t>
      </w:r>
    </w:p>
    <w:p w14:paraId="6FF4868A" w14:textId="77777777" w:rsidR="00A409AA" w:rsidRPr="00A409AA" w:rsidRDefault="00A409AA" w:rsidP="00A409AA">
      <w:pPr>
        <w:rPr>
          <w:bdr w:val="none" w:sz="0" w:space="0" w:color="auto" w:frame="1"/>
        </w:rPr>
      </w:pPr>
    </w:p>
    <w:p w14:paraId="5FCB2D4F" w14:textId="3F880372" w:rsidR="00A34801" w:rsidRPr="00247BD5" w:rsidRDefault="0057546B" w:rsidP="00A409AA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1E0B8344" w14:textId="4DCF6B6C" w:rsidR="00A34801" w:rsidRDefault="00A409AA" w:rsidP="00A34801">
      <w:pPr>
        <w:jc w:val="both"/>
        <w:rPr>
          <w:rFonts w:asciiTheme="minorHAnsi" w:hAnsiTheme="minorHAnsi" w:cstheme="minorHAnsi"/>
          <w:szCs w:val="24"/>
        </w:rPr>
      </w:pPr>
      <w:r w:rsidRPr="00A409AA">
        <w:rPr>
          <w:rFonts w:asciiTheme="minorHAnsi" w:hAnsiTheme="minorHAnsi" w:cstheme="minorHAnsi"/>
          <w:szCs w:val="24"/>
        </w:rPr>
        <w:t>No contexto do sistema Finança Fácil, os requisitos suprem as necessidades, capacidades ou condições do usuário de atingir suas metas ou seus objetivos, os requisitos são essenciais para o programador, pois eles servem para orientar o desenvolvimento e assegurar que o sistema do site funcione sem erros conforme o esperado.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2.</w:t>
      </w:r>
      <w:r w:rsidR="00430C42">
        <w:rPr>
          <w:rFonts w:asciiTheme="minorHAnsi" w:hAnsiTheme="minorHAnsi" w:cstheme="minorHAnsi"/>
          <w:szCs w:val="24"/>
        </w:rPr>
        <w:t>1</w:t>
      </w:r>
      <w:r w:rsidRPr="00457EC2">
        <w:rPr>
          <w:rFonts w:asciiTheme="minorHAnsi" w:hAnsiTheme="minorHAnsi" w:cstheme="minorHAnsi"/>
          <w:szCs w:val="24"/>
        </w:rPr>
        <w:t xml:space="preserve"> Requisitos funcionais</w:t>
      </w:r>
    </w:p>
    <w:p w14:paraId="67C1EC32" w14:textId="76899056" w:rsidR="001904BC" w:rsidRDefault="00430C42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Descrever sobre o que é os requisitos funcionais (dissertar, nada de pergunta e resposta)</w:t>
      </w:r>
    </w:p>
    <w:p w14:paraId="132F96D4" w14:textId="4AED2640" w:rsidR="001904BC" w:rsidRDefault="001904BC" w:rsidP="001904BC">
      <w:pPr>
        <w:jc w:val="both"/>
        <w:rPr>
          <w:rFonts w:asciiTheme="minorHAnsi" w:hAnsiTheme="minorHAnsi" w:cstheme="minorHAnsi"/>
          <w:color w:val="FF0000"/>
          <w:szCs w:val="24"/>
        </w:rPr>
      </w:pPr>
      <w:r>
        <w:rPr>
          <w:rFonts w:asciiTheme="minorHAnsi" w:hAnsiTheme="minorHAnsi" w:cstheme="minorHAnsi"/>
          <w:color w:val="FF0000"/>
          <w:szCs w:val="24"/>
        </w:rPr>
        <w:t>“Toda tabela deve legenda”</w:t>
      </w:r>
    </w:p>
    <w:p w14:paraId="6FF1A442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9633FB3" w14:textId="77777777" w:rsidR="00E31711" w:rsidRDefault="00E31711" w:rsidP="0057546B">
      <w:pPr>
        <w:jc w:val="both"/>
        <w:rPr>
          <w:rFonts w:asciiTheme="minorHAnsi" w:hAnsiTheme="minorHAnsi" w:cstheme="minorHAnsi"/>
          <w:szCs w:val="24"/>
        </w:rPr>
      </w:pPr>
    </w:p>
    <w:p w14:paraId="7407996F" w14:textId="078B363A" w:rsidR="00813385" w:rsidRDefault="00813385" w:rsidP="00813385">
      <w:pPr>
        <w:pStyle w:val="Legenda"/>
        <w:keepNext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813385">
        <w:trPr>
          <w:jc w:val="center"/>
        </w:trPr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813385">
        <w:trPr>
          <w:jc w:val="center"/>
        </w:trPr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7D29D24F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Cliente </w:t>
            </w:r>
          </w:p>
        </w:tc>
      </w:tr>
      <w:tr w:rsidR="00430C42" w14:paraId="7E1AC5CE" w14:textId="77777777" w:rsidTr="00813385">
        <w:trPr>
          <w:jc w:val="center"/>
        </w:trPr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E7087F8" w:rsidR="000F1E0D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Cliente</w:t>
            </w:r>
          </w:p>
        </w:tc>
      </w:tr>
      <w:tr w:rsidR="00430C42" w14:paraId="6E0A84FA" w14:textId="77777777" w:rsidTr="00813385">
        <w:trPr>
          <w:jc w:val="center"/>
        </w:trPr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7DD11F9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Excluir Cliente </w:t>
            </w:r>
          </w:p>
        </w:tc>
      </w:tr>
      <w:tr w:rsidR="00430C42" w14:paraId="4A7577DA" w14:textId="77777777" w:rsidTr="00813385">
        <w:trPr>
          <w:jc w:val="center"/>
        </w:trPr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21D58CB0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Meta</w:t>
            </w:r>
          </w:p>
        </w:tc>
      </w:tr>
      <w:tr w:rsidR="00430C42" w14:paraId="76C207D6" w14:textId="77777777" w:rsidTr="00813385">
        <w:trPr>
          <w:jc w:val="center"/>
        </w:trPr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10267652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</w:t>
            </w:r>
            <w:r w:rsidR="00C0359F">
              <w:rPr>
                <w:rFonts w:asciiTheme="minorHAnsi" w:hAnsiTheme="minorHAnsi" w:cstheme="minorHAnsi"/>
                <w:szCs w:val="24"/>
              </w:rPr>
              <w:t>itar Meta</w:t>
            </w:r>
          </w:p>
        </w:tc>
      </w:tr>
      <w:tr w:rsidR="00430C42" w14:paraId="76D97AAD" w14:textId="77777777" w:rsidTr="00813385">
        <w:trPr>
          <w:jc w:val="center"/>
        </w:trPr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44C22CFA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Meta</w:t>
            </w:r>
          </w:p>
        </w:tc>
      </w:tr>
      <w:tr w:rsidR="006A464C" w14:paraId="61D86814" w14:textId="77777777" w:rsidTr="00813385">
        <w:trPr>
          <w:jc w:val="center"/>
        </w:trPr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19CC55FB" w:rsidR="006A464C" w:rsidRDefault="000F1E0D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</w:t>
            </w:r>
            <w:r w:rsidR="00C0359F">
              <w:rPr>
                <w:rFonts w:asciiTheme="minorHAnsi" w:hAnsiTheme="minorHAnsi" w:cstheme="minorHAnsi"/>
                <w:szCs w:val="24"/>
              </w:rPr>
              <w:t>ar Banco</w:t>
            </w:r>
            <w:r>
              <w:rPr>
                <w:rFonts w:asciiTheme="minorHAnsi" w:hAnsiTheme="minorHAnsi" w:cstheme="minorHAnsi"/>
                <w:szCs w:val="24"/>
              </w:rPr>
              <w:t xml:space="preserve"> </w:t>
            </w:r>
          </w:p>
        </w:tc>
      </w:tr>
      <w:tr w:rsidR="006A464C" w14:paraId="262DC73D" w14:textId="77777777" w:rsidTr="00813385">
        <w:trPr>
          <w:jc w:val="center"/>
        </w:trPr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42E7EF8" w:rsidR="006A464C" w:rsidRDefault="00C0359F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Editar </w:t>
            </w:r>
            <w:commentRangeStart w:id="0"/>
            <w:r>
              <w:rPr>
                <w:rFonts w:asciiTheme="minorHAnsi" w:hAnsiTheme="minorHAnsi" w:cstheme="minorHAnsi"/>
                <w:szCs w:val="24"/>
              </w:rPr>
              <w:t>Banco</w:t>
            </w:r>
            <w:commentRangeEnd w:id="0"/>
            <w:r w:rsidR="00813385">
              <w:rPr>
                <w:rStyle w:val="Refdecomentrio"/>
              </w:rPr>
              <w:commentReference w:id="0"/>
            </w:r>
          </w:p>
        </w:tc>
      </w:tr>
      <w:tr w:rsidR="006A464C" w14:paraId="30BD99AA" w14:textId="77777777" w:rsidTr="00813385">
        <w:trPr>
          <w:jc w:val="center"/>
        </w:trPr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15F3457D" w14:textId="39727521" w:rsidR="006A464C" w:rsidRDefault="00C0359F" w:rsidP="00813385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extrato</w:t>
            </w:r>
          </w:p>
        </w:tc>
      </w:tr>
    </w:tbl>
    <w:p w14:paraId="72764AD1" w14:textId="32DC47FC" w:rsidR="0057546B" w:rsidRPr="00813385" w:rsidRDefault="00813385" w:rsidP="00813385">
      <w:pPr>
        <w:pStyle w:val="Legenda"/>
        <w:jc w:val="center"/>
        <w:rPr>
          <w:rFonts w:asciiTheme="minorHAnsi" w:hAnsiTheme="minorHAnsi" w:cstheme="minorHAnsi"/>
          <w:sz w:val="20"/>
          <w:szCs w:val="20"/>
        </w:rPr>
      </w:pPr>
      <w:r w:rsidRPr="00813385">
        <w:rPr>
          <w:sz w:val="20"/>
          <w:szCs w:val="20"/>
        </w:rPr>
        <w:t xml:space="preserve">Tabela </w:t>
      </w:r>
      <w:r w:rsidRPr="00813385">
        <w:rPr>
          <w:sz w:val="20"/>
          <w:szCs w:val="20"/>
        </w:rPr>
        <w:fldChar w:fldCharType="begin"/>
      </w:r>
      <w:r w:rsidRPr="00813385">
        <w:rPr>
          <w:sz w:val="20"/>
          <w:szCs w:val="20"/>
        </w:rPr>
        <w:instrText xml:space="preserve"> SEQ Tabela \* ARABIC </w:instrText>
      </w:r>
      <w:r w:rsidRPr="00813385">
        <w:rPr>
          <w:sz w:val="20"/>
          <w:szCs w:val="20"/>
        </w:rPr>
        <w:fldChar w:fldCharType="separate"/>
      </w:r>
      <w:r w:rsidRPr="00813385">
        <w:rPr>
          <w:noProof/>
          <w:sz w:val="20"/>
          <w:szCs w:val="20"/>
        </w:rPr>
        <w:t>1</w:t>
      </w:r>
      <w:r w:rsidRPr="00813385">
        <w:rPr>
          <w:sz w:val="20"/>
          <w:szCs w:val="20"/>
        </w:rPr>
        <w:fldChar w:fldCharType="end"/>
      </w:r>
      <w:r w:rsidRPr="00813385">
        <w:rPr>
          <w:sz w:val="20"/>
          <w:szCs w:val="20"/>
        </w:rPr>
        <w:t xml:space="preserve"> - Requisitos Funcionais</w:t>
      </w:r>
    </w:p>
    <w:p w14:paraId="60D8FCD6" w14:textId="6A1453C6" w:rsidR="0057546B" w:rsidRPr="00430C42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430C42">
        <w:rPr>
          <w:rFonts w:asciiTheme="minorHAnsi" w:hAnsiTheme="minorHAnsi" w:cstheme="minorHAnsi"/>
          <w:b/>
          <w:bCs/>
          <w:szCs w:val="24"/>
        </w:rPr>
        <w:t xml:space="preserve">.1 RF001 – </w:t>
      </w:r>
      <w:r w:rsidR="000F1E0D">
        <w:rPr>
          <w:rFonts w:asciiTheme="minorHAnsi" w:hAnsiTheme="minorHAnsi" w:cstheme="minorHAnsi"/>
          <w:b/>
          <w:bCs/>
          <w:szCs w:val="24"/>
        </w:rPr>
        <w:t>Cadastrar Cliente</w:t>
      </w:r>
    </w:p>
    <w:p w14:paraId="077033E7" w14:textId="6DCED4C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</w:t>
      </w:r>
      <w:r w:rsidR="000F1E0D" w:rsidRPr="00430C42">
        <w:rPr>
          <w:rFonts w:asciiTheme="minorHAnsi" w:hAnsiTheme="minorHAnsi" w:cstheme="minorHAnsi"/>
          <w:szCs w:val="24"/>
        </w:rPr>
        <w:t xml:space="preserve">O sistema deve permitir que o </w:t>
      </w:r>
      <w:r w:rsidR="000F1E0D">
        <w:rPr>
          <w:rFonts w:asciiTheme="minorHAnsi" w:hAnsiTheme="minorHAnsi" w:cstheme="minorHAnsi"/>
          <w:szCs w:val="24"/>
        </w:rPr>
        <w:t>usuário cadastre novos clientes no acervo do banco</w:t>
      </w:r>
      <w:r w:rsidR="000F1E0D" w:rsidRPr="00430C42">
        <w:rPr>
          <w:rFonts w:asciiTheme="minorHAnsi" w:hAnsiTheme="minorHAnsi" w:cstheme="minorHAnsi"/>
          <w:szCs w:val="24"/>
        </w:rPr>
        <w:t>.</w:t>
      </w:r>
    </w:p>
    <w:p w14:paraId="7683CC54" w14:textId="4C3DB0A1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Prioridade: </w:t>
      </w:r>
      <w:r w:rsidR="000F1E0D">
        <w:rPr>
          <w:rFonts w:asciiTheme="minorHAnsi" w:hAnsiTheme="minorHAnsi" w:cstheme="minorHAnsi"/>
          <w:szCs w:val="24"/>
        </w:rPr>
        <w:t>Alta</w:t>
      </w:r>
    </w:p>
    <w:p w14:paraId="3942A12F" w14:textId="75ADF065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03C2D6E2" w14:textId="5BD7C0D6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</w:t>
      </w:r>
      <w:r w:rsidRPr="00430C42">
        <w:rPr>
          <w:rFonts w:asciiTheme="minorHAnsi" w:hAnsiTheme="minorHAnsi" w:cstheme="minorHAnsi"/>
          <w:szCs w:val="24"/>
        </w:rPr>
        <w:t xml:space="preserve"> (obrigatório).</w:t>
      </w:r>
    </w:p>
    <w:p w14:paraId="64BA4CA7" w14:textId="7BD78951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A1B977B" w14:textId="54F29BF3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Celular</w:t>
      </w:r>
      <w:r>
        <w:rPr>
          <w:rFonts w:asciiTheme="minorHAnsi" w:hAnsiTheme="minorHAnsi" w:cstheme="minorHAnsi"/>
          <w:szCs w:val="24"/>
        </w:rPr>
        <w:t>.</w:t>
      </w:r>
    </w:p>
    <w:p w14:paraId="6F8F2A57" w14:textId="19C8BC41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E-mail (obrigatório).</w:t>
      </w:r>
    </w:p>
    <w:p w14:paraId="2CEC3FB7" w14:textId="5DE808A1" w:rsidR="000F1E0D" w:rsidRP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(obrigatório).</w:t>
      </w:r>
    </w:p>
    <w:p w14:paraId="54504EA6" w14:textId="299FE2A1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75C601AB" w14:textId="7588373E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5BC359F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2061BE0D" w14:textId="00B0D680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cadastrar o cliente.</w:t>
      </w:r>
    </w:p>
    <w:p w14:paraId="1B21A0CD" w14:textId="4D5B522A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</w:t>
      </w:r>
      <w:r w:rsidR="00B81579">
        <w:rPr>
          <w:rFonts w:asciiTheme="minorHAnsi" w:hAnsiTheme="minorHAnsi" w:cstheme="minorHAnsi"/>
          <w:szCs w:val="24"/>
        </w:rPr>
        <w:t>.</w:t>
      </w:r>
    </w:p>
    <w:p w14:paraId="5897F376" w14:textId="0EAD7569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2F7DF172" w14:textId="436C0221" w:rsidR="002049A4" w:rsidRPr="002049A4" w:rsidRDefault="002049A4" w:rsidP="002049A4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cadastrado</w:t>
      </w:r>
      <w:r w:rsidR="00B81579">
        <w:rPr>
          <w:rFonts w:asciiTheme="minorHAnsi" w:hAnsiTheme="minorHAnsi" w:cstheme="minorHAnsi"/>
          <w:szCs w:val="24"/>
        </w:rPr>
        <w:t xml:space="preserve"> deve acessar o site e desfrutar de todos os recursos oferecidos.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4961464C" w:rsidR="0057546B" w:rsidRPr="0085731A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85731A">
        <w:rPr>
          <w:rFonts w:asciiTheme="minorHAnsi" w:hAnsiTheme="minorHAnsi" w:cstheme="minorHAnsi"/>
          <w:b/>
          <w:bCs/>
          <w:szCs w:val="24"/>
        </w:rPr>
        <w:t xml:space="preserve">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 xml:space="preserve">– </w:t>
      </w:r>
      <w:r w:rsidR="00B81579">
        <w:rPr>
          <w:rFonts w:asciiTheme="minorHAnsi" w:hAnsiTheme="minorHAnsi" w:cstheme="minorHAnsi"/>
          <w:b/>
          <w:bCs/>
          <w:szCs w:val="24"/>
        </w:rPr>
        <w:t>Editar Cliente</w:t>
      </w:r>
    </w:p>
    <w:p w14:paraId="04835864" w14:textId="6A79E84B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 O sistema deve permitir que o usuário edite as informações de um cliente previamente cadastrado</w:t>
      </w:r>
    </w:p>
    <w:p w14:paraId="3DE29825" w14:textId="7C7ECE23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B81579">
        <w:rPr>
          <w:rFonts w:asciiTheme="minorHAnsi" w:hAnsiTheme="minorHAnsi" w:cstheme="minorHAnsi"/>
          <w:szCs w:val="24"/>
        </w:rPr>
        <w:t xml:space="preserve"> Alta</w:t>
      </w:r>
    </w:p>
    <w:p w14:paraId="38F3968A" w14:textId="27B71B5D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36A181FF" w14:textId="7CD5E9FA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a ser cadastrado (id ou e-mail).</w:t>
      </w:r>
    </w:p>
    <w:p w14:paraId="22D36EC0" w14:textId="39430907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 (Editável).</w:t>
      </w:r>
    </w:p>
    <w:p w14:paraId="5BBE205E" w14:textId="599E30A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 (Editável).</w:t>
      </w:r>
    </w:p>
    <w:p w14:paraId="24BE3903" w14:textId="38663E01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 (Editável).</w:t>
      </w:r>
    </w:p>
    <w:p w14:paraId="45657E69" w14:textId="1AB00C1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</w:t>
      </w:r>
      <w:r w:rsidR="00CB5087">
        <w:rPr>
          <w:rFonts w:asciiTheme="minorHAnsi" w:hAnsiTheme="minorHAnsi" w:cstheme="minorHAnsi"/>
          <w:szCs w:val="24"/>
        </w:rPr>
        <w:t>-</w:t>
      </w:r>
      <w:r>
        <w:rPr>
          <w:rFonts w:asciiTheme="minorHAnsi" w:hAnsiTheme="minorHAnsi" w:cstheme="minorHAnsi"/>
          <w:szCs w:val="24"/>
        </w:rPr>
        <w:t>mail (Editável).</w:t>
      </w:r>
    </w:p>
    <w:p w14:paraId="78BE9F5C" w14:textId="78BB2511" w:rsidR="00B81579" w:rsidRP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(Editável).</w:t>
      </w:r>
    </w:p>
    <w:p w14:paraId="08FF1D2D" w14:textId="3E89EF97" w:rsidR="0085731A" w:rsidRDefault="0085731A" w:rsidP="00034FF9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49FDEAF7" w14:textId="1DA6B9C4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7FD0A693" w14:textId="203162A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1A28154" w14:textId="04F5A470" w:rsid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salvas as alterações.</w:t>
      </w:r>
    </w:p>
    <w:p w14:paraId="5EB21F86" w14:textId="16658F2D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43565E10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36365A4" w14:textId="5AE1E5C0" w:rsidR="00813385" w:rsidRPr="00813385" w:rsidRDefault="00813385" w:rsidP="00813385">
      <w:pPr>
        <w:pStyle w:val="PargrafodaLista"/>
        <w:numPr>
          <w:ilvl w:val="0"/>
          <w:numId w:val="4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 cliente e nos seus registros.</w:t>
      </w:r>
      <w:bookmarkStart w:id="1" w:name="_GoBack"/>
      <w:bookmarkEnd w:id="1"/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3472F1B8" w:rsidR="0085731A" w:rsidRPr="006A464C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lastRenderedPageBreak/>
        <w:t>2.3</w:t>
      </w:r>
      <w:r w:rsidR="0085731A" w:rsidRPr="006A464C">
        <w:rPr>
          <w:rFonts w:asciiTheme="minorHAnsi" w:hAnsiTheme="minorHAnsi" w:cstheme="minorHAnsi"/>
          <w:b/>
          <w:bCs/>
          <w:szCs w:val="24"/>
        </w:rPr>
        <w:t xml:space="preserve">.3 RF003 – </w:t>
      </w:r>
      <w:r w:rsidR="00B81579">
        <w:rPr>
          <w:rFonts w:asciiTheme="minorHAnsi" w:hAnsiTheme="minorHAnsi" w:cstheme="minorHAnsi"/>
          <w:b/>
          <w:bCs/>
          <w:szCs w:val="24"/>
        </w:rPr>
        <w:t xml:space="preserve"> Excluir Cliente</w:t>
      </w:r>
    </w:p>
    <w:p w14:paraId="0AF77CA5" w14:textId="528B34D8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O sistema deve permitir que o </w:t>
      </w:r>
      <w:r w:rsidR="002E24DC">
        <w:rPr>
          <w:rFonts w:asciiTheme="minorHAnsi" w:hAnsiTheme="minorHAnsi" w:cstheme="minorHAnsi"/>
          <w:szCs w:val="24"/>
        </w:rPr>
        <w:t>usuário exclua seu próprio cadastro.</w:t>
      </w:r>
    </w:p>
    <w:p w14:paraId="53758854" w14:textId="15249F7D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2E24DC">
        <w:rPr>
          <w:rFonts w:asciiTheme="minorHAnsi" w:hAnsiTheme="minorHAnsi" w:cstheme="minorHAnsi"/>
          <w:szCs w:val="24"/>
        </w:rPr>
        <w:t xml:space="preserve"> Média.</w:t>
      </w:r>
    </w:p>
    <w:p w14:paraId="5EFBD5CE" w14:textId="39073D33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65C3AF9B" w14:textId="60778E28" w:rsidR="002E24DC" w:rsidRP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cliente/usuário (ID)</w:t>
      </w:r>
    </w:p>
    <w:p w14:paraId="65D78B0A" w14:textId="6595877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47AF8DC" w14:textId="617A6003" w:rsid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verificar se há metas ativas ou pendentes associadas ao cliente.</w:t>
      </w:r>
    </w:p>
    <w:p w14:paraId="2EC24701" w14:textId="4AA03EF0" w:rsidR="002E24DC" w:rsidRPr="002E24DC" w:rsidRDefault="002E24DC" w:rsidP="002E24DC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Se houver metas </w:t>
      </w:r>
      <w:r w:rsidR="00BF2E7D">
        <w:rPr>
          <w:rFonts w:asciiTheme="minorHAnsi" w:hAnsiTheme="minorHAnsi" w:cstheme="minorHAnsi"/>
          <w:szCs w:val="24"/>
        </w:rPr>
        <w:t>associadas, o sistema deve informar por meio de um alerta que possuí metas associadas ao cliente, e perguntar se ele tem certeza de sua exclusão.</w:t>
      </w:r>
    </w:p>
    <w:p w14:paraId="38F19C53" w14:textId="009B6411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645AA2B6" w14:textId="3574D6DA" w:rsid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excluir a conta.</w:t>
      </w:r>
    </w:p>
    <w:p w14:paraId="5E6346DB" w14:textId="1EEDD925" w:rsidR="00BF2E7D" w:rsidRP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Aviso de alerta ao tentar excluir a conta se possuir metas associadas ao cliente.</w:t>
      </w:r>
    </w:p>
    <w:p w14:paraId="71AD5B6F" w14:textId="25B02AC6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7265A899" w14:textId="146D394D" w:rsidR="00BF2E7D" w:rsidRDefault="00BF2E7D" w:rsidP="00BF2E7D">
      <w:pPr>
        <w:pStyle w:val="PargrafodaLista"/>
        <w:numPr>
          <w:ilvl w:val="0"/>
          <w:numId w:val="3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deve ser removido e não deve conseguir entrar no site com sua conta.</w:t>
      </w:r>
    </w:p>
    <w:p w14:paraId="3D3BEF4D" w14:textId="77777777" w:rsidR="00BF2E7D" w:rsidRDefault="00BF2E7D" w:rsidP="00BF2E7D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D812762" w14:textId="119947F7" w:rsidR="00BF2E7D" w:rsidRPr="00F2374A" w:rsidRDefault="00051313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.4 </w:t>
      </w:r>
      <w:r w:rsidR="00BF2E7D">
        <w:rPr>
          <w:rFonts w:asciiTheme="minorHAnsi" w:hAnsiTheme="minorHAnsi" w:cstheme="minorHAnsi"/>
          <w:b/>
          <w:szCs w:val="24"/>
        </w:rPr>
        <w:t>RF004 – Cadastrar Meta</w:t>
      </w:r>
    </w:p>
    <w:p w14:paraId="6ED0AE4B" w14:textId="7BD5CB08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O sistema deve permitir que o </w:t>
      </w:r>
      <w:r w:rsidR="004C6229">
        <w:rPr>
          <w:rFonts w:asciiTheme="minorHAnsi" w:hAnsiTheme="minorHAnsi" w:cstheme="minorHAnsi"/>
          <w:szCs w:val="24"/>
        </w:rPr>
        <w:t>cliente cadastre novas metas no cadastro do banco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6BB6F54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Alta.</w:t>
      </w:r>
    </w:p>
    <w:p w14:paraId="6FAABB8F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Entrada: </w:t>
      </w:r>
    </w:p>
    <w:p w14:paraId="03EA592F" w14:textId="3530B6D8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Nome da meta</w:t>
      </w:r>
      <w:r w:rsidR="00BF2E7D">
        <w:t xml:space="preserve"> (obrigatório).</w:t>
      </w:r>
    </w:p>
    <w:p w14:paraId="506C19D8" w14:textId="3F001DF0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inicial da meta</w:t>
      </w:r>
      <w:r w:rsidR="00BF2E7D">
        <w:t xml:space="preserve"> (obrigatório).</w:t>
      </w:r>
    </w:p>
    <w:p w14:paraId="5E284F08" w14:textId="684E58B1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final da meta (obrigatório)</w:t>
      </w:r>
      <w:r w:rsidR="00BF2E7D">
        <w:t>.</w:t>
      </w:r>
    </w:p>
    <w:p w14:paraId="25D11663" w14:textId="674CEB9E" w:rsidR="00BF2E7D" w:rsidRDefault="004C6229" w:rsidP="004C6229">
      <w:pPr>
        <w:pStyle w:val="PargrafodaLista"/>
        <w:numPr>
          <w:ilvl w:val="0"/>
          <w:numId w:val="28"/>
        </w:numPr>
        <w:jc w:val="both"/>
      </w:pPr>
      <w:r>
        <w:t>Categorização</w:t>
      </w:r>
      <w:r w:rsidR="00BF2E7D">
        <w:t>.</w:t>
      </w:r>
    </w:p>
    <w:p w14:paraId="0CF80111" w14:textId="67495BF6" w:rsidR="00051313" w:rsidRDefault="00051313" w:rsidP="004C6229">
      <w:pPr>
        <w:pStyle w:val="PargrafodaLista"/>
        <w:numPr>
          <w:ilvl w:val="0"/>
          <w:numId w:val="28"/>
        </w:numPr>
        <w:jc w:val="both"/>
      </w:pPr>
      <w:r>
        <w:t>Descrição.</w:t>
      </w:r>
    </w:p>
    <w:p w14:paraId="6154AACE" w14:textId="32EF3844" w:rsidR="00BF2E7D" w:rsidRPr="00013E7A" w:rsidRDefault="004C6229" w:rsidP="00BF2E7D">
      <w:pPr>
        <w:pStyle w:val="PargrafodaLista"/>
        <w:numPr>
          <w:ilvl w:val="0"/>
          <w:numId w:val="28"/>
        </w:numPr>
        <w:jc w:val="both"/>
      </w:pPr>
      <w:r>
        <w:t>Valor da meta (obrigatório).</w:t>
      </w:r>
    </w:p>
    <w:p w14:paraId="08298EAF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D538DFD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497B088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10026F1F" w14:textId="564D7ABC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Mensagem</w:t>
      </w:r>
      <w:r w:rsidR="00051313">
        <w:rPr>
          <w:rFonts w:asciiTheme="minorHAnsi" w:hAnsiTheme="minorHAnsi" w:cstheme="minorHAnsi"/>
          <w:szCs w:val="24"/>
        </w:rPr>
        <w:t xml:space="preserve"> de sucesso ao cadastrar a meta</w:t>
      </w:r>
      <w:r>
        <w:rPr>
          <w:rFonts w:asciiTheme="minorHAnsi" w:hAnsiTheme="minorHAnsi" w:cstheme="minorHAnsi"/>
          <w:szCs w:val="24"/>
        </w:rPr>
        <w:t>.</w:t>
      </w:r>
    </w:p>
    <w:p w14:paraId="486DB075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33175B30" w14:textId="77777777" w:rsidR="00BF2E7D" w:rsidRDefault="00BF2E7D" w:rsidP="00BF2E7D">
      <w:pPr>
        <w:ind w:firstLine="708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2211FC62" w14:textId="6F57B351" w:rsidR="00BF2E7D" w:rsidRPr="00F86159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meta cadastrada</w:t>
      </w:r>
      <w:r w:rsidR="00BF2E7D">
        <w:rPr>
          <w:rFonts w:asciiTheme="minorHAnsi" w:hAnsiTheme="minorHAnsi" w:cstheme="minorHAnsi"/>
          <w:szCs w:val="24"/>
        </w:rPr>
        <w:t xml:space="preserve"> dev</w:t>
      </w:r>
      <w:r>
        <w:rPr>
          <w:rFonts w:asciiTheme="minorHAnsi" w:hAnsiTheme="minorHAnsi" w:cstheme="minorHAnsi"/>
          <w:szCs w:val="24"/>
        </w:rPr>
        <w:t>e ser exibida na lista de metas</w:t>
      </w:r>
      <w:r w:rsidR="00BF2E7D">
        <w:rPr>
          <w:rFonts w:asciiTheme="minorHAnsi" w:hAnsiTheme="minorHAnsi" w:cstheme="minorHAnsi"/>
          <w:szCs w:val="24"/>
        </w:rPr>
        <w:t xml:space="preserve"> cadastrados.</w:t>
      </w:r>
    </w:p>
    <w:p w14:paraId="270BFB11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11AB8F40" w14:textId="17B381DD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.5 </w:t>
      </w:r>
      <w:r w:rsidR="00BF2E7D" w:rsidRPr="00F2374A">
        <w:rPr>
          <w:rFonts w:asciiTheme="minorHAnsi" w:hAnsiTheme="minorHAnsi" w:cstheme="minorHAnsi"/>
          <w:b/>
          <w:szCs w:val="24"/>
        </w:rPr>
        <w:t>RF005 – Edit</w:t>
      </w:r>
      <w:r w:rsidR="00051313">
        <w:rPr>
          <w:rFonts w:asciiTheme="minorHAnsi" w:hAnsiTheme="minorHAnsi" w:cstheme="minorHAnsi"/>
          <w:b/>
          <w:szCs w:val="24"/>
        </w:rPr>
        <w:t>ar Meta</w:t>
      </w:r>
    </w:p>
    <w:p w14:paraId="7DA33614" w14:textId="7CA61A1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 deve permitir que o usuário edite as informações de um</w:t>
      </w:r>
      <w:r w:rsidR="00051313">
        <w:rPr>
          <w:rFonts w:asciiTheme="minorHAnsi" w:hAnsiTheme="minorHAnsi" w:cstheme="minorHAnsi"/>
          <w:szCs w:val="24"/>
        </w:rPr>
        <w:t>a meta</w:t>
      </w:r>
      <w:r>
        <w:rPr>
          <w:rFonts w:asciiTheme="minorHAnsi" w:hAnsiTheme="minorHAnsi" w:cstheme="minorHAnsi"/>
          <w:szCs w:val="24"/>
        </w:rPr>
        <w:t xml:space="preserve"> previamente cadastrado.</w:t>
      </w:r>
    </w:p>
    <w:p w14:paraId="795EA76E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3F4A25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1A7CCBA1" w14:textId="18DC4FAA" w:rsidR="00BF2E7D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editado (ID)</w:t>
      </w:r>
    </w:p>
    <w:p w14:paraId="52C473A2" w14:textId="10BBC364" w:rsidR="00BF2E7D" w:rsidRPr="00051313" w:rsidRDefault="00BF2E7D" w:rsidP="00051313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</w:t>
      </w:r>
      <w:r w:rsidR="00051313">
        <w:rPr>
          <w:rFonts w:asciiTheme="minorHAnsi" w:hAnsiTheme="minorHAnsi" w:cstheme="minorHAnsi"/>
          <w:szCs w:val="24"/>
        </w:rPr>
        <w:t>ome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5594EFDB" w14:textId="654DA1EE" w:rsidR="00BF2E7D" w:rsidRDefault="00BF2E7D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</w:t>
      </w:r>
      <w:r w:rsidR="00051313">
        <w:rPr>
          <w:rFonts w:asciiTheme="minorHAnsi" w:hAnsiTheme="minorHAnsi" w:cstheme="minorHAnsi"/>
          <w:szCs w:val="24"/>
        </w:rPr>
        <w:t>ata inicial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4DC294E0" w14:textId="0B51B4F1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Final da meta</w:t>
      </w:r>
      <w:r w:rsidR="00BF2E7D">
        <w:rPr>
          <w:rFonts w:asciiTheme="minorHAnsi" w:hAnsiTheme="minorHAnsi" w:cstheme="minorHAnsi"/>
          <w:szCs w:val="24"/>
        </w:rPr>
        <w:t xml:space="preserve"> (Editável).</w:t>
      </w:r>
    </w:p>
    <w:p w14:paraId="3CD639EE" w14:textId="1CB97D7A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Categorização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0179302A" w14:textId="7CCE5A42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13699CB3" w14:textId="53BDE4D8" w:rsidR="00051313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Meta (Editável).</w:t>
      </w:r>
    </w:p>
    <w:p w14:paraId="2139606D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134ECAC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O sistema deve validar os campos obrigatórios.</w:t>
      </w:r>
    </w:p>
    <w:p w14:paraId="566854DE" w14:textId="77777777" w:rsidR="00BF2E7D" w:rsidRPr="009B7DD9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Saída:</w:t>
      </w:r>
    </w:p>
    <w:p w14:paraId="7B8CAAB0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salvar as alterações.</w:t>
      </w:r>
    </w:p>
    <w:p w14:paraId="5E7D28F5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0299252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483252EE" w14:textId="076D3D56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</w:t>
      </w:r>
      <w:r w:rsidR="007C2E72">
        <w:rPr>
          <w:rFonts w:asciiTheme="minorHAnsi" w:hAnsiTheme="minorHAnsi" w:cstheme="minorHAnsi"/>
          <w:szCs w:val="24"/>
        </w:rPr>
        <w:t>er refletidas na lista de metas cadastradas</w:t>
      </w:r>
      <w:r>
        <w:rPr>
          <w:rFonts w:asciiTheme="minorHAnsi" w:hAnsiTheme="minorHAnsi" w:cstheme="minorHAnsi"/>
          <w:szCs w:val="24"/>
        </w:rPr>
        <w:t>.</w:t>
      </w:r>
    </w:p>
    <w:p w14:paraId="4DA45C8A" w14:textId="6551170E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.6 </w:t>
      </w:r>
      <w:r w:rsidR="007C2E72">
        <w:rPr>
          <w:rFonts w:asciiTheme="minorHAnsi" w:hAnsiTheme="minorHAnsi" w:cstheme="minorHAnsi"/>
          <w:b/>
          <w:szCs w:val="24"/>
        </w:rPr>
        <w:t>RF006- Excluir Meta</w:t>
      </w:r>
    </w:p>
    <w:p w14:paraId="357EF014" w14:textId="02F1BB6D" w:rsidR="00BF2E7D" w:rsidRDefault="007C2E72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</w:t>
      </w:r>
      <w:r w:rsidR="00BF2E7D">
        <w:rPr>
          <w:rFonts w:asciiTheme="minorHAnsi" w:hAnsiTheme="minorHAnsi" w:cstheme="minorHAnsi"/>
          <w:szCs w:val="24"/>
        </w:rPr>
        <w:t xml:space="preserve"> deve permitir que o usu</w:t>
      </w:r>
      <w:r>
        <w:rPr>
          <w:rFonts w:asciiTheme="minorHAnsi" w:hAnsiTheme="minorHAnsi" w:cstheme="minorHAnsi"/>
          <w:szCs w:val="24"/>
        </w:rPr>
        <w:t>ário exclua uma meta</w:t>
      </w:r>
      <w:r w:rsidR="00BF2E7D">
        <w:rPr>
          <w:rFonts w:asciiTheme="minorHAnsi" w:hAnsiTheme="minorHAnsi" w:cstheme="minorHAnsi"/>
          <w:szCs w:val="24"/>
        </w:rPr>
        <w:t xml:space="preserve"> da lista.</w:t>
      </w:r>
    </w:p>
    <w:p w14:paraId="61CCEF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Média</w:t>
      </w:r>
    </w:p>
    <w:p w14:paraId="0E1A6E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26FD3CEC" w14:textId="3D7D2FDF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excluído (ID).</w:t>
      </w:r>
    </w:p>
    <w:p w14:paraId="5C16ECCB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76871763" w14:textId="0485B16F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sistema </w:t>
      </w:r>
      <w:r w:rsidR="007C2E72">
        <w:rPr>
          <w:rFonts w:asciiTheme="minorHAnsi" w:hAnsiTheme="minorHAnsi" w:cstheme="minorHAnsi"/>
          <w:szCs w:val="24"/>
        </w:rPr>
        <w:t>deve verificar se há metas ativa</w:t>
      </w:r>
      <w:r>
        <w:rPr>
          <w:rFonts w:asciiTheme="minorHAnsi" w:hAnsiTheme="minorHAnsi" w:cstheme="minorHAnsi"/>
          <w:szCs w:val="24"/>
        </w:rPr>
        <w:t xml:space="preserve">s </w:t>
      </w:r>
      <w:r w:rsidR="007C2E72">
        <w:rPr>
          <w:rFonts w:asciiTheme="minorHAnsi" w:hAnsiTheme="minorHAnsi" w:cstheme="minorHAnsi"/>
          <w:szCs w:val="24"/>
        </w:rPr>
        <w:t>associadas ao cliente</w:t>
      </w:r>
      <w:r>
        <w:rPr>
          <w:rFonts w:asciiTheme="minorHAnsi" w:hAnsiTheme="minorHAnsi" w:cstheme="minorHAnsi"/>
          <w:szCs w:val="24"/>
        </w:rPr>
        <w:t>.</w:t>
      </w:r>
    </w:p>
    <w:p w14:paraId="37992388" w14:textId="68A45813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Se houver metas ativas</w:t>
      </w:r>
      <w:r w:rsidR="00BF2E7D">
        <w:rPr>
          <w:rFonts w:asciiTheme="minorHAnsi" w:hAnsiTheme="minorHAnsi" w:cstheme="minorHAnsi"/>
          <w:szCs w:val="24"/>
        </w:rPr>
        <w:t>, o sistema deve impedir a exclusão e informar o usuário.</w:t>
      </w:r>
    </w:p>
    <w:p w14:paraId="08F4E7E9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Saída: </w:t>
      </w:r>
    </w:p>
    <w:p w14:paraId="36717E68" w14:textId="16109A1B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</w:t>
      </w:r>
      <w:r w:rsidR="007C2E72">
        <w:rPr>
          <w:rFonts w:asciiTheme="minorHAnsi" w:hAnsiTheme="minorHAnsi" w:cstheme="minorHAnsi"/>
          <w:szCs w:val="24"/>
        </w:rPr>
        <w:t>em de sucesso ao excluir a meta</w:t>
      </w:r>
      <w:r>
        <w:rPr>
          <w:rFonts w:asciiTheme="minorHAnsi" w:hAnsiTheme="minorHAnsi" w:cstheme="minorHAnsi"/>
          <w:szCs w:val="24"/>
        </w:rPr>
        <w:t>.</w:t>
      </w:r>
    </w:p>
    <w:p w14:paraId="3B0B2E6E" w14:textId="3C17349E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Mensagem </w:t>
      </w:r>
      <w:r w:rsidR="007C2E72">
        <w:rPr>
          <w:rFonts w:asciiTheme="minorHAnsi" w:hAnsiTheme="minorHAnsi" w:cstheme="minorHAnsi"/>
          <w:szCs w:val="24"/>
        </w:rPr>
        <w:t>de erro caso exista metas associadas impedindo</w:t>
      </w:r>
      <w:r>
        <w:rPr>
          <w:rFonts w:asciiTheme="minorHAnsi" w:hAnsiTheme="minorHAnsi" w:cstheme="minorHAnsi"/>
          <w:szCs w:val="24"/>
        </w:rPr>
        <w:t xml:space="preserve"> a excussão.</w:t>
      </w:r>
    </w:p>
    <w:p w14:paraId="3700F2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3A715436" w14:textId="1F2C9AAB" w:rsidR="00BF2E7D" w:rsidRPr="00F86159" w:rsidRDefault="007C2E72" w:rsidP="00BF2E7D">
      <w:pPr>
        <w:pStyle w:val="PargrafodaLista"/>
        <w:numPr>
          <w:ilvl w:val="0"/>
          <w:numId w:val="4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</w:t>
      </w:r>
      <w:r w:rsidR="00251E58">
        <w:rPr>
          <w:rFonts w:asciiTheme="minorHAnsi" w:hAnsiTheme="minorHAnsi" w:cstheme="minorHAnsi"/>
          <w:szCs w:val="24"/>
        </w:rPr>
        <w:t xml:space="preserve"> meta deve ser removida da lista de cadastro de metas</w:t>
      </w:r>
      <w:r w:rsidR="00BF2E7D">
        <w:rPr>
          <w:rFonts w:asciiTheme="minorHAnsi" w:hAnsiTheme="minorHAnsi" w:cstheme="minorHAnsi"/>
          <w:szCs w:val="24"/>
        </w:rPr>
        <w:t xml:space="preserve"> e não deve aparecer nas buscas e consultas.</w:t>
      </w:r>
    </w:p>
    <w:p w14:paraId="28B86C3E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461D4B15" w14:textId="0EEA0C0A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.7 </w:t>
      </w:r>
      <w:r w:rsidR="00251E58">
        <w:rPr>
          <w:rFonts w:asciiTheme="minorHAnsi" w:hAnsiTheme="minorHAnsi" w:cstheme="minorHAnsi"/>
          <w:b/>
          <w:szCs w:val="24"/>
        </w:rPr>
        <w:t>RF007 –  Cadastro de banco</w:t>
      </w:r>
    </w:p>
    <w:p w14:paraId="6CD6462F" w14:textId="136E0F82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 w:rsidR="00251E58">
        <w:rPr>
          <w:rFonts w:asciiTheme="minorHAnsi" w:hAnsiTheme="minorHAnsi" w:cstheme="minorHAnsi"/>
          <w:szCs w:val="24"/>
        </w:rPr>
        <w:t xml:space="preserve"> o usuário registre o banco de uma ou mais metas para um cliente</w:t>
      </w:r>
      <w:r w:rsidRPr="006A464C">
        <w:rPr>
          <w:rFonts w:asciiTheme="minorHAnsi" w:hAnsiTheme="minorHAnsi" w:cstheme="minorHAnsi"/>
          <w:szCs w:val="24"/>
        </w:rPr>
        <w:t xml:space="preserve"> cadastrado.</w:t>
      </w:r>
    </w:p>
    <w:p w14:paraId="734F65F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4806CBE8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47C958C6" w14:textId="5D6AE034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125F8770" w14:textId="759E82E1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da(s) meta(s) a ser(em) cadastrada(s) (ID da meta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75DB8F8D" w14:textId="2DB22D9B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(obrigatório).</w:t>
      </w:r>
    </w:p>
    <w:p w14:paraId="031F1973" w14:textId="3EE02A8B" w:rsidR="00BF2E7D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(obrigatório)</w:t>
      </w:r>
      <w:r w:rsidR="00BF2E7D" w:rsidRPr="006A464C">
        <w:rPr>
          <w:rFonts w:asciiTheme="minorHAnsi" w:hAnsiTheme="minorHAnsi" w:cstheme="minorHAnsi"/>
          <w:szCs w:val="24"/>
        </w:rPr>
        <w:t>.</w:t>
      </w:r>
    </w:p>
    <w:p w14:paraId="38CCDA4F" w14:textId="51D02D66" w:rsidR="00251E58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(obrigatório).</w:t>
      </w:r>
    </w:p>
    <w:p w14:paraId="3A6A77EC" w14:textId="5D689D5C" w:rsidR="00251E58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</w:t>
      </w:r>
      <w:r w:rsidR="009B334A">
        <w:rPr>
          <w:rFonts w:asciiTheme="minorHAnsi" w:hAnsiTheme="minorHAnsi" w:cstheme="minorHAnsi"/>
          <w:szCs w:val="24"/>
        </w:rPr>
        <w:t xml:space="preserve"> (obrigatório).</w:t>
      </w:r>
    </w:p>
    <w:p w14:paraId="5B2002C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591AB219" w14:textId="37AFF64B" w:rsidR="00BF2E7D" w:rsidRPr="00276BA1" w:rsidRDefault="00BF2E7D" w:rsidP="00276BA1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 w:rsidR="00276BA1"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702F4D1C" w14:textId="4B4B3862" w:rsidR="00BF2E7D" w:rsidRPr="006A464C" w:rsidRDefault="00BF2E7D" w:rsidP="00BF2E7D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 w:rsidR="00276BA1">
        <w:rPr>
          <w:rFonts w:asciiTheme="minorHAnsi" w:hAnsiTheme="minorHAnsi" w:cstheme="minorHAnsi"/>
          <w:szCs w:val="24"/>
        </w:rPr>
        <w:t xml:space="preserve"> sistema deve associar</w:t>
      </w:r>
      <w:r w:rsidR="0075551F">
        <w:rPr>
          <w:rFonts w:asciiTheme="minorHAnsi" w:hAnsiTheme="minorHAnsi" w:cstheme="minorHAnsi"/>
          <w:szCs w:val="24"/>
        </w:rPr>
        <w:t xml:space="preserve">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 w:rsidR="00276BA1"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1AE17D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ED49573" w14:textId="4AEC32A1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75551F">
        <w:rPr>
          <w:rFonts w:asciiTheme="minorHAnsi" w:hAnsiTheme="minorHAnsi" w:cstheme="minorHAnsi"/>
          <w:szCs w:val="24"/>
        </w:rPr>
        <w:t>ucesso ao registrar o banco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C764586" w14:textId="6A9E5E72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 w:rsidR="0075551F">
        <w:rPr>
          <w:rFonts w:asciiTheme="minorHAnsi" w:hAnsiTheme="minorHAnsi" w:cstheme="minorHAnsi"/>
          <w:szCs w:val="24"/>
        </w:rPr>
        <w:t>em de erro caso alguma meta</w:t>
      </w:r>
      <w:r w:rsidRPr="006A464C">
        <w:rPr>
          <w:rFonts w:asciiTheme="minorHAnsi" w:hAnsiTheme="minorHAnsi" w:cstheme="minorHAnsi"/>
          <w:szCs w:val="24"/>
        </w:rPr>
        <w:t xml:space="preserve"> não esteja disponível.</w:t>
      </w:r>
    </w:p>
    <w:p w14:paraId="1056237D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539C24FC" w14:textId="6855E6F5" w:rsidR="00BF2E7D" w:rsidRPr="006A464C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banco</w:t>
      </w:r>
      <w:r w:rsidR="00BF2E7D" w:rsidRPr="006A464C">
        <w:rPr>
          <w:rFonts w:asciiTheme="minorHAnsi" w:hAnsiTheme="minorHAnsi" w:cstheme="minorHAnsi"/>
          <w:szCs w:val="24"/>
        </w:rPr>
        <w:t xml:space="preserve"> deve ser registrado com status "Ativo".</w:t>
      </w:r>
    </w:p>
    <w:p w14:paraId="2843C8B1" w14:textId="3751D846" w:rsidR="00BF2E7D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quantidade</w:t>
      </w:r>
      <w:r w:rsidR="00BF2E7D" w:rsidRPr="006A464C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de metas</w:t>
      </w:r>
      <w:r w:rsidR="00BF2E7D" w:rsidRPr="006A464C">
        <w:rPr>
          <w:rFonts w:asciiTheme="minorHAnsi" w:hAnsiTheme="minorHAnsi" w:cstheme="minorHAnsi"/>
          <w:szCs w:val="24"/>
        </w:rPr>
        <w:t xml:space="preserve"> deve ser atualizada no sistema.</w:t>
      </w:r>
    </w:p>
    <w:p w14:paraId="20317662" w14:textId="24974C78" w:rsidR="0075551F" w:rsidRPr="0075551F" w:rsidRDefault="0075551F" w:rsidP="0075551F">
      <w:pPr>
        <w:ind w:left="1069" w:firstLine="0"/>
        <w:jc w:val="both"/>
        <w:rPr>
          <w:rFonts w:asciiTheme="minorHAnsi" w:hAnsiTheme="minorHAnsi" w:cstheme="minorHAnsi"/>
          <w:szCs w:val="24"/>
        </w:rPr>
      </w:pPr>
    </w:p>
    <w:p w14:paraId="179720F9" w14:textId="2B0D0DE9" w:rsidR="0075551F" w:rsidRPr="00F2374A" w:rsidRDefault="0075551F" w:rsidP="0075551F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C0359F">
        <w:rPr>
          <w:rFonts w:asciiTheme="minorHAnsi" w:hAnsiTheme="minorHAnsi" w:cstheme="minorHAnsi"/>
          <w:b/>
          <w:szCs w:val="24"/>
        </w:rPr>
        <w:t>.8</w:t>
      </w:r>
      <w:r>
        <w:rPr>
          <w:rFonts w:asciiTheme="minorHAnsi" w:hAnsiTheme="minorHAnsi" w:cstheme="minorHAnsi"/>
          <w:b/>
          <w:szCs w:val="24"/>
        </w:rPr>
        <w:t xml:space="preserve"> </w:t>
      </w:r>
      <w:r>
        <w:rPr>
          <w:rFonts w:asciiTheme="minorHAnsi" w:hAnsiTheme="minorHAnsi" w:cstheme="minorHAnsi"/>
          <w:b/>
          <w:szCs w:val="24"/>
        </w:rPr>
        <w:t>RF008 –  Editar Banco</w:t>
      </w:r>
    </w:p>
    <w:p w14:paraId="1BD8BC70" w14:textId="74BCFED9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lastRenderedPageBreak/>
        <w:t>Descrição: O sistema deve permitir que</w:t>
      </w:r>
      <w:r>
        <w:rPr>
          <w:rFonts w:asciiTheme="minorHAnsi" w:hAnsiTheme="minorHAnsi" w:cstheme="minorHAnsi"/>
          <w:szCs w:val="24"/>
        </w:rPr>
        <w:t xml:space="preserve"> o usuário edite as informações de um banco previamente cadastrado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4C1CF34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A36F8C5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29F29993" w14:textId="3B7E9278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</w:t>
      </w:r>
      <w:r>
        <w:rPr>
          <w:rFonts w:asciiTheme="minorHAnsi" w:hAnsiTheme="minorHAnsi" w:cstheme="minorHAnsi"/>
          <w:szCs w:val="24"/>
        </w:rPr>
        <w:t>o do banco</w:t>
      </w:r>
      <w:r>
        <w:rPr>
          <w:rFonts w:asciiTheme="minorHAnsi" w:hAnsiTheme="minorHAnsi" w:cstheme="minorHAnsi"/>
          <w:szCs w:val="24"/>
        </w:rPr>
        <w:t xml:space="preserve"> (ID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5AFA678E" w14:textId="25D3FE3C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</w:t>
      </w:r>
      <w:r>
        <w:rPr>
          <w:rFonts w:asciiTheme="minorHAnsi" w:hAnsiTheme="minorHAnsi" w:cstheme="minorHAnsi"/>
          <w:szCs w:val="24"/>
        </w:rPr>
        <w:t>icação da meta</w:t>
      </w:r>
      <w:r>
        <w:rPr>
          <w:rFonts w:asciiTheme="minorHAnsi" w:hAnsiTheme="minorHAnsi" w:cstheme="minorHAnsi"/>
          <w:szCs w:val="24"/>
        </w:rPr>
        <w:t xml:space="preserve"> (ID da meta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31C06E25" w14:textId="14B2D8AA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 do cliente)</w:t>
      </w:r>
    </w:p>
    <w:p w14:paraId="5363938B" w14:textId="0DD616F7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</w:t>
      </w:r>
      <w:r>
        <w:rPr>
          <w:rFonts w:asciiTheme="minorHAnsi" w:hAnsiTheme="minorHAnsi" w:cstheme="minorHAnsi"/>
          <w:szCs w:val="24"/>
        </w:rPr>
        <w:t>editável</w:t>
      </w:r>
      <w:r>
        <w:rPr>
          <w:rFonts w:asciiTheme="minorHAnsi" w:hAnsiTheme="minorHAnsi" w:cstheme="minorHAnsi"/>
          <w:szCs w:val="24"/>
        </w:rPr>
        <w:t>).</w:t>
      </w:r>
    </w:p>
    <w:p w14:paraId="2E2016FC" w14:textId="312E288B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</w:t>
      </w:r>
      <w:r>
        <w:rPr>
          <w:rFonts w:asciiTheme="minorHAnsi" w:hAnsiTheme="minorHAnsi" w:cstheme="minorHAnsi"/>
          <w:szCs w:val="24"/>
        </w:rPr>
        <w:t>editável</w:t>
      </w:r>
      <w:r>
        <w:rPr>
          <w:rFonts w:asciiTheme="minorHAnsi" w:hAnsiTheme="minorHAnsi" w:cstheme="minorHAnsi"/>
          <w:szCs w:val="24"/>
        </w:rPr>
        <w:t>)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201E9312" w14:textId="17309E48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</w:t>
      </w:r>
      <w:r>
        <w:rPr>
          <w:rFonts w:asciiTheme="minorHAnsi" w:hAnsiTheme="minorHAnsi" w:cstheme="minorHAnsi"/>
          <w:szCs w:val="24"/>
        </w:rPr>
        <w:t>editável</w:t>
      </w:r>
      <w:r>
        <w:rPr>
          <w:rFonts w:asciiTheme="minorHAnsi" w:hAnsiTheme="minorHAnsi" w:cstheme="minorHAnsi"/>
          <w:szCs w:val="24"/>
        </w:rPr>
        <w:t>).</w:t>
      </w:r>
    </w:p>
    <w:p w14:paraId="4FFCE4FE" w14:textId="166FFE71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 (</w:t>
      </w:r>
      <w:r>
        <w:rPr>
          <w:rFonts w:asciiTheme="minorHAnsi" w:hAnsiTheme="minorHAnsi" w:cstheme="minorHAnsi"/>
          <w:szCs w:val="24"/>
        </w:rPr>
        <w:t>editável</w:t>
      </w:r>
      <w:r>
        <w:rPr>
          <w:rFonts w:asciiTheme="minorHAnsi" w:hAnsiTheme="minorHAnsi" w:cstheme="minorHAnsi"/>
          <w:szCs w:val="24"/>
        </w:rPr>
        <w:t>).</w:t>
      </w:r>
    </w:p>
    <w:p w14:paraId="33E9BABE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28ADD607" w14:textId="77777777" w:rsidR="0075551F" w:rsidRPr="00276BA1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2FF89D91" w14:textId="77777777" w:rsidR="0075551F" w:rsidRPr="006A464C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>
        <w:rPr>
          <w:rFonts w:asciiTheme="minorHAnsi" w:hAnsiTheme="minorHAnsi" w:cstheme="minorHAnsi"/>
          <w:szCs w:val="24"/>
        </w:rPr>
        <w:t xml:space="preserve"> sistema deve associar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FC1810A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D8053C4" w14:textId="1F797273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4D250F">
        <w:rPr>
          <w:rFonts w:asciiTheme="minorHAnsi" w:hAnsiTheme="minorHAnsi" w:cstheme="minorHAnsi"/>
          <w:szCs w:val="24"/>
        </w:rPr>
        <w:t>ucesso ao salvar as alterações.</w:t>
      </w:r>
    </w:p>
    <w:p w14:paraId="6F1A7F36" w14:textId="2F0700D7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>
        <w:rPr>
          <w:rFonts w:asciiTheme="minorHAnsi" w:hAnsiTheme="minorHAnsi" w:cstheme="minorHAnsi"/>
          <w:szCs w:val="24"/>
        </w:rPr>
        <w:t>em de e</w:t>
      </w:r>
      <w:r w:rsidR="004D250F">
        <w:rPr>
          <w:rFonts w:asciiTheme="minorHAnsi" w:hAnsiTheme="minorHAnsi" w:cstheme="minorHAnsi"/>
          <w:szCs w:val="24"/>
        </w:rPr>
        <w:t>rro caso haja duplicidade ou campos obrigatórios não preenchidos.</w:t>
      </w:r>
    </w:p>
    <w:p w14:paraId="668F21F1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193AD4FE" w14:textId="72EC847E" w:rsidR="0085731A" w:rsidRPr="00C0359F" w:rsidRDefault="00C0359F" w:rsidP="00C0359F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nos registros do banco</w:t>
      </w:r>
      <w:r w:rsidR="0075551F" w:rsidRPr="006A464C">
        <w:rPr>
          <w:rFonts w:asciiTheme="minorHAnsi" w:hAnsiTheme="minorHAnsi" w:cstheme="minorHAnsi"/>
          <w:szCs w:val="24"/>
        </w:rPr>
        <w:t>.</w:t>
      </w:r>
    </w:p>
    <w:p w14:paraId="112F383E" w14:textId="5B7629A6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6C40537" w14:textId="2F6A2C9C" w:rsidR="00C0359F" w:rsidRPr="006A464C" w:rsidRDefault="00C0359F" w:rsidP="00C0359F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2.3.9 RF003 – Consultar extrato</w:t>
      </w:r>
    </w:p>
    <w:p w14:paraId="1908DB2F" w14:textId="5D2C38A4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>ve permitir que o usuário consulte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seu extrato, mostrando despesas e receita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03CD6981" w14:textId="525BC4D6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7A551BA7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2E12D2CD" w14:textId="46670D32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</w:t>
      </w:r>
      <w:r w:rsidRPr="0085731A">
        <w:rPr>
          <w:rFonts w:asciiTheme="minorHAnsi" w:hAnsiTheme="minorHAnsi" w:cstheme="minorHAnsi"/>
          <w:szCs w:val="24"/>
        </w:rPr>
        <w:t>(ID).</w:t>
      </w:r>
    </w:p>
    <w:p w14:paraId="232DC323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2DA3E630" w14:textId="2E285556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>deve verificar se há extratos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associados ao cliente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5E5214E9" w14:textId="467626CC" w:rsidR="00C0359F" w:rsidRDefault="00C0359F" w:rsidP="00461922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mostrar ao cliente seu extrato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5BF7C508" w14:textId="16E15A4E" w:rsidR="00C0359F" w:rsidRPr="00C0359F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4B4EB007" w14:textId="03987401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Gráfico do extrato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24C3DA81" w14:textId="3E40B137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Mensagem de erro ao gerar o extrato, se houver algum erro relacionado a geração do gráfico</w:t>
      </w:r>
    </w:p>
    <w:p w14:paraId="08A2582A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571CF9CE" w14:textId="6C3D8E44" w:rsidR="00C0359F" w:rsidRPr="00F86159" w:rsidRDefault="00A409AA" w:rsidP="00C0359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extrato deve ser exibido em forma de gráfico.</w:t>
      </w:r>
    </w:p>
    <w:p w14:paraId="5F28AEBA" w14:textId="77777777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5841B2A" w14:textId="5E439297" w:rsidR="0085731A" w:rsidRDefault="0085731A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15B9733" w14:textId="11C4726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86551A0" w14:textId="21F9452A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2DF0E28" w14:textId="722F13AF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31303DB" w14:textId="5B87B5F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05C6A33" w14:textId="7462D3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E49B5F0" w14:textId="3CD575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FA5A22" w14:textId="1660B594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7229F79" w14:textId="264C9AF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E26799" w14:textId="7FAD3F4E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46294AA" w14:textId="77777777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Yuri Dinato" w:date="2025-02-28T16:12:00Z" w:initials="YD">
    <w:p w14:paraId="174539FA" w14:textId="55CDE00B" w:rsidR="00813385" w:rsidRDefault="00813385">
      <w:pPr>
        <w:pStyle w:val="Textodecomentrio"/>
      </w:pPr>
      <w:r>
        <w:rPr>
          <w:rStyle w:val="Refdecomentrio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74539FA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51B9B6" w14:textId="77777777" w:rsidR="00B66CBD" w:rsidRDefault="00B66CBD" w:rsidP="00E31BB2">
      <w:pPr>
        <w:spacing w:line="240" w:lineRule="auto"/>
      </w:pPr>
      <w:r>
        <w:separator/>
      </w:r>
    </w:p>
  </w:endnote>
  <w:endnote w:type="continuationSeparator" w:id="0">
    <w:p w14:paraId="3B666BF9" w14:textId="77777777" w:rsidR="00B66CBD" w:rsidRDefault="00B66CBD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02751C" w14:textId="77777777" w:rsidR="00B66CBD" w:rsidRDefault="00B66CBD" w:rsidP="00E31BB2">
      <w:pPr>
        <w:spacing w:line="240" w:lineRule="auto"/>
      </w:pPr>
      <w:r>
        <w:separator/>
      </w:r>
    </w:p>
  </w:footnote>
  <w:footnote w:type="continuationSeparator" w:id="0">
    <w:p w14:paraId="0C6665F8" w14:textId="77777777" w:rsidR="00B66CBD" w:rsidRDefault="00B66CBD" w:rsidP="00E31B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B9A52D0"/>
    <w:multiLevelType w:val="hybridMultilevel"/>
    <w:tmpl w:val="4F78492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A47902"/>
    <w:multiLevelType w:val="hybridMultilevel"/>
    <w:tmpl w:val="DA08E16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CE46AC"/>
    <w:multiLevelType w:val="hybridMultilevel"/>
    <w:tmpl w:val="11D2F76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44033D"/>
    <w:multiLevelType w:val="multilevel"/>
    <w:tmpl w:val="C896AFA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F344666"/>
    <w:multiLevelType w:val="hybridMultilevel"/>
    <w:tmpl w:val="5210BC9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03A1303"/>
    <w:multiLevelType w:val="hybridMultilevel"/>
    <w:tmpl w:val="BF5E17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A22931"/>
    <w:multiLevelType w:val="hybridMultilevel"/>
    <w:tmpl w:val="D88046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934671"/>
    <w:multiLevelType w:val="hybridMultilevel"/>
    <w:tmpl w:val="1C289B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1017EC8"/>
    <w:multiLevelType w:val="hybridMultilevel"/>
    <w:tmpl w:val="3B3CC6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3E2F46"/>
    <w:multiLevelType w:val="hybridMultilevel"/>
    <w:tmpl w:val="A11E9B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83A178B"/>
    <w:multiLevelType w:val="hybridMultilevel"/>
    <w:tmpl w:val="C186E91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C9E11F2"/>
    <w:multiLevelType w:val="hybridMultilevel"/>
    <w:tmpl w:val="40EADF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384EF3"/>
    <w:multiLevelType w:val="hybridMultilevel"/>
    <w:tmpl w:val="9B94FE3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7" w15:restartNumberingAfterBreak="0">
    <w:nsid w:val="63AD35D3"/>
    <w:multiLevelType w:val="hybridMultilevel"/>
    <w:tmpl w:val="8A80CC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014F32"/>
    <w:multiLevelType w:val="hybridMultilevel"/>
    <w:tmpl w:val="E48EADB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0"/>
  </w:num>
  <w:num w:numId="3">
    <w:abstractNumId w:val="17"/>
  </w:num>
  <w:num w:numId="4">
    <w:abstractNumId w:val="36"/>
  </w:num>
  <w:num w:numId="5">
    <w:abstractNumId w:val="24"/>
  </w:num>
  <w:num w:numId="6">
    <w:abstractNumId w:val="0"/>
  </w:num>
  <w:num w:numId="7">
    <w:abstractNumId w:val="12"/>
  </w:num>
  <w:num w:numId="8">
    <w:abstractNumId w:val="23"/>
  </w:num>
  <w:num w:numId="9">
    <w:abstractNumId w:val="41"/>
  </w:num>
  <w:num w:numId="10">
    <w:abstractNumId w:val="13"/>
  </w:num>
  <w:num w:numId="11">
    <w:abstractNumId w:val="3"/>
  </w:num>
  <w:num w:numId="12">
    <w:abstractNumId w:val="34"/>
  </w:num>
  <w:num w:numId="13">
    <w:abstractNumId w:val="21"/>
  </w:num>
  <w:num w:numId="14">
    <w:abstractNumId w:val="38"/>
  </w:num>
  <w:num w:numId="15">
    <w:abstractNumId w:val="18"/>
  </w:num>
  <w:num w:numId="16">
    <w:abstractNumId w:val="15"/>
  </w:num>
  <w:num w:numId="17">
    <w:abstractNumId w:val="1"/>
  </w:num>
  <w:num w:numId="18">
    <w:abstractNumId w:val="2"/>
  </w:num>
  <w:num w:numId="19">
    <w:abstractNumId w:val="42"/>
  </w:num>
  <w:num w:numId="20">
    <w:abstractNumId w:val="31"/>
  </w:num>
  <w:num w:numId="21">
    <w:abstractNumId w:val="5"/>
  </w:num>
  <w:num w:numId="22">
    <w:abstractNumId w:val="33"/>
  </w:num>
  <w:num w:numId="23">
    <w:abstractNumId w:val="16"/>
  </w:num>
  <w:num w:numId="24">
    <w:abstractNumId w:val="32"/>
  </w:num>
  <w:num w:numId="25">
    <w:abstractNumId w:val="27"/>
  </w:num>
  <w:num w:numId="26">
    <w:abstractNumId w:val="39"/>
  </w:num>
  <w:num w:numId="27">
    <w:abstractNumId w:val="25"/>
  </w:num>
  <w:num w:numId="28">
    <w:abstractNumId w:val="35"/>
  </w:num>
  <w:num w:numId="29">
    <w:abstractNumId w:val="44"/>
  </w:num>
  <w:num w:numId="30">
    <w:abstractNumId w:val="40"/>
  </w:num>
  <w:num w:numId="31">
    <w:abstractNumId w:val="22"/>
  </w:num>
  <w:num w:numId="32">
    <w:abstractNumId w:val="9"/>
  </w:num>
  <w:num w:numId="33">
    <w:abstractNumId w:val="28"/>
  </w:num>
  <w:num w:numId="34">
    <w:abstractNumId w:val="29"/>
  </w:num>
  <w:num w:numId="35">
    <w:abstractNumId w:val="6"/>
  </w:num>
  <w:num w:numId="36">
    <w:abstractNumId w:val="43"/>
  </w:num>
  <w:num w:numId="37">
    <w:abstractNumId w:val="10"/>
  </w:num>
  <w:num w:numId="38">
    <w:abstractNumId w:val="26"/>
  </w:num>
  <w:num w:numId="39">
    <w:abstractNumId w:val="11"/>
  </w:num>
  <w:num w:numId="40">
    <w:abstractNumId w:val="4"/>
  </w:num>
  <w:num w:numId="41">
    <w:abstractNumId w:val="37"/>
  </w:num>
  <w:num w:numId="42">
    <w:abstractNumId w:val="14"/>
  </w:num>
  <w:num w:numId="43">
    <w:abstractNumId w:val="7"/>
  </w:num>
  <w:num w:numId="44">
    <w:abstractNumId w:val="30"/>
  </w:num>
  <w:num w:numId="45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uri Dinato">
    <w15:presenceInfo w15:providerId="None" w15:userId="Yuri Dina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pt-BR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030"/>
    <w:rsid w:val="00034FF9"/>
    <w:rsid w:val="00043D19"/>
    <w:rsid w:val="00051313"/>
    <w:rsid w:val="000C2A54"/>
    <w:rsid w:val="000E0F76"/>
    <w:rsid w:val="000F1E0D"/>
    <w:rsid w:val="00116CC3"/>
    <w:rsid w:val="00126B6F"/>
    <w:rsid w:val="001324E5"/>
    <w:rsid w:val="001904BC"/>
    <w:rsid w:val="001C0B4B"/>
    <w:rsid w:val="001D2722"/>
    <w:rsid w:val="002049A4"/>
    <w:rsid w:val="00214938"/>
    <w:rsid w:val="0023192E"/>
    <w:rsid w:val="00244007"/>
    <w:rsid w:val="00247BD5"/>
    <w:rsid w:val="00251E58"/>
    <w:rsid w:val="002756AB"/>
    <w:rsid w:val="00276BA1"/>
    <w:rsid w:val="00281A7D"/>
    <w:rsid w:val="00281C06"/>
    <w:rsid w:val="00293CC5"/>
    <w:rsid w:val="0029760D"/>
    <w:rsid w:val="002E24DC"/>
    <w:rsid w:val="00306C8A"/>
    <w:rsid w:val="00324787"/>
    <w:rsid w:val="00355030"/>
    <w:rsid w:val="00377ED1"/>
    <w:rsid w:val="00381802"/>
    <w:rsid w:val="003844DD"/>
    <w:rsid w:val="003A4EC8"/>
    <w:rsid w:val="003D139F"/>
    <w:rsid w:val="003F4847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C6229"/>
    <w:rsid w:val="004D250F"/>
    <w:rsid w:val="004E5687"/>
    <w:rsid w:val="005070DA"/>
    <w:rsid w:val="0056414D"/>
    <w:rsid w:val="0057546B"/>
    <w:rsid w:val="00592B2B"/>
    <w:rsid w:val="005B47B5"/>
    <w:rsid w:val="005B67CF"/>
    <w:rsid w:val="005D3325"/>
    <w:rsid w:val="005E47ED"/>
    <w:rsid w:val="005E7347"/>
    <w:rsid w:val="00633203"/>
    <w:rsid w:val="006455C5"/>
    <w:rsid w:val="006A464C"/>
    <w:rsid w:val="006A7602"/>
    <w:rsid w:val="006A7709"/>
    <w:rsid w:val="006D20FB"/>
    <w:rsid w:val="00701842"/>
    <w:rsid w:val="00754F18"/>
    <w:rsid w:val="0075551F"/>
    <w:rsid w:val="00776ED8"/>
    <w:rsid w:val="007B054B"/>
    <w:rsid w:val="007C2E72"/>
    <w:rsid w:val="00813385"/>
    <w:rsid w:val="008537F7"/>
    <w:rsid w:val="00854F69"/>
    <w:rsid w:val="0085731A"/>
    <w:rsid w:val="00871166"/>
    <w:rsid w:val="008A5873"/>
    <w:rsid w:val="008E0DCE"/>
    <w:rsid w:val="008F6D99"/>
    <w:rsid w:val="0090162A"/>
    <w:rsid w:val="00907965"/>
    <w:rsid w:val="0092413E"/>
    <w:rsid w:val="00940C2B"/>
    <w:rsid w:val="009604CB"/>
    <w:rsid w:val="00963B27"/>
    <w:rsid w:val="009957CF"/>
    <w:rsid w:val="009B334A"/>
    <w:rsid w:val="009E4876"/>
    <w:rsid w:val="00A03B94"/>
    <w:rsid w:val="00A260FC"/>
    <w:rsid w:val="00A34801"/>
    <w:rsid w:val="00A409AA"/>
    <w:rsid w:val="00A707A7"/>
    <w:rsid w:val="00A84B27"/>
    <w:rsid w:val="00A95BB7"/>
    <w:rsid w:val="00A97B0F"/>
    <w:rsid w:val="00AB716B"/>
    <w:rsid w:val="00AB77E4"/>
    <w:rsid w:val="00AD799B"/>
    <w:rsid w:val="00AE4B4E"/>
    <w:rsid w:val="00B0404D"/>
    <w:rsid w:val="00B041E7"/>
    <w:rsid w:val="00B25FB3"/>
    <w:rsid w:val="00B66CBD"/>
    <w:rsid w:val="00B81579"/>
    <w:rsid w:val="00B93809"/>
    <w:rsid w:val="00BD6FD9"/>
    <w:rsid w:val="00BF2E7D"/>
    <w:rsid w:val="00C0359F"/>
    <w:rsid w:val="00C15344"/>
    <w:rsid w:val="00C32328"/>
    <w:rsid w:val="00C76DBB"/>
    <w:rsid w:val="00C8337B"/>
    <w:rsid w:val="00CB5087"/>
    <w:rsid w:val="00CE3BA5"/>
    <w:rsid w:val="00D0223E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F94AF3"/>
    <w:rsid w:val="00FA7D34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8133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133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13385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133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13385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1338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13385"/>
    <w:rPr>
      <w:rFonts w:ascii="Segoe U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/>
    <w:qFormat/>
    <w:rsid w:val="0081338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ECF329-1EB7-4FE0-90CE-B6D33936A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1396</Words>
  <Characters>7539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Yuri Dinato</cp:lastModifiedBy>
  <cp:revision>2</cp:revision>
  <dcterms:created xsi:type="dcterms:W3CDTF">2025-02-28T19:19:00Z</dcterms:created>
  <dcterms:modified xsi:type="dcterms:W3CDTF">2025-02-28T19:19:00Z</dcterms:modified>
</cp:coreProperties>
</file>