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91A2" w14:textId="5724FCD7" w:rsidR="00D56FD3" w:rsidRDefault="00D56FD3" w:rsidP="00D56FD3">
      <w:r>
        <w:t xml:space="preserve">This activity is designed to use each student as one pass of a q-learning agent through the environment. Collectively, students simulate the repeated trials of an agent and watch as the q-values distribute through q-table. Students often remember how to </w:t>
      </w:r>
      <w:r w:rsidRPr="00D56FD3">
        <w:rPr>
          <w:i/>
          <w:iCs/>
        </w:rPr>
        <w:t>use</w:t>
      </w:r>
      <w:r>
        <w:t xml:space="preserve"> a q-table (pick the action with the highest estimated future reward) but can struggle trying to </w:t>
      </w:r>
      <w:r w:rsidRPr="00D56FD3">
        <w:rPr>
          <w:i/>
          <w:iCs/>
        </w:rPr>
        <w:t>build</w:t>
      </w:r>
      <w:r>
        <w:t xml:space="preserve"> a q-table (picking the maximum action when all the q-values are zero may not be helpful). In addition, students often confuse the q-value, the agent's future reward estimate, with a reward, given from the environment. This first-person perspective is designed to help students differentiate between the two as well as understand how actions should be chosen before the q-table is filled up.</w:t>
      </w:r>
    </w:p>
    <w:p w14:paraId="0FD8E6DF" w14:textId="77777777" w:rsidR="00D56FD3" w:rsidRDefault="00D56FD3" w:rsidP="00D56FD3"/>
    <w:p w14:paraId="0F1DA586" w14:textId="3AE3D658" w:rsidR="00D56FD3" w:rsidRDefault="00D56FD3" w:rsidP="00D56FD3">
      <w:r>
        <w:t xml:space="preserve">Start by setting up a grid (or more than one) on the floor (3x3, 4x4, 3x4, 5x5, </w:t>
      </w:r>
      <w:proofErr w:type="spellStart"/>
      <w:r>
        <w:t>etc</w:t>
      </w:r>
      <w:proofErr w:type="spellEnd"/>
      <w:r>
        <w:t xml:space="preserve"> as space allows). Each cell represents one state. Each state has a piece of paper or whiteboard on top of it. In the center of the paper is the ‘reward’ for this </w:t>
      </w:r>
      <w:proofErr w:type="gramStart"/>
      <w:r>
        <w:t>particular state</w:t>
      </w:r>
      <w:proofErr w:type="gramEnd"/>
      <w:r>
        <w:t>. This is a fixed value (Usually 0, but some states may have a reward of 10 or -5. These are the terminal states). Along the outside of the paper are the actions available in each state ‘move north’, ‘move south’, ‘move east’, ‘move west’, and the ‘value’ for each of those states. Each student makes one pass through the maze, with the number of allowable actions being the length of the grid plus the width of the grid (can be adjusted to encourage more exploration). One ‘episode’ through the grid looks like:</w:t>
      </w:r>
    </w:p>
    <w:p w14:paraId="7F63B51B" w14:textId="77777777" w:rsidR="00D56FD3" w:rsidRDefault="00D56FD3" w:rsidP="00D56FD3"/>
    <w:p w14:paraId="24D11F30" w14:textId="6A1B5CCB" w:rsidR="00D56FD3" w:rsidRDefault="00D56FD3" w:rsidP="00D56FD3">
      <w:pPr>
        <w:pStyle w:val="ListParagraph"/>
        <w:numPr>
          <w:ilvl w:val="0"/>
          <w:numId w:val="1"/>
        </w:numPr>
      </w:pPr>
      <w:r>
        <w:t>Flip over the whiteboard for the starting position to see the available movement options and anticipated reward.</w:t>
      </w:r>
    </w:p>
    <w:p w14:paraId="189B3D21" w14:textId="3AE3A9AD" w:rsidR="00C035FD" w:rsidRDefault="00C035FD" w:rsidP="00C035FD">
      <w:pPr>
        <w:pStyle w:val="ListParagraph"/>
        <w:numPr>
          <w:ilvl w:val="1"/>
          <w:numId w:val="1"/>
        </w:numPr>
      </w:pPr>
      <w:r>
        <w:t xml:space="preserve">Roll </w:t>
      </w:r>
      <w:proofErr w:type="gramStart"/>
      <w:r>
        <w:t>a</w:t>
      </w:r>
      <w:proofErr w:type="gramEnd"/>
      <w:r>
        <w:t xml:space="preserve"> dice to see whether </w:t>
      </w:r>
      <w:proofErr w:type="gramStart"/>
      <w:r>
        <w:t>the</w:t>
      </w:r>
      <w:proofErr w:type="gramEnd"/>
      <w:r>
        <w:t xml:space="preserve"> should exploit the q-table and take the max action, or explore and take a random action</w:t>
      </w:r>
    </w:p>
    <w:p w14:paraId="05A62E70" w14:textId="36C3C1EC" w:rsidR="00D56FD3" w:rsidRDefault="00D56FD3" w:rsidP="00D56FD3">
      <w:pPr>
        <w:pStyle w:val="ListParagraph"/>
        <w:numPr>
          <w:ilvl w:val="0"/>
          <w:numId w:val="1"/>
        </w:numPr>
      </w:pPr>
      <w:r>
        <w:t>Flip over the whiteboard for the chosen action and look at the actual reward</w:t>
      </w:r>
    </w:p>
    <w:p w14:paraId="5350226D" w14:textId="0EF33CF9" w:rsidR="00D56FD3" w:rsidRDefault="00D56FD3" w:rsidP="00D56FD3">
      <w:pPr>
        <w:pStyle w:val="ListParagraph"/>
        <w:numPr>
          <w:ilvl w:val="0"/>
          <w:numId w:val="1"/>
        </w:numPr>
      </w:pPr>
      <w:r>
        <w:t>Add half the actual reward to the anticipated reward in the prior state</w:t>
      </w:r>
    </w:p>
    <w:p w14:paraId="3E6814D0" w14:textId="2476E5D0" w:rsidR="00D56FD3" w:rsidRDefault="00D56FD3" w:rsidP="00D56FD3">
      <w:pPr>
        <w:pStyle w:val="ListParagraph"/>
        <w:numPr>
          <w:ilvl w:val="1"/>
          <w:numId w:val="1"/>
        </w:numPr>
      </w:pPr>
      <w:r>
        <w:t>This is the Bellman Update, may adjust to the actual equation, but would introduce more complication to the live updates</w:t>
      </w:r>
    </w:p>
    <w:p w14:paraId="434B7D7F" w14:textId="005B2FBD" w:rsidR="00D56FD3" w:rsidRDefault="00D56FD3" w:rsidP="00D56FD3">
      <w:pPr>
        <w:pStyle w:val="ListParagraph"/>
        <w:numPr>
          <w:ilvl w:val="0"/>
          <w:numId w:val="1"/>
        </w:numPr>
      </w:pPr>
      <w:r>
        <w:t>Flip back over the previous state</w:t>
      </w:r>
    </w:p>
    <w:p w14:paraId="421A5B89" w14:textId="45430A9A" w:rsidR="00D56FD3" w:rsidRDefault="00D56FD3" w:rsidP="00D56FD3">
      <w:pPr>
        <w:pStyle w:val="ListParagraph"/>
        <w:numPr>
          <w:ilvl w:val="0"/>
          <w:numId w:val="1"/>
        </w:numPr>
      </w:pPr>
      <w:r>
        <w:t>Repeat until reaching a terminal state or using up all actions</w:t>
      </w:r>
    </w:p>
    <w:p w14:paraId="2B236700" w14:textId="77777777" w:rsidR="00D56FD3" w:rsidRDefault="00D56FD3" w:rsidP="00D56FD3"/>
    <w:p w14:paraId="08333F4C" w14:textId="77777777" w:rsidR="00D56FD3" w:rsidRDefault="00D56FD3" w:rsidP="00D56FD3">
      <w:r>
        <w:t xml:space="preserve">Ideally, there are multiple grids, and students who explore one grid early on when the q-values are zero will have the opportunity to explore another grid that has been populated. </w:t>
      </w:r>
    </w:p>
    <w:p w14:paraId="31100759" w14:textId="77777777" w:rsidR="00D56FD3" w:rsidRDefault="00D56FD3" w:rsidP="00D56FD3"/>
    <w:p w14:paraId="6B997B6D" w14:textId="4EF6B8C6" w:rsidR="00AE41F6" w:rsidRDefault="00D56FD3" w:rsidP="00D56FD3">
      <w:r>
        <w:lastRenderedPageBreak/>
        <w:t>Once all students have explored the grid, flip over all the whiteboards and discuss the Q-table that the class converged on, and how to translate that into an action policy. Reinforce how this models Q-learning, learning through trials and sampled experience. They chose to either explore new states or exploit known pathways. Brainstorm how to build an agent that balances exploration with exploitation.</w:t>
      </w:r>
    </w:p>
    <w:p w14:paraId="7EDC1154" w14:textId="4E6A7B4F" w:rsidR="00B0288A" w:rsidRDefault="001C06C2" w:rsidP="00D56FD3">
      <w:r>
        <w:t>Discussion Questions:</w:t>
      </w:r>
    </w:p>
    <w:p w14:paraId="11553ACA" w14:textId="239C402C" w:rsidR="001C06C2" w:rsidRDefault="001C06C2" w:rsidP="001C06C2">
      <w:pPr>
        <w:pStyle w:val="ListParagraph"/>
        <w:numPr>
          <w:ilvl w:val="0"/>
          <w:numId w:val="2"/>
        </w:numPr>
      </w:pPr>
      <w:r>
        <w:t>How did it feel when all the Q-values were zero?</w:t>
      </w:r>
    </w:p>
    <w:p w14:paraId="63AECBCF" w14:textId="4CAB268D" w:rsidR="001C06C2" w:rsidRDefault="001C06C2" w:rsidP="001C06C2">
      <w:pPr>
        <w:pStyle w:val="ListParagraph"/>
        <w:numPr>
          <w:ilvl w:val="0"/>
          <w:numId w:val="2"/>
        </w:numPr>
      </w:pPr>
      <w:r>
        <w:t>How did it feel when the Q-values were mostly populated?</w:t>
      </w:r>
    </w:p>
    <w:p w14:paraId="6BE6DC27" w14:textId="2975EEA2" w:rsidR="001C06C2" w:rsidRDefault="001C06C2" w:rsidP="001C06C2">
      <w:pPr>
        <w:pStyle w:val="ListParagraph"/>
        <w:numPr>
          <w:ilvl w:val="0"/>
          <w:numId w:val="2"/>
        </w:numPr>
      </w:pPr>
      <w:r>
        <w:t>When rolling the dice, did you want to explore or exploit? When or why?</w:t>
      </w:r>
    </w:p>
    <w:p w14:paraId="28A98D62" w14:textId="76A7AE96" w:rsidR="001C06C2" w:rsidRDefault="001C06C2" w:rsidP="001C06C2">
      <w:pPr>
        <w:pStyle w:val="ListParagraph"/>
        <w:numPr>
          <w:ilvl w:val="0"/>
          <w:numId w:val="2"/>
        </w:numPr>
      </w:pPr>
      <w:r>
        <w:t>How did the Q-values help guide your decisions later in the process?</w:t>
      </w:r>
    </w:p>
    <w:p w14:paraId="02A06A47" w14:textId="6C9B0801" w:rsidR="001C06C2" w:rsidRDefault="001C06C2" w:rsidP="001C06C2">
      <w:pPr>
        <w:pStyle w:val="ListParagraph"/>
        <w:numPr>
          <w:ilvl w:val="0"/>
          <w:numId w:val="2"/>
        </w:numPr>
      </w:pPr>
      <w:r>
        <w:t>How is Q-learning like value iteration?</w:t>
      </w:r>
    </w:p>
    <w:p w14:paraId="13CD1242" w14:textId="713EB6B5" w:rsidR="001C06C2" w:rsidRDefault="001C06C2" w:rsidP="001C06C2">
      <w:pPr>
        <w:pStyle w:val="ListParagraph"/>
        <w:numPr>
          <w:ilvl w:val="0"/>
          <w:numId w:val="2"/>
        </w:numPr>
      </w:pPr>
      <w:r>
        <w:t>How is Q-learning different from value iteration?</w:t>
      </w:r>
    </w:p>
    <w:p w14:paraId="02253A8F" w14:textId="4A24A32B" w:rsidR="00B0288A" w:rsidRDefault="003263C7" w:rsidP="00D56FD3">
      <w:r>
        <w:rPr>
          <w:noProof/>
        </w:rPr>
        <w:lastRenderedPageBreak/>
        <w:drawing>
          <wp:inline distT="0" distB="0" distL="0" distR="0" wp14:anchorId="4971E141" wp14:editId="17955DBF">
            <wp:extent cx="7924800" cy="5943600"/>
            <wp:effectExtent l="0" t="0" r="0" b="0"/>
            <wp:docPr id="864888526" name="Picture 1" descr="A group of white cards with black writing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8526" name="Picture 1" descr="A group of white cards with black writing on the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r>
        <w:rPr>
          <w:noProof/>
        </w:rPr>
        <w:lastRenderedPageBreak/>
        <w:drawing>
          <wp:inline distT="0" distB="0" distL="0" distR="0" wp14:anchorId="0C92C36D" wp14:editId="24381BF5">
            <wp:extent cx="7924800" cy="5943600"/>
            <wp:effectExtent l="0" t="0" r="0" b="0"/>
            <wp:docPr id="898013501" name="Picture 2" descr="A group of white paper with black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3501" name="Picture 2" descr="A group of white paper with black writing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r>
        <w:rPr>
          <w:noProof/>
        </w:rPr>
        <w:lastRenderedPageBreak/>
        <w:drawing>
          <wp:inline distT="0" distB="0" distL="0" distR="0" wp14:anchorId="7A947E43" wp14:editId="71F37764">
            <wp:extent cx="7924800" cy="5943600"/>
            <wp:effectExtent l="0" t="0" r="0" b="0"/>
            <wp:docPr id="2030249559" name="Picture 3" descr="A group of white cards with black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9559" name="Picture 3" descr="A group of white cards with black writing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sectPr w:rsidR="00B02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529FC"/>
    <w:multiLevelType w:val="hybridMultilevel"/>
    <w:tmpl w:val="AC0A7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4B5804"/>
    <w:multiLevelType w:val="hybridMultilevel"/>
    <w:tmpl w:val="AEEC3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139026">
    <w:abstractNumId w:val="1"/>
  </w:num>
  <w:num w:numId="2" w16cid:durableId="195659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FD3"/>
    <w:rsid w:val="001C06C2"/>
    <w:rsid w:val="002A4087"/>
    <w:rsid w:val="003263C7"/>
    <w:rsid w:val="003D0012"/>
    <w:rsid w:val="00751802"/>
    <w:rsid w:val="00787622"/>
    <w:rsid w:val="00A3193F"/>
    <w:rsid w:val="00A80596"/>
    <w:rsid w:val="00AE41F6"/>
    <w:rsid w:val="00B0288A"/>
    <w:rsid w:val="00C035FD"/>
    <w:rsid w:val="00C5109D"/>
    <w:rsid w:val="00D374E9"/>
    <w:rsid w:val="00D56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E0ADC"/>
  <w15:chartTrackingRefBased/>
  <w15:docId w15:val="{8B06D4DB-E0B3-684A-BD29-BA46D9DD1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FD3"/>
    <w:rPr>
      <w:rFonts w:eastAsiaTheme="majorEastAsia" w:cstheme="majorBidi"/>
      <w:color w:val="272727" w:themeColor="text1" w:themeTint="D8"/>
    </w:rPr>
  </w:style>
  <w:style w:type="paragraph" w:styleId="Title">
    <w:name w:val="Title"/>
    <w:basedOn w:val="Normal"/>
    <w:next w:val="Normal"/>
    <w:link w:val="TitleChar"/>
    <w:uiPriority w:val="10"/>
    <w:qFormat/>
    <w:rsid w:val="00D56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FD3"/>
    <w:pPr>
      <w:spacing w:before="160"/>
      <w:jc w:val="center"/>
    </w:pPr>
    <w:rPr>
      <w:i/>
      <w:iCs/>
      <w:color w:val="404040" w:themeColor="text1" w:themeTint="BF"/>
    </w:rPr>
  </w:style>
  <w:style w:type="character" w:customStyle="1" w:styleId="QuoteChar">
    <w:name w:val="Quote Char"/>
    <w:basedOn w:val="DefaultParagraphFont"/>
    <w:link w:val="Quote"/>
    <w:uiPriority w:val="29"/>
    <w:rsid w:val="00D56FD3"/>
    <w:rPr>
      <w:i/>
      <w:iCs/>
      <w:color w:val="404040" w:themeColor="text1" w:themeTint="BF"/>
    </w:rPr>
  </w:style>
  <w:style w:type="paragraph" w:styleId="ListParagraph">
    <w:name w:val="List Paragraph"/>
    <w:basedOn w:val="Normal"/>
    <w:uiPriority w:val="34"/>
    <w:qFormat/>
    <w:rsid w:val="00D56FD3"/>
    <w:pPr>
      <w:ind w:left="720"/>
      <w:contextualSpacing/>
    </w:pPr>
  </w:style>
  <w:style w:type="character" w:styleId="IntenseEmphasis">
    <w:name w:val="Intense Emphasis"/>
    <w:basedOn w:val="DefaultParagraphFont"/>
    <w:uiPriority w:val="21"/>
    <w:qFormat/>
    <w:rsid w:val="00D56FD3"/>
    <w:rPr>
      <w:i/>
      <w:iCs/>
      <w:color w:val="0F4761" w:themeColor="accent1" w:themeShade="BF"/>
    </w:rPr>
  </w:style>
  <w:style w:type="paragraph" w:styleId="IntenseQuote">
    <w:name w:val="Intense Quote"/>
    <w:basedOn w:val="Normal"/>
    <w:next w:val="Normal"/>
    <w:link w:val="IntenseQuoteChar"/>
    <w:uiPriority w:val="30"/>
    <w:qFormat/>
    <w:rsid w:val="00D56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FD3"/>
    <w:rPr>
      <w:i/>
      <w:iCs/>
      <w:color w:val="0F4761" w:themeColor="accent1" w:themeShade="BF"/>
    </w:rPr>
  </w:style>
  <w:style w:type="character" w:styleId="IntenseReference">
    <w:name w:val="Intense Reference"/>
    <w:basedOn w:val="DefaultParagraphFont"/>
    <w:uiPriority w:val="32"/>
    <w:qFormat/>
    <w:rsid w:val="00D56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524</Words>
  <Characters>2554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 Jennifer M</dc:creator>
  <cp:keywords/>
  <dc:description/>
  <cp:lastModifiedBy>Reddig, Jennifer M</cp:lastModifiedBy>
  <cp:revision>5</cp:revision>
  <dcterms:created xsi:type="dcterms:W3CDTF">2025-05-12T15:27:00Z</dcterms:created>
  <dcterms:modified xsi:type="dcterms:W3CDTF">2026-01-16T21:28:00Z</dcterms:modified>
</cp:coreProperties>
</file>