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yd4lkqj4r1k9" w:id="0"/>
      <w:bookmarkEnd w:id="0"/>
      <w:r w:rsidDel="00000000" w:rsidR="00000000" w:rsidRPr="00000000">
        <w:rPr>
          <w:rtl w:val="0"/>
        </w:rPr>
        <w:t xml:space="preserve">Programación Orientada a Objetos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rPr/>
      </w:pPr>
      <w:bookmarkStart w:colFirst="0" w:colLast="0" w:name="_v5f5q1qwd1jc" w:id="1"/>
      <w:bookmarkEnd w:id="1"/>
      <w:r w:rsidDel="00000000" w:rsidR="00000000" w:rsidRPr="00000000">
        <w:rPr>
          <w:rtl w:val="0"/>
        </w:rPr>
        <w:t xml:space="preserve">Práctico 2 de repaso de programación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Realice los siguientes ejercicios, primero en papel, con seguimiento de tabla de memoria, y luego en PSeInt. Realice tantos ejercicios como considere necesarios en el lenguaje que domine. Realice la mayor estructuración posible.</w:t>
      </w:r>
    </w:p>
    <w:p w:rsidR="00000000" w:rsidDel="00000000" w:rsidP="00000000" w:rsidRDefault="00000000" w:rsidRPr="00000000" w14:paraId="00000004">
      <w:pPr>
        <w:pStyle w:val="Heading3"/>
        <w:spacing w:line="360" w:lineRule="auto"/>
        <w:rPr/>
      </w:pPr>
      <w:bookmarkStart w:colFirst="0" w:colLast="0" w:name="_fuk6469fqpfi" w:id="2"/>
      <w:bookmarkEnd w:id="2"/>
      <w:r w:rsidDel="00000000" w:rsidR="00000000" w:rsidRPr="00000000">
        <w:rPr>
          <w:rtl w:val="0"/>
        </w:rPr>
        <w:t xml:space="preserve">Algoritmos sobre arreglos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Realice un programa que solicite la carga un arreglo de 10 elementos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Realice un programa que cargue un arreglo de 10 elementos aleatorios y los muestre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Sobre un arreglo de 10 elementos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realizar la inversión de sus elementos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Ejemplo: [1, 2, 3, 4, 5, 6, 7, 8, 9, 10] → [10, 9, 8, 7, 6, 4, 3, 2, 1]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dos arreglos de 3 elementos, realizar un programa que los concatene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Ej.: [1, 2, 3] [4, 5, 6] → [1, 2, 3, 4, 5, 6]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dos arreglos de 3 elementos, realizar un programa que los concatene en forma intercalada.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Ej.: [1, 2, 3] [4, 5, 6] → [1, 4, 2, 5, 3, 6]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inserte un elemento en un arreglo, eliminando el ultimo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Ej.: [1, 2, 3, 4, 5] + 9→ [9, 1, 2, 3, 4]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Realizar un programa que inserte el ultimo elemento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Ej.: [1, 2, 3, 4, 5] → [5, 1, 2, 3, 4]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programa que permita recircular un arreglo, esto es tomar el ultimo e insertarlo al principio, una dada cantidad de veces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Ej.: [1, 2, 3, 4, 5] , 3 → [3, 4, 5, 1, 2]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Realizar un programa que agregue un valor en forma ordenada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Ej.: [2, 7, 6, 1, 8] , 5 → [2, 5, 7, 6, 1, 8]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Realizar un programa que ordene un arreglo de valores aleatorios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Ej.: [5, 1, 3, 2, 4] , 3 → [1, 2, 3, 4, 5]</w:t>
      </w:r>
    </w:p>
    <w:p w:rsidR="00000000" w:rsidDel="00000000" w:rsidP="00000000" w:rsidRDefault="00000000" w:rsidRPr="00000000" w14:paraId="00000017">
      <w:pPr>
        <w:pStyle w:val="Heading3"/>
        <w:spacing w:line="360" w:lineRule="auto"/>
        <w:rPr/>
      </w:pPr>
      <w:bookmarkStart w:colFirst="0" w:colLast="0" w:name="_jpccfplbb581" w:id="3"/>
      <w:bookmarkEnd w:id="3"/>
      <w:r w:rsidDel="00000000" w:rsidR="00000000" w:rsidRPr="00000000">
        <w:rPr>
          <w:rtl w:val="0"/>
        </w:rPr>
        <w:t xml:space="preserve">Matrices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una matriz de 3 por 3, desde teclado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Cargar una matriz de 5 por 5, con valores aleatorios y mostrarla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el promedio de los valores de una matriz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Dada una matriz de 5 por 5, mostrar el contenido de la diagonal principal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Dada una matriz de 5 por 5, mostrar el contenido de la diagonal secundaria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Dadas dos matrices de 5 por 5, con valores aleatorios, obtener la suma de las dos matrices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Dadas dos matrices de 5 por 5, con valores aleatorios, obtener la multiplicación de las dos.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los valores de contorno de la matriz en sentido horario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 ahora en adelante, son todos cargados con valores aleatorios, salvo se indique lo contrario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>
        <w:rtl w:val="0"/>
      </w:rPr>
      <w:t xml:space="preserve">INSTITUTO SUPERIOR DE FORMACIÓN DOCENTE Y TÉCNICA N° 166</w:t>
    </w:r>
  </w:p>
  <w:p w:rsidR="00000000" w:rsidDel="00000000" w:rsidP="00000000" w:rsidRDefault="00000000" w:rsidRPr="00000000" w14:paraId="00000021">
    <w:pPr>
      <w:jc w:val="center"/>
      <w:rPr/>
    </w:pPr>
    <w:r w:rsidDel="00000000" w:rsidR="00000000" w:rsidRPr="00000000">
      <w:rPr>
        <w:rtl w:val="0"/>
      </w:rPr>
      <w:t xml:space="preserve">CARRERA: Tecnicatura Superior en Análisis, Desarrollo y Programación de Aplicaciones</w:t>
    </w:r>
  </w:p>
  <w:p w:rsidR="00000000" w:rsidDel="00000000" w:rsidP="00000000" w:rsidRDefault="00000000" w:rsidRPr="00000000" w14:paraId="00000022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