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1607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Camila P</w:t>
            </w:r>
            <w:r w:rsidR="00A01A66">
              <w:rPr>
                <w:color w:val="000000" w:themeColor="text1"/>
                <w:sz w:val="24"/>
                <w:szCs w:val="24"/>
                <w:lang w:val="es-MX"/>
              </w:rPr>
              <w:t>i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ttelli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81607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43</w:t>
            </w:r>
            <w:r w:rsidR="00A01A66">
              <w:rPr>
                <w:color w:val="000000" w:themeColor="text1"/>
                <w:sz w:val="24"/>
                <w:szCs w:val="24"/>
                <w:lang w:val="es-MX"/>
              </w:rPr>
              <w:t>197479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A01A6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A01A6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A01A66">
              <w:rPr>
                <w:color w:val="000000" w:themeColor="text1"/>
                <w:sz w:val="24"/>
                <w:szCs w:val="24"/>
                <w:lang w:val="es-MX"/>
              </w:rPr>
              <w:t>26/8/2001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9311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1607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2281534263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81607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La Rioja 406 Villa Cacique 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54F15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120042564/0400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54F15"/>
    <w:rsid w:val="00193A16"/>
    <w:rsid w:val="001A3D70"/>
    <w:rsid w:val="00220D07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6E4B9A"/>
    <w:rsid w:val="00731D4D"/>
    <w:rsid w:val="007457EB"/>
    <w:rsid w:val="00771D3E"/>
    <w:rsid w:val="00793110"/>
    <w:rsid w:val="0081607F"/>
    <w:rsid w:val="008B088A"/>
    <w:rsid w:val="009125DB"/>
    <w:rsid w:val="00985324"/>
    <w:rsid w:val="00A01A66"/>
    <w:rsid w:val="00A23142"/>
    <w:rsid w:val="00A93448"/>
    <w:rsid w:val="00AE531A"/>
    <w:rsid w:val="00B56F0E"/>
    <w:rsid w:val="00BC119E"/>
    <w:rsid w:val="00C52A90"/>
    <w:rsid w:val="00D06A16"/>
    <w:rsid w:val="00E050C6"/>
    <w:rsid w:val="00E06FC3"/>
    <w:rsid w:val="00E4271D"/>
    <w:rsid w:val="00EA3FBF"/>
    <w:rsid w:val="00EB0272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148BFD3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DB90E-FA1A-4D5E-9C0D-570D5F09C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2024-02-27T16:13:00Z</dcterms:created>
  <dcterms:modified xsi:type="dcterms:W3CDTF">2024-04-04T12:02:00Z</dcterms:modified>
</cp:coreProperties>
</file>