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26C5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Evelyn Santivañez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4556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40455348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C4556A" w:rsidRDefault="00F26C53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bookmarkStart w:id="0" w:name="_GoBack" w:colFirst="0" w:colLast="1"/>
            <w:r w:rsidRPr="00C4556A"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Pr="00C4556A" w:rsidRDefault="00C4556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C4556A">
                  <w:rPr>
                    <w:color w:val="000000" w:themeColor="text1"/>
                    <w:sz w:val="24"/>
                    <w:szCs w:val="24"/>
                    <w:lang w:val="es-MX"/>
                  </w:rPr>
                  <w:t>1/05/1997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26C5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bookmarkEnd w:id="0"/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4556A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2494659412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4556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Av. Avellaneda 1624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C4556A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B56F0E"/>
    <w:rsid w:val="00BC119E"/>
    <w:rsid w:val="00C4556A"/>
    <w:rsid w:val="00C52A90"/>
    <w:rsid w:val="00E050C6"/>
    <w:rsid w:val="00E4271D"/>
    <w:rsid w:val="00EA3FBF"/>
    <w:rsid w:val="00EC0FD1"/>
    <w:rsid w:val="00F26C53"/>
    <w:rsid w:val="00FA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A9394E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A8D3D-A513-47DC-BF0E-A367BF9AF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2024-05-14T15:00:00Z</dcterms:created>
  <dcterms:modified xsi:type="dcterms:W3CDTF">2024-05-14T15:00:00Z</dcterms:modified>
</cp:coreProperties>
</file>