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BFA841B" w14:textId="77777777" w:rsidR="003927D1" w:rsidRDefault="00D012E7">
      <w:pPr>
        <w:spacing w:line="200" w:lineRule="exact"/>
      </w:pPr>
      <w:r>
        <w:pict w14:anchorId="0EC46317">
          <v:group id="_x0000_s1028" style="position:absolute;margin-left:71pt;margin-top:619pt;width:188pt;height:1pt;z-index:251658240;mso-position-horizontal-relative:page;mso-position-vertical-relative:page" coordorigin="1420,12380" coordsize="3760,20">
            <v:polyline id="_x0000_s1029" style="position:absolute" points="2860,24784,2860,24784,2860,24784,2860,24784,2860,24784,2860,24784,2860,24784,2860,24784,2860,24784,2861,24784,2861,24784,2862,24784,2862,24784,2863,24784,2864,24784,2866,24784,2867,24784,2869,24784,2870,24784,2872,24784,2875,24784,2877,24784,2880,24784,2883,24784,2887,24784,2890,24784,2894,24784,2899,24784,2903,24784,2908,24784,2914,24784,2919,24784,2926,24784,2932,24784,2939,24784,2947,24784,2955,24784,2963,24784,2972,24784,2981,24784,2991,24784,3002,24784,3013,24784,3024,24784,3036,24784,3049,24784,3062,24784,3076,24784,3090,24784,3105,24784,3121,24784,3137,24784,3154,24784,3172,24784,3190,24784,3209,24784,3229,24784,3250,24784,3271,24784,3293,24784,3316,24784,3339,24784,3364,24784,3389,24784,3415,24784,3442,24784,3470,24784,3498,24784,3528,24784,3558,24784,3589,24784,3622,24784,3655,24784,3689,24784,3724,24784,3760,24784,3797,24784,3835,24784,3874,24784,3914,24784,3955,24784,3997,24784,4040,24784,4085,24784,4130,24784,4176,24784,4224,24784,4273,24784,4323,24784,4374,24784,4426,24784,4479,24784,4534,24784,4590,24784,4647,24784,4705,24784,4764,24784,4825,24784,4887,24784,4951,24784,5015,24784,5081,24784,5149,24784,5217,24784,5287,24784,5359,24784,5431,24784,5506,24784,5581,24784,5658,24784,5737,24784,5817,24784,5898,24784,5981,24784,6065,24784,6151,24784,6239,24784,6327,24784,6418,24784,6510,24784,6604,24784" coordorigin="1420,12380" coordsize="3760,20" filled="f" strokeweight="5054emu">
              <v:path arrowok="t"/>
            </v:polyline>
            <w10:wrap anchorx="page" anchory="page"/>
          </v:group>
        </w:pict>
      </w:r>
    </w:p>
    <w:p w14:paraId="64AAE6C2" w14:textId="77777777" w:rsidR="003927D1" w:rsidRDefault="003927D1">
      <w:pPr>
        <w:sectPr w:rsidR="003927D1">
          <w:pgSz w:w="12240" w:h="15840"/>
          <w:pgMar w:top="0" w:right="0" w:bottom="0" w:left="0" w:header="0" w:footer="0" w:gutter="0"/>
          <w:cols w:space="720"/>
        </w:sectPr>
      </w:pPr>
    </w:p>
    <w:p w14:paraId="0B639059" w14:textId="77777777" w:rsidR="003927D1" w:rsidRDefault="003927D1">
      <w:pPr>
        <w:spacing w:line="200" w:lineRule="exact"/>
      </w:pPr>
    </w:p>
    <w:p w14:paraId="05A56114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9FF54" w14:textId="77777777" w:rsidR="003927D1" w:rsidRDefault="003927D1">
      <w:pPr>
        <w:spacing w:line="200" w:lineRule="exact"/>
      </w:pPr>
    </w:p>
    <w:p w14:paraId="2D1502CC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191850" w14:textId="77777777" w:rsidR="003927D1" w:rsidRDefault="003927D1">
      <w:pPr>
        <w:spacing w:line="200" w:lineRule="exact"/>
      </w:pPr>
    </w:p>
    <w:p w14:paraId="4FC6847C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57792" w14:textId="77777777" w:rsidR="003927D1" w:rsidRDefault="003927D1">
      <w:pPr>
        <w:spacing w:line="200" w:lineRule="exact"/>
      </w:pPr>
    </w:p>
    <w:p w14:paraId="5158CC71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A7F1ED" w14:textId="77777777" w:rsidR="003927D1" w:rsidRDefault="003927D1">
      <w:pPr>
        <w:spacing w:line="200" w:lineRule="exact"/>
      </w:pPr>
    </w:p>
    <w:p w14:paraId="03F8FA00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9B90DE" w14:textId="77777777" w:rsidR="003927D1" w:rsidRDefault="003927D1">
      <w:pPr>
        <w:spacing w:line="253" w:lineRule="exact"/>
      </w:pPr>
    </w:p>
    <w:p w14:paraId="48115756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504B0B" w14:textId="77777777" w:rsidR="003927D1" w:rsidRDefault="00D012E7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lastRenderedPageBreak/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0F5BD145" w14:textId="77777777" w:rsidR="003927D1" w:rsidRDefault="00D012E7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50780999" w14:textId="77777777" w:rsidR="003927D1" w:rsidRDefault="00D012E7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choice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formance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8152201" w14:textId="77777777" w:rsidR="003927D1" w:rsidRDefault="00D012E7">
      <w:pPr>
        <w:spacing w:before="8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4DC637A9" w14:textId="77777777" w:rsidR="003927D1" w:rsidRDefault="003927D1">
      <w:pPr>
        <w:spacing w:line="149" w:lineRule="exact"/>
      </w:pPr>
    </w:p>
    <w:p w14:paraId="48522A2E" w14:textId="77777777" w:rsidR="003927D1" w:rsidRDefault="00D012E7">
      <w:pPr>
        <w:spacing w:line="251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1329141C" w14:textId="77777777" w:rsidR="003927D1" w:rsidRDefault="003927D1">
      <w:pPr>
        <w:spacing w:line="200" w:lineRule="exact"/>
      </w:pPr>
    </w:p>
    <w:p w14:paraId="29F53124" w14:textId="77777777" w:rsidR="003927D1" w:rsidRDefault="003927D1">
      <w:pPr>
        <w:spacing w:line="224" w:lineRule="exact"/>
      </w:pPr>
    </w:p>
    <w:p w14:paraId="3E6B0A0B" w14:textId="77777777" w:rsidR="003927D1" w:rsidRDefault="00D012E7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2B6D2B47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2101F" w14:textId="77777777" w:rsidR="003927D1" w:rsidRDefault="003927D1">
      <w:pPr>
        <w:spacing w:line="200" w:lineRule="exact"/>
      </w:pPr>
    </w:p>
    <w:p w14:paraId="33D13A1F" w14:textId="77777777" w:rsidR="003927D1" w:rsidRDefault="003927D1">
      <w:pPr>
        <w:sectPr w:rsidR="003927D1">
          <w:pgSz w:w="12240" w:h="15840"/>
          <w:pgMar w:top="0" w:right="0" w:bottom="0" w:left="0" w:header="0" w:footer="0" w:gutter="0"/>
          <w:cols w:space="720"/>
        </w:sectPr>
      </w:pPr>
    </w:p>
    <w:p w14:paraId="7CAF8E53" w14:textId="77777777" w:rsidR="003927D1" w:rsidRDefault="003927D1">
      <w:pPr>
        <w:spacing w:line="200" w:lineRule="exact"/>
      </w:pPr>
    </w:p>
    <w:p w14:paraId="75F408E6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065E69" w14:textId="77777777" w:rsidR="003927D1" w:rsidRDefault="003927D1">
      <w:pPr>
        <w:spacing w:line="200" w:lineRule="exact"/>
      </w:pPr>
    </w:p>
    <w:p w14:paraId="4560A98D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556409" w14:textId="77777777" w:rsidR="003927D1" w:rsidRDefault="003927D1">
      <w:pPr>
        <w:spacing w:line="200" w:lineRule="exact"/>
      </w:pPr>
    </w:p>
    <w:p w14:paraId="6EEB70A1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4CB5A4" w14:textId="77777777" w:rsidR="003927D1" w:rsidRDefault="003927D1">
      <w:pPr>
        <w:spacing w:line="200" w:lineRule="exact"/>
      </w:pPr>
    </w:p>
    <w:p w14:paraId="6EE136CE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00820F" w14:textId="77777777" w:rsidR="003927D1" w:rsidRDefault="003927D1">
      <w:pPr>
        <w:spacing w:line="200" w:lineRule="exact"/>
      </w:pPr>
    </w:p>
    <w:p w14:paraId="1B8A51CB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709225" w14:textId="77777777" w:rsidR="003927D1" w:rsidRDefault="003927D1">
      <w:pPr>
        <w:spacing w:line="254" w:lineRule="exact"/>
      </w:pPr>
    </w:p>
    <w:p w14:paraId="0DA34E2A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FA67FD" w14:textId="77777777" w:rsidR="003927D1" w:rsidRDefault="00D012E7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3D7440BC" w14:textId="77777777" w:rsidR="003927D1" w:rsidRDefault="00D012E7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factor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firm.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pacing w:val="20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group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group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cycle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return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closed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choose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Ω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swing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Σ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λ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α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2FE42E63" w14:textId="77777777" w:rsidR="003927D1" w:rsidRDefault="00D012E7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5FD44762" w14:textId="77777777" w:rsidR="003927D1" w:rsidRDefault="003927D1">
      <w:pPr>
        <w:spacing w:line="200" w:lineRule="exact"/>
      </w:pPr>
    </w:p>
    <w:p w14:paraId="6DC35603" w14:textId="77777777" w:rsidR="003927D1" w:rsidRDefault="003927D1">
      <w:pPr>
        <w:spacing w:line="217" w:lineRule="exact"/>
      </w:pPr>
    </w:p>
    <w:p w14:paraId="79C7A201" w14:textId="77777777" w:rsidR="003927D1" w:rsidRDefault="00D012E7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7A9EF65F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E9E03" w14:textId="77777777" w:rsidR="003927D1" w:rsidRDefault="00D012E7">
      <w:pPr>
        <w:spacing w:line="200" w:lineRule="exact"/>
      </w:pPr>
      <w:r>
        <w:pict w14:anchorId="1F1A2B38">
          <v:group id="_x0000_s1026" style="position:absolute;margin-left:71pt;margin-top:695pt;width:188pt;height:1pt;z-index:251659264;mso-position-horizontal-relative:page;mso-position-vertical-relative:page" coordorigin="1420,13900" coordsize="3760,20">
            <v:polyline id="_x0000_s1027" style="position:absolute" points="2860,27826,2860,27826,2860,27826,2860,27826,2860,27826,2860,27826,2860,27826,2860,27826,2860,27826,2861,27826,2861,27826,2862,27826,2862,27826,2863,27826,2864,27826,2866,27826,2867,27826,2869,27826,2870,27826,2872,27826,2875,27826,2877,27826,2880,27826,2883,27826,2887,27826,2890,27826,2894,27826,2899,27826,2903,27826,2908,27826,2914,27826,2919,27826,2926,27826,2932,27826,2939,27826,2947,27826,2955,27826,2963,27826,2972,27826,2981,27826,2991,27826,3002,27826,3013,27826,3024,27826,3036,27826,3049,27826,3062,27826,3076,27826,3090,27826,3105,27826,3121,27826,3137,27826,3154,27826,3172,27826,3190,27826,3209,27826,3229,27826,3250,27826,3271,27826,3293,27826,3316,27826,3339,27826,3364,27826,3389,27826,3415,27826,3442,27826,3470,27826,3498,27826,3528,27826,3558,27826,3589,27826,3622,27826,3655,27826,3689,27826,3724,27826,3760,27826,3797,27826,3835,27826,3874,27826,3914,27826,3955,27826,3997,27826,4040,27826,4085,27826,4130,27826,4176,27826,4224,27826,4273,27826,4323,27826,4374,27826,4426,27826,4479,27826,4534,27826,4590,27826,4647,27826,4705,27826,4764,27826,4825,27826,4887,27826,4951,27826,5015,27826,5081,27826,5149,27826,5217,27826,5287,27826,5359,27826,5431,27826,5506,27826,5581,27826,5658,27826,5737,27826,5817,27826,5898,27826,5981,27826,6065,27826,6151,27826,6239,27826,6327,27826,6418,27826,6510,27826,6604,27826" coordorigin="1420,13900" coordsize="3760,20" filled="f" strokeweight="5054emu">
              <v:path arrowok="t"/>
            </v:polyline>
            <w10:wrap anchorx="page" anchory="page"/>
          </v:group>
        </w:pict>
      </w:r>
    </w:p>
    <w:p w14:paraId="2BE0AA8A" w14:textId="77777777" w:rsidR="003927D1" w:rsidRDefault="003927D1">
      <w:pPr>
        <w:sectPr w:rsidR="003927D1">
          <w:pgSz w:w="12240" w:h="15840"/>
          <w:pgMar w:top="0" w:right="0" w:bottom="0" w:left="0" w:header="0" w:footer="0" w:gutter="0"/>
          <w:cols w:space="720"/>
        </w:sectPr>
      </w:pPr>
    </w:p>
    <w:p w14:paraId="64FB349E" w14:textId="77777777" w:rsidR="003927D1" w:rsidRDefault="003927D1">
      <w:pPr>
        <w:spacing w:line="200" w:lineRule="exact"/>
      </w:pPr>
    </w:p>
    <w:p w14:paraId="141E6BFD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219389" w14:textId="77777777" w:rsidR="003927D1" w:rsidRDefault="003927D1">
      <w:pPr>
        <w:spacing w:line="200" w:lineRule="exact"/>
      </w:pPr>
    </w:p>
    <w:p w14:paraId="1925EBAD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F1DE5" w14:textId="77777777" w:rsidR="003927D1" w:rsidRDefault="003927D1">
      <w:pPr>
        <w:spacing w:line="200" w:lineRule="exact"/>
      </w:pPr>
    </w:p>
    <w:p w14:paraId="4ABAB00F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010F6E" w14:textId="77777777" w:rsidR="003927D1" w:rsidRDefault="003927D1">
      <w:pPr>
        <w:spacing w:line="200" w:lineRule="exact"/>
      </w:pPr>
    </w:p>
    <w:p w14:paraId="7EB9E2F2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446503" w14:textId="77777777" w:rsidR="003927D1" w:rsidRDefault="003927D1">
      <w:pPr>
        <w:spacing w:line="200" w:lineRule="exact"/>
      </w:pPr>
    </w:p>
    <w:p w14:paraId="26E3EAC0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B1863E" w14:textId="77777777" w:rsidR="003927D1" w:rsidRDefault="003927D1">
      <w:pPr>
        <w:spacing w:line="253" w:lineRule="exact"/>
      </w:pPr>
    </w:p>
    <w:p w14:paraId="0577BEBC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DCED57" w14:textId="77777777" w:rsidR="003927D1" w:rsidRDefault="00D012E7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opposition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matters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outcome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opposition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salience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them;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Insofar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oppose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voting,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equivalent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game.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7F8A0189" w14:textId="77777777" w:rsidR="003927D1" w:rsidRDefault="00D012E7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6C69EA4A" w14:textId="77777777" w:rsidR="003927D1" w:rsidRDefault="003927D1">
      <w:pPr>
        <w:spacing w:line="200" w:lineRule="exact"/>
      </w:pPr>
    </w:p>
    <w:p w14:paraId="364E0D19" w14:textId="77777777" w:rsidR="003927D1" w:rsidRDefault="003927D1">
      <w:pPr>
        <w:spacing w:line="200" w:lineRule="exact"/>
      </w:pPr>
    </w:p>
    <w:p w14:paraId="6B59476E" w14:textId="77777777" w:rsidR="003927D1" w:rsidRDefault="003927D1">
      <w:pPr>
        <w:spacing w:line="200" w:lineRule="exact"/>
      </w:pPr>
    </w:p>
    <w:p w14:paraId="5B162E83" w14:textId="77777777" w:rsidR="003927D1" w:rsidRDefault="003927D1">
      <w:pPr>
        <w:spacing w:line="200" w:lineRule="exact"/>
      </w:pPr>
    </w:p>
    <w:p w14:paraId="7D0332A0" w14:textId="77777777" w:rsidR="003927D1" w:rsidRDefault="003927D1">
      <w:pPr>
        <w:spacing w:line="393" w:lineRule="exact"/>
      </w:pPr>
    </w:p>
    <w:p w14:paraId="7EBA188F" w14:textId="77777777" w:rsidR="003927D1" w:rsidRDefault="00D012E7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44D30A4" w14:textId="77777777" w:rsidR="003927D1" w:rsidRDefault="003927D1">
      <w:pPr>
        <w:spacing w:line="381" w:lineRule="exact"/>
      </w:pPr>
    </w:p>
    <w:p w14:paraId="604FE5CF" w14:textId="77777777" w:rsidR="003927D1" w:rsidRDefault="00D012E7">
      <w:pPr>
        <w:spacing w:line="409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7430150E" w14:textId="77777777" w:rsidR="003927D1" w:rsidRDefault="00D012E7">
      <w:pPr>
        <w:spacing w:before="4" w:line="275" w:lineRule="auto"/>
        <w:ind w:left="1709" w:right="284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73A4B8A3" w14:textId="77777777" w:rsidR="003927D1" w:rsidRDefault="003927D1">
      <w:pPr>
        <w:spacing w:line="300" w:lineRule="exact"/>
      </w:pPr>
    </w:p>
    <w:p w14:paraId="114C3D7A" w14:textId="77777777" w:rsidR="003927D1" w:rsidRDefault="00D012E7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34DF3954" w14:textId="77777777" w:rsidR="003927D1" w:rsidRDefault="003927D1">
      <w:pPr>
        <w:sectPr w:rsidR="003927D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A71458" w14:textId="77777777" w:rsidR="003927D1" w:rsidRDefault="00D012E7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3927D1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3927D1"/>
    <w:rsid w:val="003927D1"/>
    <w:rsid w:val="00D0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958D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1071</Words>
  <Characters>6110</Characters>
  <Application>Microsoft Macintosh Word</Application>
  <DocSecurity>0</DocSecurity>
  <Lines>50</Lines>
  <Paragraphs>14</Paragraphs>
  <ScaleCrop>false</ScaleCrop>
  <Company>soto</Company>
  <LinksUpToDate>false</LinksUpToDate>
  <CharactersWithSpaces>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2016-02-25T14:29:00Z</dcterms:modified>
</cp:coreProperties>
</file>