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0B96" w:rsidRDefault="00530B96" w:rsidP="00530B96">
      <w:pPr>
        <w:pBdr>
          <w:top w:val="single" w:sz="4" w:space="1" w:color="auto"/>
          <w:bottom w:val="single" w:sz="4" w:space="1" w:color="auto"/>
        </w:pBdr>
        <w:spacing w:after="0"/>
        <w:jc w:val="center"/>
        <w:rPr>
          <w:b/>
          <w:sz w:val="32"/>
          <w:szCs w:val="28"/>
        </w:rPr>
      </w:pPr>
      <w:bookmarkStart w:id="0" w:name="_GoBack"/>
      <w:bookmarkEnd w:id="0"/>
      <w:r>
        <w:rPr>
          <w:b/>
          <w:sz w:val="32"/>
          <w:szCs w:val="28"/>
        </w:rPr>
        <w:t>PLA D’ACTUACIONS UPC 2018-2021</w:t>
      </w:r>
    </w:p>
    <w:p w:rsidR="00530B96" w:rsidRPr="00530B96" w:rsidRDefault="00530B96" w:rsidP="00530B96">
      <w:pPr>
        <w:pBdr>
          <w:top w:val="single" w:sz="4" w:space="1" w:color="auto"/>
          <w:bottom w:val="single" w:sz="4" w:space="1" w:color="auto"/>
        </w:pBdr>
        <w:spacing w:after="0"/>
        <w:jc w:val="center"/>
        <w:rPr>
          <w:b/>
          <w:sz w:val="32"/>
          <w:szCs w:val="28"/>
        </w:rPr>
      </w:pPr>
      <w:r w:rsidRPr="00530B96">
        <w:rPr>
          <w:b/>
          <w:sz w:val="32"/>
          <w:szCs w:val="28"/>
        </w:rPr>
        <w:t>-</w:t>
      </w:r>
      <w:r>
        <w:rPr>
          <w:b/>
          <w:sz w:val="32"/>
          <w:szCs w:val="28"/>
        </w:rPr>
        <w:t xml:space="preserve"> </w:t>
      </w:r>
      <w:r w:rsidRPr="00530B96">
        <w:rPr>
          <w:b/>
          <w:sz w:val="32"/>
          <w:szCs w:val="28"/>
        </w:rPr>
        <w:t>Document de treball -</w:t>
      </w:r>
    </w:p>
    <w:p w:rsidR="00530B96" w:rsidRPr="00530B96" w:rsidRDefault="00530B96" w:rsidP="00530B96">
      <w:pPr>
        <w:spacing w:after="0"/>
        <w:rPr>
          <w:b/>
          <w:sz w:val="32"/>
          <w:szCs w:val="28"/>
        </w:rPr>
      </w:pPr>
    </w:p>
    <w:p w:rsidR="00C57030" w:rsidRDefault="000B7974" w:rsidP="006844BE">
      <w:pPr>
        <w:spacing w:after="0"/>
        <w:jc w:val="both"/>
        <w:rPr>
          <w:b/>
          <w:sz w:val="28"/>
          <w:szCs w:val="28"/>
        </w:rPr>
      </w:pPr>
      <w:r w:rsidRPr="00C57030">
        <w:rPr>
          <w:b/>
          <w:sz w:val="28"/>
          <w:szCs w:val="28"/>
        </w:rPr>
        <w:t>Compromís 1</w:t>
      </w:r>
      <w:r w:rsidR="00C57030" w:rsidRPr="00C57030">
        <w:rPr>
          <w:b/>
          <w:sz w:val="28"/>
          <w:szCs w:val="28"/>
        </w:rPr>
        <w:t xml:space="preserve"> </w:t>
      </w:r>
    </w:p>
    <w:p w:rsidR="00C57030" w:rsidRPr="004F0AD5" w:rsidRDefault="00C57030" w:rsidP="006844BE">
      <w:pPr>
        <w:jc w:val="both"/>
        <w:rPr>
          <w:rFonts w:eastAsia="Times New Roman" w:cs="Arial"/>
          <w:b/>
          <w:sz w:val="28"/>
          <w:szCs w:val="28"/>
          <w:lang w:eastAsia="es-ES"/>
        </w:rPr>
      </w:pPr>
      <w:r w:rsidRPr="004F0AD5">
        <w:rPr>
          <w:rFonts w:eastAsia="Times New Roman" w:cs="Arial"/>
          <w:b/>
          <w:sz w:val="28"/>
          <w:szCs w:val="28"/>
          <w:lang w:eastAsia="es-ES"/>
        </w:rPr>
        <w:t xml:space="preserve">Una Universitat amb </w:t>
      </w:r>
      <w:r w:rsidRPr="004F0AD5">
        <w:rPr>
          <w:rFonts w:eastAsia="Times New Roman" w:cs="Arial"/>
          <w:b/>
          <w:color w:val="FF0000"/>
          <w:sz w:val="28"/>
          <w:szCs w:val="28"/>
          <w:lang w:eastAsia="es-ES"/>
        </w:rPr>
        <w:t>identitat i personalitat pròpia i diferenciada</w:t>
      </w:r>
    </w:p>
    <w:p w:rsidR="00C57030" w:rsidRPr="006844BE" w:rsidRDefault="00C57030" w:rsidP="009D1826">
      <w:pPr>
        <w:spacing w:after="0" w:line="240" w:lineRule="auto"/>
        <w:ind w:left="708"/>
        <w:jc w:val="both"/>
        <w:rPr>
          <w:rFonts w:eastAsia="Times New Roman" w:cs="Arial"/>
          <w:sz w:val="20"/>
          <w:szCs w:val="24"/>
          <w:lang w:eastAsia="es-ES"/>
        </w:rPr>
      </w:pPr>
      <w:r w:rsidRPr="006844BE">
        <w:rPr>
          <w:sz w:val="20"/>
        </w:rPr>
        <w:t>La singularitat de la UPC rau en el seu caràcter politècnic, que la situa en un lloc capdavanter en la formació dels professionals que tenen una incorporació més ràpida al mercat laboral i, per tant, amb més impacte en els diferents sectors de l’economia. L’arquitectura, l’enginyeria, la ciència i la tecnologia, són els motors de creixement de la societat del segle XXI, en la qual són necessaris professionals amb uns perfils cada cop més interdisciplinaris i amb visió estratègica.</w:t>
      </w:r>
    </w:p>
    <w:p w:rsidR="00C57030" w:rsidRPr="006844BE" w:rsidRDefault="00C57030" w:rsidP="009D1826">
      <w:pPr>
        <w:spacing w:after="0" w:line="240" w:lineRule="auto"/>
        <w:ind w:left="708"/>
        <w:jc w:val="both"/>
        <w:rPr>
          <w:rFonts w:eastAsia="Times New Roman" w:cs="Arial"/>
          <w:sz w:val="20"/>
          <w:szCs w:val="24"/>
          <w:lang w:eastAsia="es-ES"/>
        </w:rPr>
      </w:pPr>
    </w:p>
    <w:p w:rsidR="00C57030" w:rsidRPr="006844BE" w:rsidRDefault="00C57030" w:rsidP="009D1826">
      <w:pPr>
        <w:spacing w:after="0" w:line="240" w:lineRule="auto"/>
        <w:ind w:left="708"/>
        <w:jc w:val="both"/>
        <w:rPr>
          <w:sz w:val="20"/>
        </w:rPr>
      </w:pPr>
      <w:r w:rsidRPr="006844BE">
        <w:rPr>
          <w:sz w:val="20"/>
        </w:rPr>
        <w:t xml:space="preserve">Hem de posar en valor la nostra singularitat, connectant tots els nostres àmbits de coneixement, per generar uns perfils professionals innovadors, interdisciplinaris, actuals i amb visió estratègica, que s’han de percebre com el nostre gran avantatge competitiu respecte d’altres Universitats que no tenen el nostre caràcter politècnic. </w:t>
      </w:r>
    </w:p>
    <w:p w:rsidR="00C57030" w:rsidRPr="006844BE" w:rsidRDefault="00C57030" w:rsidP="009D1826">
      <w:pPr>
        <w:spacing w:after="0" w:line="240" w:lineRule="auto"/>
        <w:ind w:left="708"/>
        <w:jc w:val="both"/>
        <w:rPr>
          <w:sz w:val="20"/>
        </w:rPr>
      </w:pPr>
    </w:p>
    <w:p w:rsidR="00C57030" w:rsidRPr="006844BE" w:rsidRDefault="00C57030" w:rsidP="009D1826">
      <w:pPr>
        <w:spacing w:after="0" w:line="240" w:lineRule="auto"/>
        <w:ind w:left="708"/>
        <w:jc w:val="both"/>
        <w:rPr>
          <w:rFonts w:eastAsia="Times New Roman" w:cs="Arial"/>
          <w:sz w:val="20"/>
          <w:szCs w:val="24"/>
          <w:lang w:eastAsia="es-ES"/>
        </w:rPr>
      </w:pPr>
      <w:r w:rsidRPr="006844BE">
        <w:rPr>
          <w:sz w:val="20"/>
        </w:rPr>
        <w:t>Som la Universitat que té un impacte més directe en l’economia del país. La transferència de tecnologia i de coneixement la fem no només amb els convenis i projectes de recerca amb la indústria, sinó també amb els arquitectes, enginyers i graduats que incorporem al mercat de treball i al sector productiu. Ho demostra el fet que un gran nombre d’estudiants/es acaba treballant en les empreses on s’han fet pràctiques mitjançant els convenis de cooperació educativa i també els informes de l’AQU sobre la inserció laboral de</w:t>
      </w:r>
      <w:r w:rsidR="004F0AD5">
        <w:rPr>
          <w:sz w:val="20"/>
        </w:rPr>
        <w:t xml:space="preserve"> </w:t>
      </w:r>
      <w:r w:rsidRPr="006844BE">
        <w:rPr>
          <w:sz w:val="20"/>
        </w:rPr>
        <w:t>l</w:t>
      </w:r>
      <w:r w:rsidR="004F0AD5">
        <w:rPr>
          <w:sz w:val="20"/>
        </w:rPr>
        <w:t>es nostres titulades i titulat</w:t>
      </w:r>
      <w:r w:rsidRPr="006844BE">
        <w:rPr>
          <w:sz w:val="20"/>
        </w:rPr>
        <w:t>s.</w:t>
      </w:r>
    </w:p>
    <w:p w:rsidR="00C57030" w:rsidRDefault="00C57030" w:rsidP="006844BE">
      <w:pPr>
        <w:spacing w:after="0" w:line="240" w:lineRule="auto"/>
        <w:jc w:val="both"/>
        <w:rPr>
          <w:rFonts w:eastAsia="Times New Roman" w:cs="Arial"/>
          <w:szCs w:val="24"/>
          <w:lang w:eastAsia="es-ES"/>
        </w:rPr>
      </w:pPr>
    </w:p>
    <w:p w:rsidR="00E549FC" w:rsidRDefault="00E549FC" w:rsidP="006844BE">
      <w:pPr>
        <w:spacing w:after="0" w:line="240" w:lineRule="auto"/>
        <w:jc w:val="both"/>
        <w:rPr>
          <w:rFonts w:eastAsia="Times New Roman" w:cs="Arial"/>
          <w:szCs w:val="24"/>
          <w:lang w:eastAsia="es-ES"/>
        </w:rPr>
      </w:pPr>
    </w:p>
    <w:p w:rsidR="00D9296D" w:rsidRDefault="00D9296D" w:rsidP="006844BE">
      <w:pPr>
        <w:spacing w:after="0"/>
        <w:jc w:val="both"/>
        <w:rPr>
          <w:b/>
          <w:sz w:val="28"/>
          <w:szCs w:val="28"/>
        </w:rPr>
      </w:pPr>
      <w:r>
        <w:rPr>
          <w:b/>
          <w:sz w:val="28"/>
          <w:szCs w:val="28"/>
        </w:rPr>
        <w:t>Compromís 2</w:t>
      </w:r>
      <w:r w:rsidRPr="00C57030">
        <w:rPr>
          <w:b/>
          <w:sz w:val="28"/>
          <w:szCs w:val="28"/>
        </w:rPr>
        <w:t xml:space="preserve"> </w:t>
      </w:r>
    </w:p>
    <w:p w:rsidR="00C57030" w:rsidRPr="004F0AD5" w:rsidRDefault="00C57030" w:rsidP="006844BE">
      <w:pPr>
        <w:spacing w:after="0" w:line="240" w:lineRule="auto"/>
        <w:jc w:val="both"/>
        <w:rPr>
          <w:rFonts w:eastAsia="Times New Roman" w:cs="Arial"/>
          <w:b/>
          <w:color w:val="FF0000"/>
          <w:sz w:val="28"/>
          <w:szCs w:val="28"/>
          <w:lang w:eastAsia="es-ES"/>
        </w:rPr>
      </w:pPr>
      <w:r w:rsidRPr="004F0AD5">
        <w:rPr>
          <w:rFonts w:eastAsia="Times New Roman" w:cs="Arial"/>
          <w:b/>
          <w:sz w:val="28"/>
          <w:szCs w:val="28"/>
          <w:lang w:eastAsia="es-ES"/>
        </w:rPr>
        <w:t xml:space="preserve">Una Universitat per una </w:t>
      </w:r>
      <w:r w:rsidRPr="004F0AD5">
        <w:rPr>
          <w:rFonts w:eastAsia="Times New Roman" w:cs="Arial"/>
          <w:b/>
          <w:color w:val="FF0000"/>
          <w:sz w:val="28"/>
          <w:szCs w:val="28"/>
          <w:lang w:eastAsia="es-ES"/>
        </w:rPr>
        <w:t>docència d’excel·lència</w:t>
      </w:r>
    </w:p>
    <w:p w:rsidR="00C57030" w:rsidRDefault="00C57030" w:rsidP="006844BE">
      <w:pPr>
        <w:spacing w:after="0" w:line="240" w:lineRule="auto"/>
        <w:jc w:val="both"/>
        <w:rPr>
          <w:rFonts w:eastAsia="Times New Roman" w:cs="Arial"/>
          <w:color w:val="FF0000"/>
          <w:szCs w:val="24"/>
          <w:lang w:eastAsia="es-ES"/>
        </w:rPr>
      </w:pPr>
    </w:p>
    <w:p w:rsidR="00D9296D" w:rsidRPr="006844BE" w:rsidRDefault="00D9296D" w:rsidP="009D1826">
      <w:pPr>
        <w:spacing w:after="0" w:line="240" w:lineRule="auto"/>
        <w:ind w:left="708"/>
        <w:jc w:val="both"/>
        <w:rPr>
          <w:sz w:val="20"/>
        </w:rPr>
      </w:pPr>
      <w:r w:rsidRPr="006844BE">
        <w:rPr>
          <w:sz w:val="20"/>
        </w:rPr>
        <w:t>L’objectiu principal de la UPC no és altre que la formació integral del capital humà del futur, en els àmbits de l’enginyeria, l’arquitectura</w:t>
      </w:r>
      <w:r w:rsidR="004F0AD5">
        <w:rPr>
          <w:sz w:val="20"/>
        </w:rPr>
        <w:t>, la ciència</w:t>
      </w:r>
      <w:r w:rsidRPr="006844BE">
        <w:rPr>
          <w:sz w:val="20"/>
        </w:rPr>
        <w:t xml:space="preserve"> i la tecnologia. La docència a la UPC ha de ser innovadora, integradora, connectada a la societat, responsable i d’excel·lència per poder formar homes i dones capaços de desenvolupar el seu talent, ser crítics i liderar els canvis socials i tecnològics que ens han de portar un futur millor. </w:t>
      </w:r>
    </w:p>
    <w:p w:rsidR="00D9296D" w:rsidRPr="006844BE" w:rsidRDefault="00D9296D" w:rsidP="009D1826">
      <w:pPr>
        <w:spacing w:after="0" w:line="240" w:lineRule="auto"/>
        <w:ind w:left="708"/>
        <w:jc w:val="both"/>
        <w:rPr>
          <w:sz w:val="20"/>
        </w:rPr>
      </w:pPr>
    </w:p>
    <w:p w:rsidR="00D9296D" w:rsidRPr="006844BE" w:rsidRDefault="00D9296D" w:rsidP="009D1826">
      <w:pPr>
        <w:spacing w:after="0" w:line="240" w:lineRule="auto"/>
        <w:ind w:left="708"/>
        <w:jc w:val="both"/>
        <w:rPr>
          <w:sz w:val="20"/>
        </w:rPr>
      </w:pPr>
      <w:r w:rsidRPr="006844BE">
        <w:rPr>
          <w:sz w:val="20"/>
        </w:rPr>
        <w:t>Així doncs, la capacitat transformadora que té la Universitat es manifesta, principalment, a través de la docència. Aquesta ha de ser un dels eixos principals i centrals de l’activitat de la Universitat. Cada vegada més, la societat demana solucions globals a problemes globals que requereixen una formació interdisciplinària, amb la col·laboració del teixit empresarial i amb la participació inter</w:t>
      </w:r>
      <w:r w:rsidR="004F0AD5">
        <w:rPr>
          <w:sz w:val="20"/>
        </w:rPr>
        <w:t>-</w:t>
      </w:r>
      <w:r w:rsidRPr="006844BE">
        <w:rPr>
          <w:sz w:val="20"/>
        </w:rPr>
        <w:t xml:space="preserve">departamental i, on la UPC, i probablement només la UPC, pot excel·lir. </w:t>
      </w:r>
    </w:p>
    <w:p w:rsidR="00D9296D" w:rsidRPr="006844BE" w:rsidRDefault="00D9296D" w:rsidP="009D1826">
      <w:pPr>
        <w:spacing w:after="0" w:line="240" w:lineRule="auto"/>
        <w:ind w:left="708"/>
        <w:jc w:val="both"/>
        <w:rPr>
          <w:sz w:val="20"/>
        </w:rPr>
      </w:pPr>
    </w:p>
    <w:p w:rsidR="00C57030" w:rsidRDefault="00D9296D" w:rsidP="009D1826">
      <w:pPr>
        <w:spacing w:after="0" w:line="240" w:lineRule="auto"/>
        <w:ind w:left="708"/>
        <w:jc w:val="both"/>
        <w:rPr>
          <w:sz w:val="20"/>
        </w:rPr>
      </w:pPr>
      <w:r w:rsidRPr="006844BE">
        <w:rPr>
          <w:sz w:val="20"/>
        </w:rPr>
        <w:t xml:space="preserve">Una docència de qualitat passa, inevitablement, per un professorat amb la motivació, l’experiència, el coneixement i la capacitat necessària per transmetre’l. </w:t>
      </w:r>
      <w:r w:rsidRPr="009D1826">
        <w:rPr>
          <w:sz w:val="20"/>
        </w:rPr>
        <w:t>La Universitat ha de reconèixer, com es mereix, la docència de qualitat impartida pel professorat que</w:t>
      </w:r>
      <w:r w:rsidR="005B4760">
        <w:rPr>
          <w:sz w:val="20"/>
        </w:rPr>
        <w:t xml:space="preserve"> </w:t>
      </w:r>
      <w:r w:rsidRPr="009D1826">
        <w:rPr>
          <w:sz w:val="20"/>
        </w:rPr>
        <w:t>decideix centrar la seva activitat en la docència.</w:t>
      </w:r>
    </w:p>
    <w:p w:rsidR="007F6E08" w:rsidRDefault="007F6E08" w:rsidP="009D1826">
      <w:pPr>
        <w:spacing w:after="0" w:line="240" w:lineRule="auto"/>
        <w:ind w:left="708"/>
        <w:jc w:val="both"/>
        <w:rPr>
          <w:sz w:val="20"/>
        </w:rPr>
      </w:pPr>
    </w:p>
    <w:p w:rsidR="00C57030" w:rsidRDefault="00C57030" w:rsidP="006844BE">
      <w:pPr>
        <w:spacing w:after="0" w:line="240" w:lineRule="auto"/>
        <w:jc w:val="both"/>
        <w:rPr>
          <w:rFonts w:eastAsia="Times New Roman" w:cs="Arial"/>
          <w:color w:val="FF0000"/>
          <w:szCs w:val="24"/>
          <w:lang w:eastAsia="es-ES"/>
        </w:rPr>
      </w:pPr>
    </w:p>
    <w:p w:rsidR="007F6E08" w:rsidRDefault="007F6E08">
      <w:pPr>
        <w:rPr>
          <w:b/>
          <w:sz w:val="28"/>
          <w:szCs w:val="28"/>
        </w:rPr>
      </w:pPr>
      <w:r>
        <w:rPr>
          <w:b/>
          <w:sz w:val="28"/>
          <w:szCs w:val="28"/>
        </w:rPr>
        <w:br w:type="page"/>
      </w:r>
    </w:p>
    <w:p w:rsidR="007A7502" w:rsidRDefault="007A7502" w:rsidP="007A7502">
      <w:pPr>
        <w:spacing w:after="0"/>
        <w:jc w:val="both"/>
        <w:rPr>
          <w:b/>
          <w:sz w:val="28"/>
          <w:szCs w:val="28"/>
        </w:rPr>
      </w:pPr>
      <w:r>
        <w:rPr>
          <w:b/>
          <w:sz w:val="28"/>
          <w:szCs w:val="28"/>
        </w:rPr>
        <w:lastRenderedPageBreak/>
        <w:t>Compromís 3</w:t>
      </w:r>
    </w:p>
    <w:p w:rsidR="007A7502" w:rsidRPr="004F0AD5" w:rsidRDefault="007A7502" w:rsidP="007A7502">
      <w:pPr>
        <w:spacing w:after="0" w:line="240" w:lineRule="auto"/>
        <w:jc w:val="both"/>
        <w:rPr>
          <w:rFonts w:eastAsia="Times New Roman" w:cs="Arial"/>
          <w:b/>
          <w:color w:val="FF0000"/>
          <w:sz w:val="28"/>
          <w:szCs w:val="28"/>
          <w:lang w:eastAsia="es-ES"/>
        </w:rPr>
      </w:pPr>
      <w:r w:rsidRPr="004F0AD5">
        <w:rPr>
          <w:rFonts w:eastAsia="Times New Roman" w:cs="Arial"/>
          <w:b/>
          <w:sz w:val="28"/>
          <w:szCs w:val="28"/>
          <w:lang w:eastAsia="es-ES"/>
        </w:rPr>
        <w:t xml:space="preserve">Una Universitat </w:t>
      </w:r>
      <w:r w:rsidRPr="004F0AD5">
        <w:rPr>
          <w:rFonts w:eastAsia="Times New Roman" w:cs="Arial"/>
          <w:b/>
          <w:color w:val="FF0000"/>
          <w:sz w:val="28"/>
          <w:szCs w:val="28"/>
          <w:lang w:eastAsia="es-ES"/>
        </w:rPr>
        <w:t>oberta al món</w:t>
      </w:r>
    </w:p>
    <w:p w:rsidR="007A7502" w:rsidRDefault="007A7502" w:rsidP="007A7502">
      <w:pPr>
        <w:spacing w:after="0" w:line="240" w:lineRule="auto"/>
        <w:jc w:val="both"/>
      </w:pPr>
    </w:p>
    <w:p w:rsidR="007A7502" w:rsidRPr="006844BE" w:rsidRDefault="007A7502" w:rsidP="007A7502">
      <w:pPr>
        <w:spacing w:after="0" w:line="240" w:lineRule="auto"/>
        <w:ind w:left="708"/>
        <w:jc w:val="both"/>
        <w:rPr>
          <w:sz w:val="20"/>
        </w:rPr>
      </w:pPr>
      <w:r w:rsidRPr="006844BE">
        <w:rPr>
          <w:sz w:val="20"/>
        </w:rPr>
        <w:t>S’ha de preservar l’esforç pioner d’interna</w:t>
      </w:r>
      <w:r>
        <w:rPr>
          <w:sz w:val="20"/>
        </w:rPr>
        <w:t>ciona</w:t>
      </w:r>
      <w:r w:rsidRPr="006844BE">
        <w:rPr>
          <w:sz w:val="20"/>
        </w:rPr>
        <w:t>lització de la nostra Universitat que s’ha fet en els darrers anys i</w:t>
      </w:r>
      <w:r>
        <w:rPr>
          <w:sz w:val="20"/>
        </w:rPr>
        <w:t>,</w:t>
      </w:r>
      <w:r w:rsidRPr="006844BE">
        <w:rPr>
          <w:sz w:val="20"/>
        </w:rPr>
        <w:t xml:space="preserve"> aprofitar el cabal d’experiència adquirit tant pel PDI</w:t>
      </w:r>
      <w:r>
        <w:rPr>
          <w:sz w:val="20"/>
        </w:rPr>
        <w:t xml:space="preserve"> </w:t>
      </w:r>
      <w:r w:rsidRPr="006844BE">
        <w:rPr>
          <w:sz w:val="20"/>
        </w:rPr>
        <w:t xml:space="preserve">com pel PAS. L’intercanvi de coneixement en un món global i interconnectat és irrenunciable per garantir una bona qualitat en tot tipus d'activitat. </w:t>
      </w:r>
    </w:p>
    <w:p w:rsidR="007A7502" w:rsidRPr="006844BE" w:rsidRDefault="007A7502" w:rsidP="007A7502">
      <w:pPr>
        <w:spacing w:after="0" w:line="240" w:lineRule="auto"/>
        <w:ind w:left="708"/>
        <w:jc w:val="both"/>
        <w:rPr>
          <w:sz w:val="20"/>
        </w:rPr>
      </w:pPr>
    </w:p>
    <w:p w:rsidR="007A7502" w:rsidRPr="006844BE" w:rsidRDefault="007A7502" w:rsidP="007A7502">
      <w:pPr>
        <w:spacing w:after="0" w:line="240" w:lineRule="auto"/>
        <w:ind w:left="708"/>
        <w:jc w:val="both"/>
        <w:rPr>
          <w:sz w:val="20"/>
        </w:rPr>
      </w:pPr>
      <w:r>
        <w:rPr>
          <w:sz w:val="20"/>
        </w:rPr>
        <w:t>H</w:t>
      </w:r>
      <w:r w:rsidRPr="006844BE">
        <w:rPr>
          <w:sz w:val="20"/>
        </w:rPr>
        <w:t>em de potenciar les relacions amb altres Universitats per tal de facilitar intercanvis entre els corresponents PDI. Aquests intercanvis han de permetre l'establiment i desenvolupament de línies de recerca conjuntes</w:t>
      </w:r>
      <w:r>
        <w:rPr>
          <w:sz w:val="20"/>
        </w:rPr>
        <w:t>,</w:t>
      </w:r>
      <w:r w:rsidRPr="006844BE">
        <w:rPr>
          <w:sz w:val="20"/>
        </w:rPr>
        <w:t xml:space="preserve"> tant noves com ja existents</w:t>
      </w:r>
      <w:r>
        <w:rPr>
          <w:sz w:val="20"/>
        </w:rPr>
        <w:t>,</w:t>
      </w:r>
      <w:r w:rsidRPr="006844BE">
        <w:rPr>
          <w:sz w:val="20"/>
        </w:rPr>
        <w:t xml:space="preserve"> per tal d'assolir un bon nivell de reconeixement de la nostra activitat de recerca a nivell mundial. </w:t>
      </w:r>
    </w:p>
    <w:p w:rsidR="007A7502" w:rsidRDefault="007A7502" w:rsidP="007A7502">
      <w:pPr>
        <w:spacing w:after="0" w:line="240" w:lineRule="auto"/>
        <w:ind w:left="708"/>
        <w:jc w:val="both"/>
        <w:rPr>
          <w:sz w:val="20"/>
        </w:rPr>
      </w:pPr>
    </w:p>
    <w:p w:rsidR="007A7502" w:rsidRPr="006844BE" w:rsidRDefault="007A7502" w:rsidP="007A7502">
      <w:pPr>
        <w:spacing w:after="0" w:line="240" w:lineRule="auto"/>
        <w:ind w:left="708"/>
        <w:jc w:val="both"/>
        <w:rPr>
          <w:sz w:val="20"/>
        </w:rPr>
      </w:pPr>
      <w:r>
        <w:rPr>
          <w:sz w:val="20"/>
        </w:rPr>
        <w:t>E</w:t>
      </w:r>
      <w:r w:rsidRPr="006844BE">
        <w:rPr>
          <w:sz w:val="20"/>
        </w:rPr>
        <w:t xml:space="preserve">ls intercanvis d'estudiants/es entre la </w:t>
      </w:r>
      <w:r>
        <w:rPr>
          <w:sz w:val="20"/>
        </w:rPr>
        <w:t>nostra i altres de les millors u</w:t>
      </w:r>
      <w:r w:rsidRPr="006844BE">
        <w:rPr>
          <w:sz w:val="20"/>
        </w:rPr>
        <w:t>niversitats del</w:t>
      </w:r>
      <w:r>
        <w:rPr>
          <w:sz w:val="20"/>
        </w:rPr>
        <w:t xml:space="preserve"> món ha de permetre als nostre e</w:t>
      </w:r>
      <w:r w:rsidRPr="006844BE">
        <w:rPr>
          <w:sz w:val="20"/>
        </w:rPr>
        <w:t>studiantat de grau, màster i doctorat adquirir formació i coneixements d'alt nivell i una ampliació del seu bagatge cultural.</w:t>
      </w:r>
      <w:r>
        <w:rPr>
          <w:sz w:val="20"/>
        </w:rPr>
        <w:t xml:space="preserve"> Alhora</w:t>
      </w:r>
      <w:r w:rsidRPr="006844BE">
        <w:rPr>
          <w:sz w:val="20"/>
        </w:rPr>
        <w:t xml:space="preserve">, també hem de ser una Universitat receptora dels millors estudiants/ es de tot el món. </w:t>
      </w:r>
    </w:p>
    <w:p w:rsidR="007A7502" w:rsidRPr="006844BE" w:rsidRDefault="007A7502" w:rsidP="007A7502">
      <w:pPr>
        <w:spacing w:after="0" w:line="240" w:lineRule="auto"/>
        <w:ind w:left="708"/>
        <w:jc w:val="both"/>
        <w:rPr>
          <w:sz w:val="20"/>
        </w:rPr>
      </w:pPr>
    </w:p>
    <w:p w:rsidR="007A7502" w:rsidRPr="006844BE" w:rsidRDefault="007A7502" w:rsidP="007A7502">
      <w:pPr>
        <w:spacing w:after="0" w:line="240" w:lineRule="auto"/>
        <w:ind w:left="708"/>
        <w:jc w:val="both"/>
        <w:rPr>
          <w:sz w:val="20"/>
        </w:rPr>
      </w:pPr>
      <w:r w:rsidRPr="006844BE">
        <w:rPr>
          <w:sz w:val="20"/>
        </w:rPr>
        <w:t xml:space="preserve">Les relacions internacionals també han de permetre l'establiment d'aliances que permetin una millor transferència de tecnologia mitjançant la participació i lideratge de projectes col·laboratius amb altres Universitats, Centres de recerca i empreses. Aquestes aliances han de possibilitar la participació en diversos tipus de convocatòries, com ara les del Plan Nacional o Horizon 2020, activant els recursos interns necessaris per fer-ho fàcil i habitual. </w:t>
      </w:r>
      <w:r>
        <w:rPr>
          <w:sz w:val="20"/>
        </w:rPr>
        <w:t xml:space="preserve"> </w:t>
      </w:r>
      <w:r w:rsidRPr="006844BE">
        <w:rPr>
          <w:sz w:val="20"/>
        </w:rPr>
        <w:t xml:space="preserve"> </w:t>
      </w:r>
    </w:p>
    <w:p w:rsidR="007A7502" w:rsidRPr="006844BE" w:rsidRDefault="007A7502" w:rsidP="007A7502">
      <w:pPr>
        <w:spacing w:after="0" w:line="240" w:lineRule="auto"/>
        <w:ind w:left="708"/>
        <w:jc w:val="both"/>
        <w:rPr>
          <w:sz w:val="20"/>
        </w:rPr>
      </w:pPr>
    </w:p>
    <w:p w:rsidR="007A7502" w:rsidRPr="006844BE" w:rsidRDefault="007A7502" w:rsidP="007A7502">
      <w:pPr>
        <w:spacing w:after="0" w:line="240" w:lineRule="auto"/>
        <w:ind w:left="708"/>
        <w:jc w:val="both"/>
        <w:rPr>
          <w:sz w:val="20"/>
        </w:rPr>
      </w:pPr>
      <w:r w:rsidRPr="006844BE">
        <w:rPr>
          <w:sz w:val="20"/>
        </w:rPr>
        <w:t>La Cooperació per al desenvolupament també és un activitat que depèn totalment de les relacions internacionals que es puguin establir entre la UPC i països en vies de desenvolupament</w:t>
      </w:r>
      <w:r>
        <w:rPr>
          <w:sz w:val="20"/>
        </w:rPr>
        <w:t>,</w:t>
      </w:r>
      <w:r w:rsidRPr="006844BE">
        <w:rPr>
          <w:sz w:val="20"/>
        </w:rPr>
        <w:t xml:space="preserve"> en els quals la nostra contribució pugui servir per millorar les seves condicions de vida i, en particular, la formació dels seus ciutadans. El lideratge que en aquesta activitat ha tingut la nostra Universitat, pel seu caràcter públic, és un actiu a preservar i a valorar. </w:t>
      </w:r>
    </w:p>
    <w:p w:rsidR="007A7502" w:rsidRDefault="007A7502" w:rsidP="006844BE">
      <w:pPr>
        <w:spacing w:after="0"/>
        <w:jc w:val="both"/>
        <w:rPr>
          <w:b/>
          <w:sz w:val="28"/>
          <w:szCs w:val="28"/>
        </w:rPr>
      </w:pPr>
    </w:p>
    <w:p w:rsidR="00817209" w:rsidRDefault="007A7502" w:rsidP="006844BE">
      <w:pPr>
        <w:spacing w:after="0"/>
        <w:jc w:val="both"/>
        <w:rPr>
          <w:b/>
          <w:sz w:val="28"/>
          <w:szCs w:val="28"/>
        </w:rPr>
      </w:pPr>
      <w:r>
        <w:rPr>
          <w:b/>
          <w:sz w:val="28"/>
          <w:szCs w:val="28"/>
        </w:rPr>
        <w:t>Compromís 4</w:t>
      </w:r>
      <w:r w:rsidR="00817209" w:rsidRPr="00C57030">
        <w:rPr>
          <w:b/>
          <w:sz w:val="28"/>
          <w:szCs w:val="28"/>
        </w:rPr>
        <w:t xml:space="preserve"> </w:t>
      </w:r>
    </w:p>
    <w:p w:rsidR="00C57030" w:rsidRPr="004F0AD5" w:rsidRDefault="00C57030" w:rsidP="006844BE">
      <w:pPr>
        <w:spacing w:after="0" w:line="240" w:lineRule="auto"/>
        <w:jc w:val="both"/>
        <w:rPr>
          <w:rFonts w:eastAsia="Times New Roman" w:cs="Arial"/>
          <w:b/>
          <w:sz w:val="28"/>
          <w:szCs w:val="28"/>
          <w:lang w:eastAsia="es-ES"/>
        </w:rPr>
      </w:pPr>
      <w:r w:rsidRPr="004F0AD5">
        <w:rPr>
          <w:rFonts w:eastAsia="Times New Roman" w:cs="Arial"/>
          <w:b/>
          <w:sz w:val="28"/>
          <w:szCs w:val="28"/>
          <w:lang w:eastAsia="es-ES"/>
        </w:rPr>
        <w:t xml:space="preserve">Una Universitat que </w:t>
      </w:r>
      <w:r w:rsidRPr="004F0AD5">
        <w:rPr>
          <w:rFonts w:eastAsia="Times New Roman" w:cs="Arial"/>
          <w:b/>
          <w:color w:val="FF0000"/>
          <w:sz w:val="28"/>
          <w:szCs w:val="28"/>
          <w:lang w:eastAsia="es-ES"/>
        </w:rPr>
        <w:t>valoritza la recerca i la transferència de tecnologia</w:t>
      </w:r>
    </w:p>
    <w:p w:rsidR="007F6E08" w:rsidRDefault="007F6E08" w:rsidP="007F6E08">
      <w:pPr>
        <w:spacing w:after="0" w:line="240" w:lineRule="auto"/>
        <w:ind w:left="708"/>
        <w:jc w:val="both"/>
        <w:rPr>
          <w:sz w:val="20"/>
        </w:rPr>
      </w:pPr>
    </w:p>
    <w:p w:rsidR="007F6E08" w:rsidRPr="007F6E08" w:rsidRDefault="007F6E08" w:rsidP="007F6E08">
      <w:pPr>
        <w:spacing w:after="0" w:line="240" w:lineRule="auto"/>
        <w:ind w:left="708"/>
        <w:jc w:val="both"/>
        <w:rPr>
          <w:sz w:val="20"/>
        </w:rPr>
      </w:pPr>
      <w:r w:rsidRPr="007F6E08">
        <w:rPr>
          <w:sz w:val="20"/>
        </w:rPr>
        <w:t>Per una Universitat politècnica com la nostra, la transferència de tecnologia està en el nostre ADN. La nostra recerca és fonamentalment aplicada, i això vol dir que l’establiment de contractes i convenis amb empreses i institucions sorgeix de forma natural i en molts casos deriva en la realització de patents. Som la Universitat que té més nombre de patents sol·licitades i explotades de les que se’n beneficia el sector industrial i empresarial. Si tenim una visió global, integradora de la missió de la Universitat, totes les activitats que ens permeten complir els objectius han de ser degudament reconegudes i valorades. La nostra Universitat, a més d’a</w:t>
      </w:r>
      <w:r w:rsidR="004F0AD5">
        <w:rPr>
          <w:sz w:val="20"/>
        </w:rPr>
        <w:t>valuar-nos com qualsevol altra u</w:t>
      </w:r>
      <w:r w:rsidRPr="007F6E08">
        <w:rPr>
          <w:sz w:val="20"/>
        </w:rPr>
        <w:t xml:space="preserve">niversitat científica, també ha de fer-ho en base a la transferència de tecnologia. Reivindiquem una avaluació que tingui en compte tots els aspectes inherents a la UPC, com ho són els projectes d’arquitectura i d’enginyeria. </w:t>
      </w:r>
    </w:p>
    <w:p w:rsidR="007F6E08" w:rsidRDefault="007F6E08" w:rsidP="007F6E08">
      <w:pPr>
        <w:spacing w:after="0" w:line="240" w:lineRule="auto"/>
        <w:ind w:left="708"/>
        <w:jc w:val="both"/>
        <w:rPr>
          <w:sz w:val="20"/>
        </w:rPr>
      </w:pPr>
    </w:p>
    <w:p w:rsidR="007F6E08" w:rsidRPr="007F6E08" w:rsidRDefault="007F6E08" w:rsidP="007F6E08">
      <w:pPr>
        <w:spacing w:after="0" w:line="240" w:lineRule="auto"/>
        <w:ind w:left="708"/>
        <w:jc w:val="both"/>
        <w:rPr>
          <w:sz w:val="20"/>
        </w:rPr>
      </w:pPr>
      <w:r w:rsidRPr="007F6E08">
        <w:rPr>
          <w:sz w:val="20"/>
        </w:rPr>
        <w:t xml:space="preserve">S’ha de millorar l’eficiència per fer fàcils i còmodes les activitats de recerca i transferència de tecnologia. En aquest sentit cal avançar en l’automatització de tasques de gestió. </w:t>
      </w:r>
    </w:p>
    <w:p w:rsidR="007F6E08" w:rsidRDefault="007F6E08" w:rsidP="007F6E08">
      <w:pPr>
        <w:spacing w:after="0" w:line="240" w:lineRule="auto"/>
        <w:ind w:left="708"/>
        <w:jc w:val="both"/>
        <w:rPr>
          <w:sz w:val="20"/>
        </w:rPr>
      </w:pPr>
    </w:p>
    <w:p w:rsidR="00E24043" w:rsidRPr="007F6E08" w:rsidRDefault="007F6E08" w:rsidP="007F6E08">
      <w:pPr>
        <w:spacing w:after="0" w:line="240" w:lineRule="auto"/>
        <w:ind w:left="708"/>
        <w:jc w:val="both"/>
        <w:rPr>
          <w:sz w:val="20"/>
        </w:rPr>
      </w:pPr>
      <w:r w:rsidRPr="007F6E08">
        <w:rPr>
          <w:sz w:val="20"/>
        </w:rPr>
        <w:t>D’altra banda, cal aprofitar i potenciar la flexibilitat i agilitat en la gestió que ens donen entitats com el CIT, ens creat amb l’objectiu de posar la capacitat de recerca universitària al servei de les empreses. S’ha d’impulsar i afavorir la seva activitat per facilitar la transferèn</w:t>
      </w:r>
      <w:r w:rsidR="007148B3">
        <w:rPr>
          <w:sz w:val="20"/>
        </w:rPr>
        <w:t>cia de tecnologia dels nostres c</w:t>
      </w:r>
      <w:r w:rsidRPr="007F6E08">
        <w:rPr>
          <w:sz w:val="20"/>
        </w:rPr>
        <w:t>entres de recerca, donant el suport tècnic i administratiu necessari per tirar endavant les tasques de g</w:t>
      </w:r>
      <w:r w:rsidR="007148B3">
        <w:rPr>
          <w:sz w:val="20"/>
        </w:rPr>
        <w:t>estió i alhora deslliurant als c</w:t>
      </w:r>
      <w:r w:rsidRPr="007F6E08">
        <w:rPr>
          <w:sz w:val="20"/>
        </w:rPr>
        <w:t xml:space="preserve">entres de recerca de totes aquelles tasques que no els pertoquen, a fi d’incrementar la cartera d’empreses i clients, la presència internacional, el nombre de PDI involucrat i també la creació de més spin-off.  </w:t>
      </w:r>
    </w:p>
    <w:p w:rsidR="007F6E08" w:rsidRDefault="007F6E08" w:rsidP="006844BE">
      <w:pPr>
        <w:jc w:val="both"/>
        <w:rPr>
          <w:rFonts w:eastAsia="Times New Roman" w:cs="Arial"/>
          <w:szCs w:val="24"/>
          <w:lang w:eastAsia="es-ES"/>
        </w:rPr>
      </w:pPr>
      <w:r>
        <w:lastRenderedPageBreak/>
        <w:t xml:space="preserve"> </w:t>
      </w:r>
    </w:p>
    <w:p w:rsidR="00817209" w:rsidRDefault="00817209" w:rsidP="006844BE">
      <w:pPr>
        <w:spacing w:after="0" w:line="240" w:lineRule="auto"/>
        <w:jc w:val="both"/>
      </w:pPr>
    </w:p>
    <w:p w:rsidR="00817209" w:rsidRDefault="00817209" w:rsidP="006844BE">
      <w:pPr>
        <w:spacing w:after="0"/>
        <w:jc w:val="both"/>
        <w:rPr>
          <w:b/>
          <w:sz w:val="28"/>
          <w:szCs w:val="28"/>
        </w:rPr>
      </w:pPr>
      <w:r>
        <w:rPr>
          <w:b/>
          <w:sz w:val="28"/>
          <w:szCs w:val="28"/>
        </w:rPr>
        <w:t>Compromís 5</w:t>
      </w:r>
    </w:p>
    <w:p w:rsidR="00C57030" w:rsidRPr="004F0AD5" w:rsidRDefault="00C57030" w:rsidP="006844BE">
      <w:pPr>
        <w:spacing w:after="0" w:line="240" w:lineRule="auto"/>
        <w:jc w:val="both"/>
        <w:rPr>
          <w:rFonts w:eastAsia="Times New Roman" w:cs="Arial"/>
          <w:b/>
          <w:sz w:val="28"/>
          <w:szCs w:val="28"/>
          <w:lang w:eastAsia="es-ES"/>
        </w:rPr>
      </w:pPr>
      <w:r w:rsidRPr="004F0AD5">
        <w:rPr>
          <w:rFonts w:eastAsia="Times New Roman" w:cs="Arial"/>
          <w:b/>
          <w:sz w:val="28"/>
          <w:szCs w:val="28"/>
          <w:lang w:eastAsia="es-ES"/>
        </w:rPr>
        <w:t xml:space="preserve">Una Universitat </w:t>
      </w:r>
      <w:r w:rsidRPr="004F0AD5">
        <w:rPr>
          <w:rFonts w:eastAsia="Times New Roman" w:cs="Arial"/>
          <w:b/>
          <w:color w:val="FF0000"/>
          <w:sz w:val="28"/>
          <w:szCs w:val="28"/>
          <w:lang w:eastAsia="es-ES"/>
        </w:rPr>
        <w:t xml:space="preserve">connectada </w:t>
      </w:r>
      <w:r w:rsidRPr="004F0AD5">
        <w:rPr>
          <w:rFonts w:eastAsia="Times New Roman" w:cs="Arial"/>
          <w:b/>
          <w:sz w:val="28"/>
          <w:szCs w:val="28"/>
          <w:lang w:eastAsia="es-ES"/>
        </w:rPr>
        <w:t>amb la societat</w:t>
      </w:r>
    </w:p>
    <w:p w:rsidR="00E24043" w:rsidRDefault="00E24043" w:rsidP="006844BE">
      <w:pPr>
        <w:spacing w:after="0" w:line="240" w:lineRule="auto"/>
        <w:jc w:val="both"/>
      </w:pPr>
    </w:p>
    <w:p w:rsidR="00E24043" w:rsidRPr="006844BE" w:rsidRDefault="00817209" w:rsidP="009D1826">
      <w:pPr>
        <w:spacing w:after="0" w:line="240" w:lineRule="auto"/>
        <w:ind w:left="708"/>
        <w:jc w:val="both"/>
        <w:rPr>
          <w:sz w:val="20"/>
        </w:rPr>
      </w:pPr>
      <w:r w:rsidRPr="006844BE">
        <w:rPr>
          <w:sz w:val="20"/>
        </w:rPr>
        <w:t xml:space="preserve">El compromís i la connexió amb la societat també es realitza amb les moltes activitats d’extensió universitària que s’organitzen des dels Centres i campus. </w:t>
      </w:r>
      <w:r w:rsidR="009D1826" w:rsidRPr="009D1826">
        <w:rPr>
          <w:sz w:val="20"/>
        </w:rPr>
        <w:t>H</w:t>
      </w:r>
      <w:r w:rsidRPr="009D1826">
        <w:rPr>
          <w:sz w:val="20"/>
        </w:rPr>
        <w:t>em de valorar també, en la seva justa proporció, les activitats d’extensió universitària del nostre professorat i aprofitar-ho com un element més de retroacció</w:t>
      </w:r>
      <w:r w:rsidR="004679F6">
        <w:rPr>
          <w:sz w:val="20"/>
        </w:rPr>
        <w:t>,</w:t>
      </w:r>
      <w:r w:rsidRPr="009D1826">
        <w:rPr>
          <w:sz w:val="20"/>
        </w:rPr>
        <w:t xml:space="preserve"> per mantenir aquesta connexió directa i irrenunciable amb la societat.</w:t>
      </w:r>
      <w:r w:rsidRPr="006844BE">
        <w:rPr>
          <w:sz w:val="20"/>
        </w:rPr>
        <w:t xml:space="preserve"> </w:t>
      </w:r>
    </w:p>
    <w:p w:rsidR="00E24043" w:rsidRPr="006844BE" w:rsidRDefault="00E24043" w:rsidP="009D1826">
      <w:pPr>
        <w:spacing w:after="0" w:line="240" w:lineRule="auto"/>
        <w:ind w:left="708"/>
        <w:jc w:val="both"/>
        <w:rPr>
          <w:sz w:val="20"/>
        </w:rPr>
      </w:pPr>
    </w:p>
    <w:p w:rsidR="00817209" w:rsidRPr="006844BE" w:rsidRDefault="00817209" w:rsidP="009D1826">
      <w:pPr>
        <w:spacing w:after="0" w:line="240" w:lineRule="auto"/>
        <w:ind w:left="708"/>
        <w:jc w:val="both"/>
        <w:rPr>
          <w:rFonts w:eastAsia="Times New Roman" w:cs="Arial"/>
          <w:sz w:val="20"/>
          <w:szCs w:val="20"/>
          <w:lang w:eastAsia="es-ES"/>
        </w:rPr>
      </w:pPr>
      <w:r w:rsidRPr="006844BE">
        <w:rPr>
          <w:sz w:val="20"/>
        </w:rPr>
        <w:t>Una de les raons de ser de la Universitat és la formació dels futurs titulats i ti</w:t>
      </w:r>
      <w:r w:rsidR="004F0AD5">
        <w:rPr>
          <w:sz w:val="20"/>
        </w:rPr>
        <w:t>tulades. Cal atreure el millor e</w:t>
      </w:r>
      <w:r w:rsidRPr="006844BE">
        <w:rPr>
          <w:sz w:val="20"/>
        </w:rPr>
        <w:t xml:space="preserve">studiantat perquè fan i faran gran la nostra Universitat. Han de veure la UPC com la Universitat on poden </w:t>
      </w:r>
      <w:r w:rsidRPr="006844BE">
        <w:rPr>
          <w:sz w:val="20"/>
          <w:szCs w:val="20"/>
        </w:rPr>
        <w:t>fer realitat els seus projectes, una Universitat de prestigi, de reconeixement internacional, connectada a la societat, al seu teixit empresarial, innovadora i compromesa amb el desenvolupament social i humà. La promoció és un aspecte cabdal en aquest sentit.</w:t>
      </w:r>
    </w:p>
    <w:p w:rsidR="009D1826" w:rsidRDefault="009D1826">
      <w:pPr>
        <w:rPr>
          <w:rFonts w:eastAsia="Times New Roman" w:cs="Arial"/>
          <w:szCs w:val="24"/>
          <w:lang w:eastAsia="es-ES"/>
        </w:rPr>
      </w:pPr>
    </w:p>
    <w:p w:rsidR="00A069EB" w:rsidRDefault="00A069EB" w:rsidP="00A069EB">
      <w:pPr>
        <w:spacing w:after="0"/>
        <w:jc w:val="both"/>
        <w:rPr>
          <w:b/>
          <w:sz w:val="28"/>
          <w:szCs w:val="28"/>
        </w:rPr>
      </w:pPr>
      <w:r>
        <w:rPr>
          <w:b/>
          <w:sz w:val="28"/>
          <w:szCs w:val="28"/>
        </w:rPr>
        <w:t>Compromís 6</w:t>
      </w:r>
      <w:r w:rsidRPr="00C57030">
        <w:rPr>
          <w:b/>
          <w:sz w:val="28"/>
          <w:szCs w:val="28"/>
        </w:rPr>
        <w:t xml:space="preserve"> </w:t>
      </w:r>
    </w:p>
    <w:p w:rsidR="00A069EB" w:rsidRPr="004F0AD5" w:rsidRDefault="00A069EB" w:rsidP="00A069EB">
      <w:pPr>
        <w:spacing w:after="0" w:line="240" w:lineRule="auto"/>
        <w:jc w:val="both"/>
        <w:rPr>
          <w:b/>
          <w:sz w:val="28"/>
          <w:szCs w:val="28"/>
        </w:rPr>
      </w:pPr>
      <w:r w:rsidRPr="004F0AD5">
        <w:rPr>
          <w:rFonts w:eastAsia="Times New Roman" w:cs="Arial"/>
          <w:b/>
          <w:sz w:val="28"/>
          <w:szCs w:val="28"/>
          <w:lang w:eastAsia="es-ES"/>
        </w:rPr>
        <w:t xml:space="preserve">Una Universitat </w:t>
      </w:r>
      <w:r w:rsidRPr="004F0AD5">
        <w:rPr>
          <w:rFonts w:eastAsia="Times New Roman" w:cs="Arial"/>
          <w:b/>
          <w:color w:val="FF0000"/>
          <w:sz w:val="28"/>
          <w:szCs w:val="28"/>
          <w:lang w:eastAsia="es-ES"/>
        </w:rPr>
        <w:t>compromesa amb la societat</w:t>
      </w:r>
    </w:p>
    <w:p w:rsidR="00A069EB" w:rsidRDefault="00A069EB" w:rsidP="00A069EB">
      <w:pPr>
        <w:jc w:val="both"/>
        <w:rPr>
          <w:b/>
          <w:sz w:val="24"/>
          <w:szCs w:val="24"/>
        </w:rPr>
      </w:pPr>
    </w:p>
    <w:p w:rsidR="00A069EB" w:rsidRPr="006844BE" w:rsidRDefault="00A069EB" w:rsidP="00A069EB">
      <w:pPr>
        <w:ind w:left="708"/>
        <w:jc w:val="both"/>
        <w:rPr>
          <w:sz w:val="20"/>
        </w:rPr>
      </w:pPr>
      <w:r w:rsidRPr="006844BE">
        <w:rPr>
          <w:sz w:val="20"/>
        </w:rPr>
        <w:t>Ningú posa en dubte que la gran transformació que en els darrers anys ha experimentat la nostra societat, a nivell local i global, ha estat catalitzada per l’aplicació de la tecnologia en les seves múltiples vessants. Tal com diuen els nostres estatuts, som una institució de servei púbic d’educació superior que prioritza els àmbits de l’enginyeria, l’arquitectura i la ciència. La nostra activitat té un impacte clar, a curt, mig i a llarg termini, sobre la societat. Busquem l’excel·lència en l’arquitectura, l’enginyeria i la ciència, però en cap cas podem pensar que la nostra activitat és escèptica pel que fa als canvis socials que la tecnologia provoca. Som persones que treballem amb persones, a qui hem formar en ciència i tecnologia, però també amb els valors ètics que la societat demana. Els conceptes de sostenibilitat, el respecte al medi ambient, el respecte a la privacitat, a la llibertat de les persones i a la seva diversitat han d’impregnar</w:t>
      </w:r>
      <w:r w:rsidR="004F0AD5">
        <w:rPr>
          <w:sz w:val="20"/>
        </w:rPr>
        <w:t xml:space="preserve"> la formació que rep el nostre e</w:t>
      </w:r>
      <w:r w:rsidRPr="006844BE">
        <w:rPr>
          <w:sz w:val="20"/>
        </w:rPr>
        <w:t xml:space="preserve">studiantat. </w:t>
      </w:r>
    </w:p>
    <w:p w:rsidR="00A069EB" w:rsidRDefault="00A069EB" w:rsidP="00A069EB">
      <w:pPr>
        <w:ind w:left="708"/>
        <w:jc w:val="both"/>
        <w:rPr>
          <w:sz w:val="20"/>
        </w:rPr>
      </w:pPr>
      <w:r w:rsidRPr="006844BE">
        <w:rPr>
          <w:sz w:val="20"/>
        </w:rPr>
        <w:t xml:space="preserve">Cal incrementar la col·laboració amb la indústria i el sector empresarial. Els nostres plans d’estudis han de procurar atendre la demanda actual, però també la futura, de la indústria pel que fa a la formació dels nostres titulats. Com a Universitat politècnica tenim l’obligació d’escoltar a les empreses i al sector industrial. Hem d’aprofitar el perfil professional del PDI associat de què disposem a la UPC per tal que ens faciliti aquesta connexió amb la indústria, i ens ajudi a tenir uns plans d’estudi actualitzats i atraients. La figura dels patronats vinculats als Centres docents, així com les comissions de relacions Universitat-Empresa, han de ser eines útils per mantenir aquesta connexió permanent amb la societat. En aquesta línia, hem d’aprofitar el gran nombre de convenis de cooperació educativa que subscriuen els nostres Centres i que permet al nostre Estudiantat fer pràctiques externes a empreses i institucions, com un altre dels punts de contacte per conèixer les necessitats de les empreses i tenir el </w:t>
      </w:r>
      <w:r>
        <w:rPr>
          <w:sz w:val="20"/>
        </w:rPr>
        <w:t>retorn</w:t>
      </w:r>
      <w:r w:rsidRPr="006844BE">
        <w:rPr>
          <w:sz w:val="20"/>
        </w:rPr>
        <w:t xml:space="preserve"> necessari sobre la formació que impartim al sector industrial. Hem d’aprofitar el perfil professional del PDI associat de què disposem a la UPC per tal que ens faciliti aquesta connexió amb la indústria, i ens ajudi a tenir uns plans d’estudi actualitzats i atraients. L’accessibilitat, la inclusió, la no discriminació per raó de gènere i l’equitat són ja valors inherents a la UPC, però pels que cal continuar dedicant-hi esforços i recursos perquè esdevinguin quotidians, com a millor indicador del seu complert assoliment. </w:t>
      </w:r>
      <w:r>
        <w:rPr>
          <w:sz w:val="20"/>
        </w:rPr>
        <w:t xml:space="preserve"> </w:t>
      </w:r>
    </w:p>
    <w:p w:rsidR="00A069EB" w:rsidRDefault="00A069EB" w:rsidP="00A069EB">
      <w:pPr>
        <w:ind w:left="708"/>
        <w:jc w:val="both"/>
        <w:rPr>
          <w:sz w:val="20"/>
        </w:rPr>
      </w:pPr>
      <w:r w:rsidRPr="006844BE">
        <w:rPr>
          <w:sz w:val="20"/>
        </w:rPr>
        <w:t xml:space="preserve">Cal vetllar per la igualtat d’oportunitats de tots els col·lectius de la comunitat universitària. Impulsar les tasques </w:t>
      </w:r>
      <w:r>
        <w:rPr>
          <w:sz w:val="20"/>
        </w:rPr>
        <w:t>de</w:t>
      </w:r>
      <w:r w:rsidRPr="006844BE">
        <w:rPr>
          <w:sz w:val="20"/>
        </w:rPr>
        <w:t xml:space="preserve"> formació i desenvolupament de projectes de recerca relacionats amb l’accessibilitat universal, el disseny per a tothom i la discapacitat.</w:t>
      </w:r>
    </w:p>
    <w:p w:rsidR="00E549FC" w:rsidRPr="00A069EB" w:rsidRDefault="00E549FC" w:rsidP="00A069EB">
      <w:pPr>
        <w:ind w:left="708"/>
        <w:jc w:val="both"/>
        <w:rPr>
          <w:sz w:val="20"/>
        </w:rPr>
      </w:pPr>
    </w:p>
    <w:p w:rsidR="00817209" w:rsidRDefault="00A069EB" w:rsidP="006844BE">
      <w:pPr>
        <w:spacing w:after="0"/>
        <w:jc w:val="both"/>
        <w:rPr>
          <w:b/>
          <w:sz w:val="28"/>
          <w:szCs w:val="28"/>
        </w:rPr>
      </w:pPr>
      <w:r>
        <w:rPr>
          <w:b/>
          <w:sz w:val="28"/>
          <w:szCs w:val="28"/>
        </w:rPr>
        <w:t>Compromís 7</w:t>
      </w:r>
    </w:p>
    <w:p w:rsidR="00C57030" w:rsidRPr="004F0AD5" w:rsidRDefault="00C57030" w:rsidP="006844BE">
      <w:pPr>
        <w:spacing w:after="0" w:line="240" w:lineRule="auto"/>
        <w:jc w:val="both"/>
        <w:rPr>
          <w:rFonts w:eastAsia="Times New Roman" w:cs="Arial"/>
          <w:b/>
          <w:sz w:val="28"/>
          <w:szCs w:val="28"/>
          <w:lang w:eastAsia="es-ES"/>
        </w:rPr>
      </w:pPr>
      <w:r w:rsidRPr="004F0AD5">
        <w:rPr>
          <w:rFonts w:eastAsia="Times New Roman" w:cs="Arial"/>
          <w:b/>
          <w:sz w:val="28"/>
          <w:szCs w:val="28"/>
          <w:lang w:eastAsia="es-ES"/>
        </w:rPr>
        <w:t xml:space="preserve">Una Universitat </w:t>
      </w:r>
      <w:r w:rsidRPr="004F0AD5">
        <w:rPr>
          <w:rFonts w:eastAsia="Times New Roman" w:cs="Arial"/>
          <w:b/>
          <w:color w:val="FF0000"/>
          <w:sz w:val="28"/>
          <w:szCs w:val="28"/>
          <w:lang w:eastAsia="es-ES"/>
        </w:rPr>
        <w:t>responsable, transparent</w:t>
      </w:r>
      <w:r w:rsidRPr="004F0AD5">
        <w:rPr>
          <w:rFonts w:eastAsia="Times New Roman" w:cs="Arial"/>
          <w:b/>
          <w:sz w:val="28"/>
          <w:szCs w:val="28"/>
          <w:lang w:eastAsia="es-ES"/>
        </w:rPr>
        <w:t>, oberta a tothom i que respecta i escolta</w:t>
      </w:r>
    </w:p>
    <w:p w:rsidR="009D1826" w:rsidRDefault="009D1826" w:rsidP="006844BE">
      <w:pPr>
        <w:spacing w:after="0" w:line="240" w:lineRule="auto"/>
        <w:jc w:val="both"/>
        <w:rPr>
          <w:rFonts w:eastAsia="Times New Roman" w:cs="Arial"/>
          <w:szCs w:val="24"/>
          <w:lang w:eastAsia="es-ES"/>
        </w:rPr>
      </w:pPr>
    </w:p>
    <w:p w:rsidR="00E24043" w:rsidRDefault="00E24043" w:rsidP="009D1826">
      <w:pPr>
        <w:spacing w:after="0" w:line="240" w:lineRule="auto"/>
        <w:ind w:left="708"/>
        <w:jc w:val="both"/>
        <w:rPr>
          <w:sz w:val="20"/>
        </w:rPr>
      </w:pPr>
      <w:r w:rsidRPr="006844BE">
        <w:rPr>
          <w:sz w:val="20"/>
        </w:rPr>
        <w:t xml:space="preserve">Tots els òrgans de govern de la Universitat tenen obligació de </w:t>
      </w:r>
      <w:r w:rsidR="004679F6">
        <w:rPr>
          <w:sz w:val="20"/>
        </w:rPr>
        <w:t>retre</w:t>
      </w:r>
      <w:r w:rsidRPr="006844BE">
        <w:rPr>
          <w:sz w:val="20"/>
        </w:rPr>
        <w:t xml:space="preserve"> comptes de la seva actuació</w:t>
      </w:r>
      <w:r w:rsidR="004679F6">
        <w:rPr>
          <w:sz w:val="20"/>
        </w:rPr>
        <w:t>.</w:t>
      </w:r>
      <w:r w:rsidRPr="006844BE">
        <w:rPr>
          <w:sz w:val="20"/>
        </w:rPr>
        <w:t xml:space="preserve"> </w:t>
      </w:r>
      <w:r w:rsidR="004679F6">
        <w:rPr>
          <w:sz w:val="20"/>
        </w:rPr>
        <w:t>P</w:t>
      </w:r>
      <w:r w:rsidRPr="006844BE">
        <w:rPr>
          <w:sz w:val="20"/>
        </w:rPr>
        <w:t xml:space="preserve">er </w:t>
      </w:r>
      <w:r w:rsidR="004679F6">
        <w:rPr>
          <w:sz w:val="20"/>
        </w:rPr>
        <w:t>aquest motiu</w:t>
      </w:r>
      <w:r w:rsidRPr="006844BE">
        <w:rPr>
          <w:sz w:val="20"/>
        </w:rPr>
        <w:t xml:space="preserve">, és del tot irrenunciable la transparència i l’assumpció de responsabilitats en totes i cadascuna de les actuacions que es realitzin. </w:t>
      </w:r>
    </w:p>
    <w:p w:rsidR="009D1826" w:rsidRPr="006844BE" w:rsidRDefault="009D1826" w:rsidP="009D1826">
      <w:pPr>
        <w:spacing w:after="0" w:line="240" w:lineRule="auto"/>
        <w:ind w:left="708"/>
        <w:jc w:val="both"/>
        <w:rPr>
          <w:sz w:val="20"/>
        </w:rPr>
      </w:pPr>
    </w:p>
    <w:p w:rsidR="00E24043" w:rsidRPr="006844BE" w:rsidRDefault="00E24043" w:rsidP="009D1826">
      <w:pPr>
        <w:spacing w:after="0" w:line="240" w:lineRule="auto"/>
        <w:ind w:left="708"/>
        <w:jc w:val="both"/>
        <w:rPr>
          <w:sz w:val="20"/>
        </w:rPr>
      </w:pPr>
      <w:r w:rsidRPr="006844BE">
        <w:rPr>
          <w:sz w:val="20"/>
        </w:rPr>
        <w:t>Com a institució pública que som, tenim l’obligació d’estar oberts a tot i a tothom, només amb respecte a les persones, a la seva llibertat de pensament i d’expr</w:t>
      </w:r>
      <w:r w:rsidR="009D1826">
        <w:rPr>
          <w:sz w:val="20"/>
        </w:rPr>
        <w:t>essió</w:t>
      </w:r>
      <w:r w:rsidR="004679F6">
        <w:rPr>
          <w:sz w:val="20"/>
        </w:rPr>
        <w:t>,</w:t>
      </w:r>
      <w:r w:rsidR="009D1826">
        <w:rPr>
          <w:sz w:val="20"/>
        </w:rPr>
        <w:t xml:space="preserve"> i als principis ètics</w:t>
      </w:r>
      <w:r w:rsidRPr="006844BE">
        <w:rPr>
          <w:sz w:val="20"/>
        </w:rPr>
        <w:t xml:space="preserve"> dels nostres estatuts. </w:t>
      </w:r>
      <w:r w:rsidR="009D1826">
        <w:rPr>
          <w:sz w:val="20"/>
        </w:rPr>
        <w:t>H</w:t>
      </w:r>
      <w:r w:rsidRPr="006844BE">
        <w:rPr>
          <w:sz w:val="20"/>
        </w:rPr>
        <w:t>em d</w:t>
      </w:r>
      <w:r w:rsidR="009D1826">
        <w:rPr>
          <w:sz w:val="20"/>
        </w:rPr>
        <w:t>’</w:t>
      </w:r>
      <w:r w:rsidRPr="006844BE">
        <w:rPr>
          <w:sz w:val="20"/>
        </w:rPr>
        <w:t>escoltar</w:t>
      </w:r>
      <w:r w:rsidR="009D1826">
        <w:rPr>
          <w:sz w:val="20"/>
        </w:rPr>
        <w:t xml:space="preserve"> a</w:t>
      </w:r>
      <w:r w:rsidRPr="006844BE">
        <w:rPr>
          <w:sz w:val="20"/>
        </w:rPr>
        <w:t xml:space="preserve"> tothom, no només </w:t>
      </w:r>
      <w:r w:rsidR="004679F6">
        <w:rPr>
          <w:sz w:val="20"/>
        </w:rPr>
        <w:t>a</w:t>
      </w:r>
      <w:r w:rsidRPr="006844BE">
        <w:rPr>
          <w:sz w:val="20"/>
        </w:rPr>
        <w:t>ls membres de la comunitat que s’adrecin als òrgans de govern de la Universitat, sinó també hem de saber escoltar la societat</w:t>
      </w:r>
      <w:r w:rsidR="004679F6">
        <w:rPr>
          <w:sz w:val="20"/>
        </w:rPr>
        <w:t>,</w:t>
      </w:r>
      <w:r w:rsidR="009D1826">
        <w:rPr>
          <w:sz w:val="20"/>
        </w:rPr>
        <w:t xml:space="preserve"> per fer i ma</w:t>
      </w:r>
      <w:r w:rsidRPr="006844BE">
        <w:rPr>
          <w:sz w:val="20"/>
        </w:rPr>
        <w:t xml:space="preserve">ntenir uns plans d’estudis que satisfacin les demandes de la societat, que facilitin la inserció laboral i </w:t>
      </w:r>
      <w:r w:rsidR="004F0AD5">
        <w:rPr>
          <w:sz w:val="20"/>
        </w:rPr>
        <w:t>l’èxit professional del nostre e</w:t>
      </w:r>
      <w:r w:rsidRPr="006844BE">
        <w:rPr>
          <w:sz w:val="20"/>
        </w:rPr>
        <w:t>studiantat</w:t>
      </w:r>
      <w:r w:rsidR="00C803CA">
        <w:rPr>
          <w:sz w:val="20"/>
        </w:rPr>
        <w:t xml:space="preserve">. Alhora </w:t>
      </w:r>
      <w:r w:rsidRPr="006844BE">
        <w:rPr>
          <w:sz w:val="20"/>
        </w:rPr>
        <w:t xml:space="preserve">per fer una recerca que afavoreixi el desenvolupament i el creixement econòmic del país amb respecte a les persones i al medi ambient. </w:t>
      </w:r>
    </w:p>
    <w:p w:rsidR="00E24043" w:rsidRPr="006844BE" w:rsidRDefault="00E24043" w:rsidP="009D1826">
      <w:pPr>
        <w:spacing w:after="0" w:line="240" w:lineRule="auto"/>
        <w:ind w:left="708"/>
        <w:jc w:val="both"/>
        <w:rPr>
          <w:sz w:val="20"/>
        </w:rPr>
      </w:pPr>
    </w:p>
    <w:p w:rsidR="00E24043" w:rsidRPr="006844BE" w:rsidRDefault="00E24043" w:rsidP="009D1826">
      <w:pPr>
        <w:spacing w:after="0" w:line="240" w:lineRule="auto"/>
        <w:ind w:left="708"/>
        <w:jc w:val="both"/>
        <w:rPr>
          <w:sz w:val="20"/>
        </w:rPr>
      </w:pPr>
      <w:r w:rsidRPr="006844BE">
        <w:rPr>
          <w:sz w:val="20"/>
        </w:rPr>
        <w:t xml:space="preserve">Volem una UPC respectuosa amb les persones i la societat, amb les seves iniciatives i amb la seva diversitat. No volem una Universitat uniformitzadora, sinó una Universitat amb estructura federal, que respecti les singularitats dels nostres Centres i campus i els potenciï, que no els discrimini per raó de la seva ubicació territorial, i que sigui justa i equitativa en la distribució de recursos a totes </w:t>
      </w:r>
      <w:r w:rsidR="004F0AD5">
        <w:rPr>
          <w:sz w:val="20"/>
        </w:rPr>
        <w:t>les seves u</w:t>
      </w:r>
      <w:r w:rsidRPr="006844BE">
        <w:rPr>
          <w:sz w:val="20"/>
        </w:rPr>
        <w:t xml:space="preserve">nitats </w:t>
      </w:r>
      <w:r w:rsidR="004F0AD5">
        <w:rPr>
          <w:sz w:val="20"/>
        </w:rPr>
        <w:t>acadèmiques</w:t>
      </w:r>
      <w:r w:rsidRPr="006844BE">
        <w:rPr>
          <w:sz w:val="20"/>
        </w:rPr>
        <w:t>.</w:t>
      </w:r>
    </w:p>
    <w:p w:rsidR="00E24043" w:rsidRPr="006844BE" w:rsidRDefault="00E24043" w:rsidP="009D1826">
      <w:pPr>
        <w:spacing w:after="0" w:line="240" w:lineRule="auto"/>
        <w:ind w:left="708"/>
        <w:jc w:val="both"/>
        <w:rPr>
          <w:sz w:val="20"/>
        </w:rPr>
      </w:pPr>
    </w:p>
    <w:p w:rsidR="00E24043" w:rsidRPr="006844BE" w:rsidRDefault="00E24043" w:rsidP="009D1826">
      <w:pPr>
        <w:spacing w:after="0" w:line="240" w:lineRule="auto"/>
        <w:ind w:left="708"/>
        <w:jc w:val="both"/>
        <w:rPr>
          <w:rFonts w:eastAsia="Times New Roman" w:cs="Arial"/>
          <w:sz w:val="20"/>
          <w:szCs w:val="24"/>
          <w:lang w:eastAsia="es-ES"/>
        </w:rPr>
      </w:pPr>
      <w:r w:rsidRPr="006844BE">
        <w:rPr>
          <w:sz w:val="20"/>
        </w:rPr>
        <w:t>Només des del respecte, escoltant a tothom, oberts al món, amb responsabilitat i amb total transparència podrem donar compliment a l’encàrrec i a la confiança que la societat ha dipositat en nosaltres.</w:t>
      </w:r>
    </w:p>
    <w:p w:rsidR="00E24043" w:rsidRDefault="00E24043" w:rsidP="006844BE">
      <w:pPr>
        <w:spacing w:after="0" w:line="240" w:lineRule="auto"/>
        <w:jc w:val="both"/>
        <w:rPr>
          <w:rFonts w:eastAsia="Times New Roman" w:cs="Arial"/>
          <w:szCs w:val="24"/>
          <w:lang w:eastAsia="es-ES"/>
        </w:rPr>
      </w:pPr>
    </w:p>
    <w:p w:rsidR="00E24043" w:rsidRDefault="00E24043" w:rsidP="006844BE">
      <w:pPr>
        <w:spacing w:after="0" w:line="240" w:lineRule="auto"/>
        <w:jc w:val="both"/>
        <w:rPr>
          <w:rFonts w:eastAsia="Times New Roman" w:cs="Arial"/>
          <w:szCs w:val="24"/>
          <w:lang w:eastAsia="es-ES"/>
        </w:rPr>
      </w:pPr>
    </w:p>
    <w:p w:rsidR="00E24043" w:rsidRPr="006844BE" w:rsidRDefault="00E24043" w:rsidP="009D1826">
      <w:pPr>
        <w:ind w:left="708"/>
        <w:jc w:val="both"/>
        <w:rPr>
          <w:sz w:val="20"/>
        </w:rPr>
      </w:pPr>
      <w:r w:rsidRPr="006844BE">
        <w:rPr>
          <w:sz w:val="20"/>
        </w:rPr>
        <w:t xml:space="preserve"> </w:t>
      </w:r>
      <w:r w:rsidR="009D1826">
        <w:rPr>
          <w:sz w:val="20"/>
        </w:rPr>
        <w:t xml:space="preserve"> </w:t>
      </w:r>
    </w:p>
    <w:p w:rsidR="006844BE" w:rsidRDefault="006844BE" w:rsidP="006844BE">
      <w:pPr>
        <w:jc w:val="both"/>
      </w:pPr>
      <w:r>
        <w:br w:type="page"/>
      </w:r>
    </w:p>
    <w:p w:rsidR="009D1826" w:rsidRPr="009D1826" w:rsidRDefault="009D1826" w:rsidP="009D1826">
      <w:pPr>
        <w:spacing w:after="0" w:line="240" w:lineRule="auto"/>
        <w:jc w:val="center"/>
        <w:rPr>
          <w:b/>
          <w:sz w:val="28"/>
          <w:szCs w:val="28"/>
        </w:rPr>
      </w:pPr>
      <w:r w:rsidRPr="009D1826">
        <w:rPr>
          <w:b/>
          <w:sz w:val="28"/>
          <w:szCs w:val="28"/>
        </w:rPr>
        <w:lastRenderedPageBreak/>
        <w:t>REPTES I OBJECTIUS ESTRATÈGICS</w:t>
      </w:r>
    </w:p>
    <w:p w:rsidR="009D1826" w:rsidRDefault="009D1826" w:rsidP="009D1826">
      <w:pPr>
        <w:pStyle w:val="Prrafodelista"/>
        <w:spacing w:after="0" w:line="240" w:lineRule="auto"/>
        <w:ind w:left="360"/>
        <w:jc w:val="both"/>
        <w:rPr>
          <w:b/>
          <w:sz w:val="28"/>
          <w:szCs w:val="28"/>
        </w:rPr>
      </w:pPr>
    </w:p>
    <w:p w:rsidR="00796837" w:rsidRDefault="00796837" w:rsidP="006844BE">
      <w:pPr>
        <w:pStyle w:val="Prrafodelista"/>
        <w:numPr>
          <w:ilvl w:val="0"/>
          <w:numId w:val="5"/>
        </w:numPr>
        <w:spacing w:after="0" w:line="240" w:lineRule="auto"/>
        <w:jc w:val="both"/>
        <w:rPr>
          <w:b/>
          <w:sz w:val="28"/>
          <w:szCs w:val="28"/>
        </w:rPr>
      </w:pPr>
      <w:r w:rsidRPr="00796837">
        <w:rPr>
          <w:b/>
          <w:sz w:val="28"/>
          <w:szCs w:val="28"/>
        </w:rPr>
        <w:t>Disposar d’una oferta acadèmica de qualitat orientada a satisfer les necessitats de la societat</w:t>
      </w:r>
    </w:p>
    <w:p w:rsidR="004234E5" w:rsidRDefault="004234E5" w:rsidP="006844BE">
      <w:pPr>
        <w:spacing w:after="0" w:line="240" w:lineRule="auto"/>
        <w:jc w:val="both"/>
        <w:rPr>
          <w:b/>
          <w:sz w:val="28"/>
          <w:szCs w:val="28"/>
        </w:rPr>
      </w:pPr>
    </w:p>
    <w:p w:rsidR="004234E5" w:rsidRPr="004234E5" w:rsidRDefault="004234E5" w:rsidP="006844BE">
      <w:pPr>
        <w:spacing w:after="0" w:line="240" w:lineRule="auto"/>
        <w:ind w:left="360"/>
        <w:jc w:val="both"/>
        <w:rPr>
          <w:i/>
          <w:sz w:val="24"/>
          <w:szCs w:val="24"/>
        </w:rPr>
      </w:pPr>
      <w:r w:rsidRPr="004234E5">
        <w:rPr>
          <w:i/>
          <w:sz w:val="24"/>
          <w:szCs w:val="24"/>
        </w:rPr>
        <w:t xml:space="preserve">MAPA TITULACIONS; RECURSOS NECESSARIS PER A LA DOCÈNCIA; </w:t>
      </w:r>
      <w:r>
        <w:rPr>
          <w:i/>
          <w:sz w:val="24"/>
          <w:szCs w:val="24"/>
        </w:rPr>
        <w:t>ACTIVITAT DOCENT COM EIX</w:t>
      </w:r>
      <w:r w:rsidRPr="004234E5">
        <w:rPr>
          <w:i/>
          <w:sz w:val="24"/>
          <w:szCs w:val="24"/>
        </w:rPr>
        <w:t xml:space="preserve"> TRANSVERSAL; INNOVACIÓ DOCENT; </w:t>
      </w:r>
      <w:r>
        <w:rPr>
          <w:i/>
          <w:sz w:val="24"/>
          <w:szCs w:val="24"/>
        </w:rPr>
        <w:t>ENQUESTES SATISFACCIÓ; MARC NORMATIU; ACREDITACIONS D’EXCEL.LÈNCIA</w:t>
      </w:r>
      <w:r w:rsidR="00C803CA">
        <w:rPr>
          <w:i/>
          <w:sz w:val="24"/>
          <w:szCs w:val="24"/>
        </w:rPr>
        <w:t>.</w:t>
      </w:r>
    </w:p>
    <w:p w:rsidR="00796837" w:rsidRPr="00796837" w:rsidRDefault="00796837" w:rsidP="006844BE">
      <w:pPr>
        <w:pStyle w:val="Prrafodelista"/>
        <w:spacing w:after="0" w:line="240" w:lineRule="auto"/>
        <w:ind w:left="0"/>
        <w:jc w:val="both"/>
        <w:rPr>
          <w:sz w:val="28"/>
          <w:szCs w:val="28"/>
        </w:rPr>
      </w:pPr>
    </w:p>
    <w:p w:rsidR="00796837" w:rsidRPr="00796837" w:rsidRDefault="00796837" w:rsidP="006844BE">
      <w:pPr>
        <w:pStyle w:val="Prrafodelista"/>
        <w:numPr>
          <w:ilvl w:val="1"/>
          <w:numId w:val="5"/>
        </w:numPr>
        <w:spacing w:after="0" w:line="240" w:lineRule="auto"/>
        <w:jc w:val="both"/>
        <w:rPr>
          <w:b/>
          <w:sz w:val="24"/>
          <w:szCs w:val="24"/>
        </w:rPr>
      </w:pPr>
      <w:r w:rsidRPr="00796837">
        <w:rPr>
          <w:b/>
          <w:color w:val="000000"/>
          <w:sz w:val="24"/>
          <w:szCs w:val="24"/>
        </w:rPr>
        <w:t>Racionalitzar el mapa de titulacions per satisfer les demandes de la societat i afavor</w:t>
      </w:r>
      <w:r w:rsidR="004F4409">
        <w:rPr>
          <w:b/>
          <w:color w:val="000000"/>
          <w:sz w:val="24"/>
          <w:szCs w:val="24"/>
        </w:rPr>
        <w:t>ir</w:t>
      </w:r>
      <w:r w:rsidRPr="00796837">
        <w:rPr>
          <w:b/>
          <w:color w:val="000000"/>
          <w:sz w:val="24"/>
          <w:szCs w:val="24"/>
        </w:rPr>
        <w:t xml:space="preserve"> </w:t>
      </w:r>
      <w:r w:rsidRPr="00796837">
        <w:rPr>
          <w:b/>
          <w:sz w:val="24"/>
          <w:szCs w:val="24"/>
        </w:rPr>
        <w:t>la inserció laboral i l’èxit professional del nostre Estudiantat</w:t>
      </w:r>
    </w:p>
    <w:p w:rsidR="00796837" w:rsidRPr="00796837" w:rsidRDefault="00796837" w:rsidP="006844BE">
      <w:pPr>
        <w:pStyle w:val="Prrafodelista"/>
        <w:spacing w:after="0" w:line="240" w:lineRule="auto"/>
        <w:ind w:left="405"/>
        <w:jc w:val="both"/>
        <w:rPr>
          <w:b/>
          <w:sz w:val="24"/>
          <w:szCs w:val="24"/>
        </w:rPr>
      </w:pPr>
    </w:p>
    <w:p w:rsidR="00796837" w:rsidRDefault="00796837" w:rsidP="006844BE">
      <w:pPr>
        <w:pStyle w:val="Prrafodelista"/>
        <w:numPr>
          <w:ilvl w:val="0"/>
          <w:numId w:val="1"/>
        </w:numPr>
        <w:spacing w:after="0" w:line="240" w:lineRule="auto"/>
        <w:jc w:val="both"/>
      </w:pPr>
      <w:r>
        <w:t>Ana</w:t>
      </w:r>
      <w:r w:rsidR="004234E5">
        <w:t>litzar l’oferta acadèmica</w:t>
      </w:r>
      <w:r>
        <w:t xml:space="preserve"> i establir criteris que defineixin el marc de de la programació acadèmica de la UPC per a l’oferta actual i per a la inclusió de nous estudis, garantint la coherència global, la singularització dels campus, si escau, i l’estabilitat del sistema.</w:t>
      </w:r>
    </w:p>
    <w:p w:rsidR="00796837" w:rsidRDefault="00796837" w:rsidP="006844BE">
      <w:pPr>
        <w:pStyle w:val="Prrafodelista"/>
        <w:numPr>
          <w:ilvl w:val="0"/>
          <w:numId w:val="1"/>
        </w:numPr>
        <w:spacing w:after="0" w:line="240" w:lineRule="auto"/>
        <w:jc w:val="both"/>
      </w:pPr>
      <w:r>
        <w:t xml:space="preserve">Definir una estratègia </w:t>
      </w:r>
      <w:r w:rsidRPr="008269BB">
        <w:t>sobre e</w:t>
      </w:r>
      <w:r>
        <w:t>ls</w:t>
      </w:r>
      <w:r w:rsidRPr="008269BB">
        <w:t xml:space="preserve"> programes conjunts interuni</w:t>
      </w:r>
      <w:r>
        <w:t>versitaris i / o internacionals, definint les àrees i entitats amb les que</w:t>
      </w:r>
      <w:r w:rsidRPr="008269BB">
        <w:t xml:space="preserve"> </w:t>
      </w:r>
      <w:r>
        <w:t>ens interessa establir aliances de forma prioritària</w:t>
      </w:r>
      <w:r w:rsidR="009D1826">
        <w:t>.</w:t>
      </w:r>
    </w:p>
    <w:p w:rsidR="00796837" w:rsidRDefault="00796837" w:rsidP="006844BE">
      <w:pPr>
        <w:pStyle w:val="Prrafodelista"/>
        <w:numPr>
          <w:ilvl w:val="0"/>
          <w:numId w:val="1"/>
        </w:numPr>
        <w:spacing w:after="0" w:line="240" w:lineRule="auto"/>
        <w:jc w:val="both"/>
      </w:pPr>
      <w:r>
        <w:t xml:space="preserve">Analitzar </w:t>
      </w:r>
      <w:r w:rsidRPr="008269BB">
        <w:t>la política de centres adscrits i la nostra relació: oferta de serveis</w:t>
      </w:r>
      <w:r>
        <w:t>.</w:t>
      </w:r>
    </w:p>
    <w:p w:rsidR="00796837" w:rsidRDefault="00796837" w:rsidP="006844BE">
      <w:pPr>
        <w:pStyle w:val="Prrafodelista"/>
        <w:spacing w:after="0" w:line="240" w:lineRule="auto"/>
        <w:ind w:left="360"/>
        <w:jc w:val="both"/>
      </w:pPr>
    </w:p>
    <w:p w:rsidR="00796837" w:rsidRPr="00C54834" w:rsidRDefault="00F63B40" w:rsidP="006844BE">
      <w:pPr>
        <w:pStyle w:val="Prrafodelista"/>
        <w:numPr>
          <w:ilvl w:val="1"/>
          <w:numId w:val="5"/>
        </w:numPr>
        <w:spacing w:after="0" w:line="240" w:lineRule="auto"/>
        <w:jc w:val="both"/>
        <w:rPr>
          <w:b/>
          <w:color w:val="000000"/>
          <w:sz w:val="24"/>
          <w:szCs w:val="24"/>
        </w:rPr>
      </w:pPr>
      <w:r>
        <w:rPr>
          <w:b/>
          <w:color w:val="000000"/>
          <w:sz w:val="24"/>
          <w:szCs w:val="24"/>
        </w:rPr>
        <w:t xml:space="preserve">Vetllar per </w:t>
      </w:r>
      <w:r w:rsidR="00796837" w:rsidRPr="00C54834">
        <w:rPr>
          <w:b/>
          <w:color w:val="000000"/>
          <w:sz w:val="24"/>
          <w:szCs w:val="24"/>
        </w:rPr>
        <w:t>l’as</w:t>
      </w:r>
      <w:r>
        <w:rPr>
          <w:b/>
          <w:color w:val="000000"/>
          <w:sz w:val="24"/>
          <w:szCs w:val="24"/>
        </w:rPr>
        <w:t xml:space="preserve">signació de recursos </w:t>
      </w:r>
      <w:r w:rsidR="00796837" w:rsidRPr="00C54834">
        <w:rPr>
          <w:b/>
          <w:color w:val="000000"/>
          <w:sz w:val="24"/>
          <w:szCs w:val="24"/>
        </w:rPr>
        <w:t>per a la impartició de programes formatius</w:t>
      </w:r>
    </w:p>
    <w:p w:rsidR="00796837" w:rsidRPr="00796837" w:rsidRDefault="00796837" w:rsidP="006844BE">
      <w:pPr>
        <w:spacing w:after="0" w:line="240" w:lineRule="auto"/>
        <w:ind w:left="360"/>
        <w:jc w:val="both"/>
        <w:rPr>
          <w:b/>
          <w:color w:val="000000"/>
          <w:sz w:val="24"/>
          <w:szCs w:val="24"/>
        </w:rPr>
      </w:pPr>
    </w:p>
    <w:p w:rsidR="00796837" w:rsidRPr="009F1422" w:rsidRDefault="00796837" w:rsidP="006844BE">
      <w:pPr>
        <w:pStyle w:val="Prrafodelista"/>
        <w:numPr>
          <w:ilvl w:val="0"/>
          <w:numId w:val="2"/>
        </w:numPr>
        <w:spacing w:after="0" w:line="240" w:lineRule="auto"/>
        <w:jc w:val="both"/>
      </w:pPr>
      <w:r w:rsidRPr="009F1422">
        <w:t>Dissenyar i implantar un nou model d’encàrrec docent</w:t>
      </w:r>
      <w:r>
        <w:t>.</w:t>
      </w:r>
    </w:p>
    <w:p w:rsidR="00A251B1" w:rsidRDefault="00A251B1" w:rsidP="006844BE">
      <w:pPr>
        <w:pStyle w:val="Prrafodelista"/>
        <w:numPr>
          <w:ilvl w:val="0"/>
          <w:numId w:val="2"/>
        </w:numPr>
        <w:spacing w:after="0" w:line="240" w:lineRule="auto"/>
        <w:jc w:val="both"/>
      </w:pPr>
      <w:r w:rsidRPr="00BA4ECC">
        <w:t>Millorar el suport a professorat. Oferir-li un servei homogeni i de qualitat estigui al campus que estigui. Reforçar també el coneixement i ús de bones pràctiques d’eines de suport a la docèn</w:t>
      </w:r>
      <w:r>
        <w:t>cia.</w:t>
      </w:r>
    </w:p>
    <w:p w:rsidR="00796837" w:rsidRDefault="00796837" w:rsidP="006844BE">
      <w:pPr>
        <w:pStyle w:val="Prrafodelista"/>
        <w:numPr>
          <w:ilvl w:val="0"/>
          <w:numId w:val="2"/>
        </w:numPr>
        <w:spacing w:after="0" w:line="240" w:lineRule="auto"/>
        <w:jc w:val="both"/>
      </w:pPr>
      <w:r w:rsidRPr="009F1422">
        <w:t>Executar inversions orientades a la provisió de co</w:t>
      </w:r>
      <w:r w:rsidRPr="00ED4024">
        <w:t>nn</w:t>
      </w:r>
      <w:r>
        <w:t xml:space="preserve">ectivitat i de disponibilitat </w:t>
      </w:r>
      <w:r w:rsidRPr="00ED4024">
        <w:t>d’accés a múltiples recursos en xarxa, millorant la dotació d</w:t>
      </w:r>
      <w:r>
        <w:t xml:space="preserve">e punts d’alimentació elèctrica en biblioteques, aularis i espais docents; i  a </w:t>
      </w:r>
      <w:r w:rsidRPr="00ED4024">
        <w:t>l’actualització de l’equipament dels laboratoris i tallers per poder oferir una formació pràctica de qualitat.</w:t>
      </w:r>
    </w:p>
    <w:p w:rsidR="00796837" w:rsidRDefault="00796837" w:rsidP="006844BE">
      <w:pPr>
        <w:pStyle w:val="Prrafodelista"/>
        <w:numPr>
          <w:ilvl w:val="0"/>
          <w:numId w:val="2"/>
        </w:numPr>
        <w:spacing w:after="0" w:line="240" w:lineRule="auto"/>
        <w:jc w:val="both"/>
      </w:pPr>
      <w:r>
        <w:t>Millorar i incrementar l’assignació d’equipament docent: software, hardware, recursos bibliogràfics, revistes, bases de dades....</w:t>
      </w:r>
    </w:p>
    <w:p w:rsidR="00796837" w:rsidRDefault="00796837" w:rsidP="00A251B1">
      <w:pPr>
        <w:spacing w:after="0" w:line="240" w:lineRule="auto"/>
        <w:ind w:left="360"/>
        <w:jc w:val="both"/>
      </w:pPr>
    </w:p>
    <w:p w:rsidR="00796837" w:rsidRDefault="00796837" w:rsidP="006844BE">
      <w:pPr>
        <w:pStyle w:val="Prrafodelista"/>
        <w:spacing w:after="0" w:line="240" w:lineRule="auto"/>
        <w:ind w:left="360"/>
        <w:jc w:val="both"/>
      </w:pPr>
    </w:p>
    <w:p w:rsidR="00796837" w:rsidRDefault="00796837" w:rsidP="006844BE">
      <w:pPr>
        <w:pStyle w:val="Prrafodelista"/>
        <w:numPr>
          <w:ilvl w:val="1"/>
          <w:numId w:val="4"/>
        </w:numPr>
        <w:spacing w:after="0" w:line="240" w:lineRule="auto"/>
        <w:ind w:left="357"/>
        <w:jc w:val="both"/>
        <w:rPr>
          <w:b/>
          <w:sz w:val="24"/>
          <w:szCs w:val="24"/>
        </w:rPr>
      </w:pPr>
      <w:r w:rsidRPr="00796837">
        <w:rPr>
          <w:b/>
          <w:sz w:val="24"/>
          <w:szCs w:val="24"/>
        </w:rPr>
        <w:t xml:space="preserve">Reconèixer l’activitat docent com a eix central i bàsic de l’activitat de la Universitat, potenciant les </w:t>
      </w:r>
      <w:r w:rsidR="00A8136F">
        <w:rPr>
          <w:b/>
          <w:sz w:val="24"/>
          <w:szCs w:val="24"/>
        </w:rPr>
        <w:t>metodologies d’innovació docent</w:t>
      </w:r>
    </w:p>
    <w:p w:rsidR="00796837" w:rsidRPr="00796837" w:rsidRDefault="00796837" w:rsidP="006844BE">
      <w:pPr>
        <w:pStyle w:val="Prrafodelista"/>
        <w:spacing w:after="0" w:line="240" w:lineRule="auto"/>
        <w:ind w:left="357"/>
        <w:jc w:val="both"/>
        <w:rPr>
          <w:b/>
          <w:sz w:val="24"/>
          <w:szCs w:val="24"/>
        </w:rPr>
      </w:pPr>
    </w:p>
    <w:p w:rsidR="00796837" w:rsidRPr="00A76FC3" w:rsidRDefault="00796837" w:rsidP="006844BE">
      <w:pPr>
        <w:pStyle w:val="Prrafodelista"/>
        <w:numPr>
          <w:ilvl w:val="0"/>
          <w:numId w:val="3"/>
        </w:numPr>
        <w:spacing w:after="0" w:line="240" w:lineRule="auto"/>
        <w:jc w:val="both"/>
      </w:pPr>
      <w:r w:rsidRPr="0050675F">
        <w:rPr>
          <w:color w:val="000000"/>
        </w:rPr>
        <w:t>Revisar el model de</w:t>
      </w:r>
      <w:r>
        <w:rPr>
          <w:color w:val="000000"/>
        </w:rPr>
        <w:t xml:space="preserve"> reconeixement de les </w:t>
      </w:r>
      <w:r w:rsidRPr="0050675F">
        <w:rPr>
          <w:color w:val="000000"/>
        </w:rPr>
        <w:t>activitats del PDI</w:t>
      </w:r>
      <w:r>
        <w:rPr>
          <w:color w:val="000000"/>
        </w:rPr>
        <w:t xml:space="preserve"> que tingui en </w:t>
      </w:r>
      <w:r w:rsidRPr="00A76FC3">
        <w:rPr>
          <w:color w:val="000000"/>
        </w:rPr>
        <w:t>compte totes les activitats relacionades amb la docència.</w:t>
      </w:r>
    </w:p>
    <w:p w:rsidR="00796837" w:rsidRDefault="00796837" w:rsidP="006844BE">
      <w:pPr>
        <w:pStyle w:val="Prrafodelista"/>
        <w:numPr>
          <w:ilvl w:val="0"/>
          <w:numId w:val="3"/>
        </w:numPr>
        <w:spacing w:after="0" w:line="240" w:lineRule="auto"/>
        <w:jc w:val="both"/>
      </w:pPr>
      <w:r w:rsidRPr="00A76FC3">
        <w:t>Vetllar per l’homogeneïtzació de criteris i la transparència de resultats dels processos de planificació i avaluació de l’activitat del PDI de la Universitat</w:t>
      </w:r>
      <w:r w:rsidR="00C803CA">
        <w:t>.</w:t>
      </w:r>
    </w:p>
    <w:p w:rsidR="00796837" w:rsidRDefault="00796837" w:rsidP="006844BE">
      <w:pPr>
        <w:pStyle w:val="Prrafodelista"/>
        <w:numPr>
          <w:ilvl w:val="0"/>
          <w:numId w:val="3"/>
        </w:numPr>
        <w:spacing w:after="0" w:line="240" w:lineRule="auto"/>
        <w:jc w:val="both"/>
      </w:pPr>
      <w:r>
        <w:t>Promoure la recerca i la formació del professorat en l’àmbit de la innovació docent.</w:t>
      </w:r>
    </w:p>
    <w:p w:rsidR="00C54834" w:rsidRDefault="00C54834" w:rsidP="006844BE">
      <w:pPr>
        <w:pStyle w:val="Prrafodelista"/>
        <w:spacing w:after="0" w:line="240" w:lineRule="auto"/>
        <w:ind w:left="360"/>
        <w:jc w:val="both"/>
      </w:pPr>
    </w:p>
    <w:p w:rsidR="00796837" w:rsidRPr="00C54834" w:rsidRDefault="00796837" w:rsidP="006844BE">
      <w:pPr>
        <w:pStyle w:val="Prrafodelista"/>
        <w:numPr>
          <w:ilvl w:val="1"/>
          <w:numId w:val="4"/>
        </w:numPr>
        <w:spacing w:after="0" w:line="240" w:lineRule="auto"/>
        <w:jc w:val="both"/>
        <w:rPr>
          <w:b/>
          <w:sz w:val="24"/>
          <w:szCs w:val="24"/>
        </w:rPr>
      </w:pPr>
      <w:r w:rsidRPr="00C54834">
        <w:rPr>
          <w:b/>
          <w:sz w:val="24"/>
          <w:szCs w:val="24"/>
        </w:rPr>
        <w:t>Millorar l’activitat de la UPC a través de l’anàlisi de les enquestes de satisfacció (internes i externes)</w:t>
      </w:r>
    </w:p>
    <w:p w:rsidR="00C54834" w:rsidRDefault="00C54834" w:rsidP="006844BE">
      <w:pPr>
        <w:spacing w:after="0" w:line="240" w:lineRule="auto"/>
        <w:jc w:val="both"/>
      </w:pPr>
    </w:p>
    <w:p w:rsidR="00C54834" w:rsidRDefault="00C54834" w:rsidP="006844BE">
      <w:pPr>
        <w:pStyle w:val="Prrafodelista"/>
        <w:numPr>
          <w:ilvl w:val="0"/>
          <w:numId w:val="3"/>
        </w:numPr>
        <w:spacing w:after="0" w:line="240" w:lineRule="auto"/>
        <w:jc w:val="both"/>
      </w:pPr>
      <w:r w:rsidRPr="0050675F">
        <w:t xml:space="preserve">Elaborar un protocol d’actuació, per tal de millorar les garanties de qualitat de les enquestes, tant pel que fa al </w:t>
      </w:r>
      <w:r>
        <w:t>professorat com a l’estudiantat.</w:t>
      </w:r>
    </w:p>
    <w:p w:rsidR="00C54834" w:rsidRDefault="00C54834" w:rsidP="006844BE">
      <w:pPr>
        <w:pStyle w:val="Prrafodelista"/>
        <w:numPr>
          <w:ilvl w:val="0"/>
          <w:numId w:val="3"/>
        </w:numPr>
        <w:spacing w:after="0" w:line="240" w:lineRule="auto"/>
        <w:jc w:val="both"/>
      </w:pPr>
      <w:r w:rsidRPr="0050675F">
        <w:lastRenderedPageBreak/>
        <w:t>F</w:t>
      </w:r>
      <w:r>
        <w:t>er</w:t>
      </w:r>
      <w:r w:rsidRPr="0050675F">
        <w:t xml:space="preserve"> un seguiment de les enquestes i dels plans d’actuació que se’n derivin per una millora continuada de la docència i per abordar problemàtiques específiques.</w:t>
      </w:r>
    </w:p>
    <w:p w:rsidR="006844BE" w:rsidRDefault="006844BE" w:rsidP="006844BE">
      <w:pPr>
        <w:pStyle w:val="Prrafodelista"/>
        <w:jc w:val="both"/>
      </w:pPr>
    </w:p>
    <w:p w:rsidR="00796837" w:rsidRPr="00C54834" w:rsidRDefault="00C54834" w:rsidP="006844BE">
      <w:pPr>
        <w:pStyle w:val="Prrafodelista"/>
        <w:numPr>
          <w:ilvl w:val="1"/>
          <w:numId w:val="4"/>
        </w:numPr>
        <w:spacing w:after="0" w:line="240" w:lineRule="auto"/>
        <w:jc w:val="both"/>
        <w:rPr>
          <w:b/>
          <w:sz w:val="24"/>
          <w:szCs w:val="24"/>
        </w:rPr>
      </w:pPr>
      <w:r w:rsidRPr="00C54834">
        <w:rPr>
          <w:b/>
          <w:sz w:val="24"/>
          <w:szCs w:val="24"/>
        </w:rPr>
        <w:t>Revisar el marc acadèmic i normatiu per garantir la seva coherència glo</w:t>
      </w:r>
      <w:r w:rsidR="00A8136F">
        <w:rPr>
          <w:b/>
          <w:sz w:val="24"/>
          <w:szCs w:val="24"/>
        </w:rPr>
        <w:t>bal</w:t>
      </w:r>
    </w:p>
    <w:p w:rsidR="00C54834" w:rsidRDefault="00C54834" w:rsidP="006844BE">
      <w:pPr>
        <w:spacing w:after="0" w:line="240" w:lineRule="auto"/>
        <w:jc w:val="both"/>
      </w:pPr>
    </w:p>
    <w:p w:rsidR="00C54834" w:rsidRDefault="00C54834" w:rsidP="00230D4C">
      <w:pPr>
        <w:pStyle w:val="Prrafodelista"/>
        <w:numPr>
          <w:ilvl w:val="0"/>
          <w:numId w:val="6"/>
        </w:numPr>
        <w:spacing w:after="0" w:line="240" w:lineRule="auto"/>
        <w:jc w:val="both"/>
      </w:pPr>
      <w:r>
        <w:t>Establir el marc acadèmic que orientin les activitats docents: activitat lectiva, avaluació i permanència.</w:t>
      </w:r>
    </w:p>
    <w:p w:rsidR="00C54834" w:rsidRDefault="00C053C2" w:rsidP="00230D4C">
      <w:pPr>
        <w:pStyle w:val="Prrafodelista"/>
        <w:numPr>
          <w:ilvl w:val="0"/>
          <w:numId w:val="6"/>
        </w:numPr>
        <w:spacing w:after="0" w:line="240" w:lineRule="auto"/>
        <w:jc w:val="both"/>
      </w:pPr>
      <w:r>
        <w:t xml:space="preserve">Analitzar </w:t>
      </w:r>
      <w:r w:rsidR="00C54834">
        <w:t>les normatives d’accés, matrícula, avaluació i permanència i del calendari acadèmic d’acord amb el marc acadèmic de referència.</w:t>
      </w:r>
    </w:p>
    <w:p w:rsidR="00C54834" w:rsidRDefault="00C54834" w:rsidP="006844BE">
      <w:pPr>
        <w:pStyle w:val="Prrafodelista"/>
        <w:spacing w:after="0" w:line="240" w:lineRule="auto"/>
        <w:ind w:left="360"/>
        <w:jc w:val="both"/>
      </w:pPr>
    </w:p>
    <w:p w:rsidR="00C54834" w:rsidRPr="00C54834" w:rsidRDefault="00C54834" w:rsidP="006844BE">
      <w:pPr>
        <w:pStyle w:val="Prrafodelista"/>
        <w:numPr>
          <w:ilvl w:val="1"/>
          <w:numId w:val="4"/>
        </w:numPr>
        <w:spacing w:after="0" w:line="240" w:lineRule="auto"/>
        <w:jc w:val="both"/>
        <w:rPr>
          <w:b/>
          <w:sz w:val="24"/>
          <w:szCs w:val="24"/>
        </w:rPr>
      </w:pPr>
      <w:r w:rsidRPr="00C54834">
        <w:rPr>
          <w:b/>
          <w:sz w:val="24"/>
          <w:szCs w:val="24"/>
        </w:rPr>
        <w:t>Incrementar el nombre d’acreditacion</w:t>
      </w:r>
      <w:r w:rsidR="00A8136F">
        <w:rPr>
          <w:b/>
          <w:sz w:val="24"/>
          <w:szCs w:val="24"/>
        </w:rPr>
        <w:t>s d’excel·lència de titulacions</w:t>
      </w:r>
    </w:p>
    <w:p w:rsidR="00C54834" w:rsidRDefault="00C54834" w:rsidP="006844BE">
      <w:pPr>
        <w:pStyle w:val="Prrafodelista"/>
        <w:spacing w:after="0" w:line="240" w:lineRule="auto"/>
        <w:ind w:left="360"/>
        <w:jc w:val="both"/>
      </w:pPr>
    </w:p>
    <w:p w:rsidR="00C54834" w:rsidRDefault="00C54834" w:rsidP="00230D4C">
      <w:pPr>
        <w:pStyle w:val="Prrafodelista"/>
        <w:numPr>
          <w:ilvl w:val="0"/>
          <w:numId w:val="7"/>
        </w:numPr>
        <w:spacing w:after="0" w:line="240" w:lineRule="auto"/>
        <w:jc w:val="both"/>
      </w:pPr>
      <w:r>
        <w:t xml:space="preserve">Sistematitzar l’anàlisi dels processos d’acreditació per detectar </w:t>
      </w:r>
      <w:r w:rsidRPr="00D16387">
        <w:t>les mancances i e</w:t>
      </w:r>
      <w:r>
        <w:t>stimular la seva superació.</w:t>
      </w:r>
    </w:p>
    <w:p w:rsidR="00C54834" w:rsidRPr="00D16387" w:rsidRDefault="00C54834" w:rsidP="00230D4C">
      <w:pPr>
        <w:pStyle w:val="Prrafodelista"/>
        <w:numPr>
          <w:ilvl w:val="0"/>
          <w:numId w:val="7"/>
        </w:numPr>
        <w:spacing w:after="0" w:line="240" w:lineRule="auto"/>
        <w:jc w:val="both"/>
      </w:pPr>
      <w:r w:rsidRPr="00D16387">
        <w:t>Promoure la implicació dels centres i reconèixer les seves iniciatives per</w:t>
      </w:r>
      <w:r w:rsidR="00416DB0">
        <w:t xml:space="preserve"> obtenir aquestes acreditacions.</w:t>
      </w:r>
    </w:p>
    <w:p w:rsidR="00C54834" w:rsidRDefault="00C54834" w:rsidP="006844BE">
      <w:pPr>
        <w:spacing w:after="0" w:line="240" w:lineRule="auto"/>
        <w:jc w:val="both"/>
      </w:pPr>
    </w:p>
    <w:p w:rsidR="00C54834" w:rsidRPr="00C54834" w:rsidRDefault="00C54834" w:rsidP="006844BE">
      <w:pPr>
        <w:pStyle w:val="Prrafodelista"/>
        <w:numPr>
          <w:ilvl w:val="1"/>
          <w:numId w:val="4"/>
        </w:numPr>
        <w:spacing w:after="0" w:line="240" w:lineRule="auto"/>
        <w:jc w:val="both"/>
        <w:rPr>
          <w:b/>
          <w:sz w:val="24"/>
          <w:szCs w:val="24"/>
        </w:rPr>
      </w:pPr>
      <w:r w:rsidRPr="00C54834">
        <w:rPr>
          <w:b/>
          <w:sz w:val="24"/>
          <w:szCs w:val="24"/>
        </w:rPr>
        <w:t>Garantir la coherència dels processos de VSMA</w:t>
      </w:r>
    </w:p>
    <w:p w:rsidR="00C54834" w:rsidRDefault="00C54834" w:rsidP="006844BE">
      <w:pPr>
        <w:spacing w:after="0" w:line="240" w:lineRule="auto"/>
        <w:jc w:val="both"/>
      </w:pPr>
    </w:p>
    <w:p w:rsidR="00C54834" w:rsidRDefault="00C54834" w:rsidP="009D1826">
      <w:pPr>
        <w:pStyle w:val="Prrafodelista"/>
        <w:numPr>
          <w:ilvl w:val="0"/>
          <w:numId w:val="8"/>
        </w:numPr>
        <w:spacing w:after="0" w:line="240" w:lineRule="auto"/>
        <w:ind w:left="714" w:hanging="357"/>
        <w:jc w:val="both"/>
      </w:pPr>
      <w:r w:rsidRPr="00F82E1B">
        <w:t>Aportar criteris, metodologies i eines per certificar la implementació dels SGIQ a tote</w:t>
      </w:r>
      <w:r>
        <w:t>s les unitats de la Universitat.</w:t>
      </w:r>
    </w:p>
    <w:p w:rsidR="00C54834" w:rsidRDefault="00C54834" w:rsidP="009D1826">
      <w:pPr>
        <w:pStyle w:val="Prrafodelista"/>
        <w:numPr>
          <w:ilvl w:val="0"/>
          <w:numId w:val="8"/>
        </w:numPr>
        <w:spacing w:after="0" w:line="240" w:lineRule="auto"/>
        <w:ind w:left="714" w:hanging="357"/>
        <w:jc w:val="both"/>
      </w:pPr>
      <w:r w:rsidRPr="00F82E1B">
        <w:t>Assolir el reconeixement extern per part d’AQU, com a unitat acreditada per dur a terme activitats internes d’avaluació de la qualitat universitària.</w:t>
      </w:r>
    </w:p>
    <w:p w:rsidR="00C54834" w:rsidRPr="00C54834" w:rsidRDefault="001E5D41" w:rsidP="006844BE">
      <w:pPr>
        <w:jc w:val="both"/>
        <w:rPr>
          <w:b/>
          <w:sz w:val="24"/>
          <w:szCs w:val="24"/>
        </w:rPr>
      </w:pPr>
      <w:r>
        <w:rPr>
          <w:b/>
          <w:noProof/>
          <w:sz w:val="24"/>
          <w:szCs w:val="24"/>
          <w:lang w:eastAsia="ca-ES"/>
        </w:rPr>
        <mc:AlternateContent>
          <mc:Choice Requires="wps">
            <w:drawing>
              <wp:anchor distT="0" distB="0" distL="114300" distR="114300" simplePos="0" relativeHeight="251658239" behindDoc="0" locked="0" layoutInCell="1" allowOverlap="1" wp14:anchorId="3F2997C6" wp14:editId="022AA454">
                <wp:simplePos x="0" y="0"/>
                <wp:positionH relativeFrom="margin">
                  <wp:posOffset>95250</wp:posOffset>
                </wp:positionH>
                <wp:positionV relativeFrom="paragraph">
                  <wp:posOffset>283209</wp:posOffset>
                </wp:positionV>
                <wp:extent cx="5852160" cy="4086225"/>
                <wp:effectExtent l="0" t="0" r="0" b="9525"/>
                <wp:wrapNone/>
                <wp:docPr id="2" name="Rectangle 1"/>
                <wp:cNvGraphicFramePr/>
                <a:graphic xmlns:a="http://schemas.openxmlformats.org/drawingml/2006/main">
                  <a:graphicData uri="http://schemas.microsoft.com/office/word/2010/wordprocessingShape">
                    <wps:wsp>
                      <wps:cNvSpPr/>
                      <wps:spPr>
                        <a:xfrm>
                          <a:off x="0" y="0"/>
                          <a:ext cx="5852160" cy="4086225"/>
                        </a:xfrm>
                        <a:prstGeom prst="rect">
                          <a:avLst/>
                        </a:prstGeom>
                        <a:solidFill>
                          <a:schemeClr val="accent4">
                            <a:lumMod val="20000"/>
                            <a:lumOff val="80000"/>
                            <a:alpha val="3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940DB" w:rsidRPr="004E2479" w:rsidRDefault="004940DB" w:rsidP="004E2479">
                            <w:pPr>
                              <w:jc w:val="both"/>
                              <w:rPr>
                                <w:b/>
                                <w:color w:val="000000" w:themeColor="text1"/>
                                <w:sz w:val="24"/>
                                <w:szCs w:val="24"/>
                              </w:rPr>
                            </w:pPr>
                            <w:r w:rsidRPr="004E2479">
                              <w:rPr>
                                <w:b/>
                                <w:color w:val="000000" w:themeColor="text1"/>
                                <w:sz w:val="24"/>
                                <w:szCs w:val="24"/>
                              </w:rPr>
                              <w:t>Indicadors base per orientar-nos en la consecució dels objectius proposats:</w:t>
                            </w:r>
                          </w:p>
                          <w:p w:rsidR="004940DB" w:rsidRDefault="004940DB" w:rsidP="004E2479">
                            <w:pPr>
                              <w:pStyle w:val="Prrafodelista"/>
                              <w:numPr>
                                <w:ilvl w:val="1"/>
                                <w:numId w:val="41"/>
                              </w:numPr>
                              <w:spacing w:after="0"/>
                              <w:rPr>
                                <w:color w:val="000000" w:themeColor="text1"/>
                              </w:rPr>
                            </w:pPr>
                            <w:r>
                              <w:rPr>
                                <w:color w:val="000000" w:themeColor="text1"/>
                              </w:rPr>
                              <w:t>Nombre d’estudis de grau, màster i doctorat ofertats</w:t>
                            </w:r>
                          </w:p>
                          <w:p w:rsidR="004940DB" w:rsidRPr="00FE20F9" w:rsidRDefault="004940DB" w:rsidP="001E5D41">
                            <w:pPr>
                              <w:spacing w:after="0" w:line="240" w:lineRule="auto"/>
                              <w:ind w:left="1418"/>
                              <w:rPr>
                                <w:i/>
                                <w:color w:val="000000" w:themeColor="text1"/>
                                <w:sz w:val="20"/>
                              </w:rPr>
                            </w:pPr>
                            <w:r w:rsidRPr="00FE20F9">
                              <w:rPr>
                                <w:i/>
                                <w:color w:val="000000" w:themeColor="text1"/>
                                <w:sz w:val="20"/>
                              </w:rPr>
                              <w:t xml:space="preserve">Actualment, el </w:t>
                            </w:r>
                            <w:r>
                              <w:rPr>
                                <w:i/>
                                <w:color w:val="000000" w:themeColor="text1"/>
                                <w:sz w:val="20"/>
                              </w:rPr>
                              <w:t xml:space="preserve">mapa de titulacions de la UPC el configuren 65 graus, 73 màsters i 49 programes de doctorat </w:t>
                            </w:r>
                          </w:p>
                          <w:p w:rsidR="004940DB" w:rsidRPr="00FE20F9" w:rsidRDefault="004940DB" w:rsidP="001E5D41">
                            <w:pPr>
                              <w:pStyle w:val="Prrafodelista"/>
                              <w:numPr>
                                <w:ilvl w:val="1"/>
                                <w:numId w:val="41"/>
                              </w:numPr>
                              <w:spacing w:before="120" w:after="0"/>
                              <w:ind w:left="1077" w:hanging="357"/>
                              <w:rPr>
                                <w:color w:val="000000" w:themeColor="text1"/>
                              </w:rPr>
                            </w:pPr>
                            <w:r w:rsidRPr="00FE20F9">
                              <w:rPr>
                                <w:color w:val="000000" w:themeColor="text1"/>
                              </w:rPr>
                              <w:t xml:space="preserve">Nombre de titulacions ERASMUS MUNDUS </w:t>
                            </w:r>
                          </w:p>
                          <w:p w:rsidR="004940DB" w:rsidRPr="00FE20F9" w:rsidRDefault="004940DB" w:rsidP="00FE20F9">
                            <w:pPr>
                              <w:spacing w:after="0"/>
                              <w:ind w:left="1416"/>
                              <w:rPr>
                                <w:i/>
                                <w:color w:val="000000" w:themeColor="text1"/>
                                <w:sz w:val="20"/>
                              </w:rPr>
                            </w:pPr>
                            <w:r>
                              <w:rPr>
                                <w:i/>
                                <w:color w:val="000000" w:themeColor="text1"/>
                                <w:sz w:val="20"/>
                              </w:rPr>
                              <w:t xml:space="preserve">Actualment, 7 Màsters ERASMUS MUNDUS </w:t>
                            </w:r>
                          </w:p>
                          <w:p w:rsidR="004940DB" w:rsidRPr="00FE20F9" w:rsidRDefault="004940DB" w:rsidP="00FE20F9">
                            <w:pPr>
                              <w:pStyle w:val="Prrafodelista"/>
                              <w:numPr>
                                <w:ilvl w:val="0"/>
                                <w:numId w:val="41"/>
                              </w:numPr>
                              <w:spacing w:before="120" w:after="0" w:line="240" w:lineRule="auto"/>
                              <w:ind w:left="1068" w:hanging="357"/>
                              <w:contextualSpacing w:val="0"/>
                              <w:rPr>
                                <w:i/>
                                <w:color w:val="000000" w:themeColor="text1"/>
                              </w:rPr>
                            </w:pPr>
                            <w:r w:rsidRPr="00214501">
                              <w:rPr>
                                <w:color w:val="000000" w:themeColor="text1"/>
                              </w:rPr>
                              <w:t>N</w:t>
                            </w:r>
                            <w:r>
                              <w:rPr>
                                <w:color w:val="000000" w:themeColor="text1"/>
                              </w:rPr>
                              <w:t>ombre de convenis internacionals</w:t>
                            </w:r>
                            <w:r w:rsidRPr="00214501">
                              <w:rPr>
                                <w:color w:val="000000" w:themeColor="text1"/>
                              </w:rPr>
                              <w:t xml:space="preserve"> </w:t>
                            </w:r>
                            <w:r>
                              <w:rPr>
                                <w:color w:val="000000" w:themeColor="text1"/>
                              </w:rPr>
                              <w:t xml:space="preserve">de doble titulació </w:t>
                            </w:r>
                          </w:p>
                          <w:p w:rsidR="004940DB" w:rsidRPr="00FE20F9" w:rsidRDefault="004940DB" w:rsidP="001E5D41">
                            <w:pPr>
                              <w:pStyle w:val="Prrafodelista"/>
                              <w:spacing w:after="0" w:line="240" w:lineRule="auto"/>
                              <w:ind w:left="1066" w:firstLine="346"/>
                              <w:contextualSpacing w:val="0"/>
                              <w:rPr>
                                <w:i/>
                                <w:color w:val="000000" w:themeColor="text1"/>
                              </w:rPr>
                            </w:pPr>
                            <w:r w:rsidRPr="00FE20F9">
                              <w:rPr>
                                <w:i/>
                                <w:color w:val="000000" w:themeColor="text1"/>
                                <w:sz w:val="20"/>
                              </w:rPr>
                              <w:t>Actualment</w:t>
                            </w:r>
                            <w:r>
                              <w:rPr>
                                <w:i/>
                                <w:color w:val="000000" w:themeColor="text1"/>
                                <w:sz w:val="20"/>
                              </w:rPr>
                              <w:t xml:space="preserve">, 48 convenis de doble titulació internacional amb 33 universitats </w:t>
                            </w:r>
                          </w:p>
                          <w:p w:rsidR="004940DB" w:rsidRPr="00214501" w:rsidRDefault="004940DB" w:rsidP="001E5D41">
                            <w:pPr>
                              <w:pStyle w:val="Prrafodelista"/>
                              <w:numPr>
                                <w:ilvl w:val="0"/>
                                <w:numId w:val="41"/>
                              </w:numPr>
                              <w:spacing w:before="120" w:after="0" w:line="240" w:lineRule="auto"/>
                              <w:ind w:left="1068" w:hanging="357"/>
                              <w:contextualSpacing w:val="0"/>
                              <w:rPr>
                                <w:i/>
                                <w:color w:val="000000" w:themeColor="text1"/>
                              </w:rPr>
                            </w:pPr>
                            <w:r w:rsidRPr="00214501">
                              <w:rPr>
                                <w:color w:val="000000" w:themeColor="text1"/>
                              </w:rPr>
                              <w:t>Inversions en equipament i espais docents</w:t>
                            </w:r>
                          </w:p>
                          <w:p w:rsidR="004940DB" w:rsidRPr="00FE20F9" w:rsidRDefault="004940DB" w:rsidP="001E5D41">
                            <w:pPr>
                              <w:pStyle w:val="Prrafodelista"/>
                              <w:spacing w:after="0" w:line="240" w:lineRule="auto"/>
                              <w:ind w:left="1418"/>
                              <w:contextualSpacing w:val="0"/>
                              <w:rPr>
                                <w:i/>
                                <w:color w:val="000000" w:themeColor="text1"/>
                              </w:rPr>
                            </w:pPr>
                            <w:r>
                              <w:rPr>
                                <w:i/>
                                <w:color w:val="000000" w:themeColor="text1"/>
                                <w:sz w:val="20"/>
                              </w:rPr>
                              <w:t>Dada pendent de quantificar</w:t>
                            </w:r>
                          </w:p>
                          <w:p w:rsidR="004940DB" w:rsidRPr="001E5D41" w:rsidRDefault="004940DB" w:rsidP="009803E6">
                            <w:pPr>
                              <w:pStyle w:val="Prrafodelista"/>
                              <w:numPr>
                                <w:ilvl w:val="0"/>
                                <w:numId w:val="41"/>
                              </w:numPr>
                              <w:spacing w:before="120" w:after="0" w:line="240" w:lineRule="auto"/>
                              <w:ind w:left="1068" w:hanging="357"/>
                              <w:contextualSpacing w:val="0"/>
                              <w:rPr>
                                <w:i/>
                                <w:color w:val="000000" w:themeColor="text1"/>
                              </w:rPr>
                            </w:pPr>
                            <w:r w:rsidRPr="00214501">
                              <w:rPr>
                                <w:color w:val="000000" w:themeColor="text1"/>
                              </w:rPr>
                              <w:t xml:space="preserve">Taxa d’inserció laboral </w:t>
                            </w:r>
                            <w:r>
                              <w:rPr>
                                <w:color w:val="000000" w:themeColor="text1"/>
                              </w:rPr>
                              <w:t xml:space="preserve">dels </w:t>
                            </w:r>
                            <w:r w:rsidRPr="00214501">
                              <w:rPr>
                                <w:color w:val="000000" w:themeColor="text1"/>
                              </w:rPr>
                              <w:t>titulats</w:t>
                            </w:r>
                            <w:r>
                              <w:rPr>
                                <w:color w:val="000000" w:themeColor="text1"/>
                              </w:rPr>
                              <w:t xml:space="preserve"> de grau i màster</w:t>
                            </w:r>
                          </w:p>
                          <w:p w:rsidR="004940DB" w:rsidRPr="001E5D41" w:rsidRDefault="004940DB" w:rsidP="009803E6">
                            <w:pPr>
                              <w:pStyle w:val="Prrafodelista"/>
                              <w:spacing w:after="0"/>
                              <w:ind w:left="1416"/>
                              <w:rPr>
                                <w:i/>
                                <w:color w:val="000000" w:themeColor="text1"/>
                                <w:sz w:val="20"/>
                              </w:rPr>
                            </w:pPr>
                            <w:r w:rsidRPr="001E5D41">
                              <w:rPr>
                                <w:i/>
                                <w:color w:val="000000" w:themeColor="text1"/>
                                <w:sz w:val="20"/>
                              </w:rPr>
                              <w:t xml:space="preserve">Actualment, </w:t>
                            </w:r>
                            <w:r>
                              <w:rPr>
                                <w:i/>
                                <w:color w:val="000000" w:themeColor="text1"/>
                                <w:sz w:val="20"/>
                              </w:rPr>
                              <w:t>el 93% dels nostres titulats estan en situació activa i 7 de cada 10 desenvolupen</w:t>
                            </w:r>
                            <w:r w:rsidRPr="001E5D41">
                              <w:rPr>
                                <w:i/>
                                <w:color w:val="000000" w:themeColor="text1"/>
                                <w:sz w:val="20"/>
                              </w:rPr>
                              <w:t xml:space="preserve"> </w:t>
                            </w:r>
                            <w:r>
                              <w:rPr>
                                <w:i/>
                                <w:color w:val="000000" w:themeColor="text1"/>
                                <w:sz w:val="20"/>
                              </w:rPr>
                              <w:t xml:space="preserve"> </w:t>
                            </w:r>
                            <w:r w:rsidRPr="001E5D41">
                              <w:rPr>
                                <w:i/>
                                <w:color w:val="000000" w:themeColor="text1"/>
                                <w:sz w:val="20"/>
                              </w:rPr>
                              <w:t>funcions pròpies del seu nivell de formació</w:t>
                            </w:r>
                          </w:p>
                          <w:p w:rsidR="004940DB" w:rsidRDefault="004940DB" w:rsidP="00FE20F9">
                            <w:pPr>
                              <w:pStyle w:val="Prrafodelista"/>
                              <w:numPr>
                                <w:ilvl w:val="1"/>
                                <w:numId w:val="41"/>
                              </w:numPr>
                              <w:spacing w:before="120" w:after="0" w:line="240" w:lineRule="auto"/>
                              <w:ind w:hanging="357"/>
                              <w:contextualSpacing w:val="0"/>
                              <w:rPr>
                                <w:color w:val="000000" w:themeColor="text1"/>
                              </w:rPr>
                            </w:pPr>
                            <w:r>
                              <w:rPr>
                                <w:color w:val="000000" w:themeColor="text1"/>
                              </w:rPr>
                              <w:t>Grau de satisfacció dels titulats de la UPC</w:t>
                            </w:r>
                          </w:p>
                          <w:p w:rsidR="004940DB" w:rsidRPr="009803E6" w:rsidRDefault="004940DB" w:rsidP="009803E6">
                            <w:pPr>
                              <w:spacing w:after="0" w:line="240" w:lineRule="auto"/>
                              <w:ind w:left="709" w:firstLine="709"/>
                              <w:rPr>
                                <w:color w:val="000000" w:themeColor="text1"/>
                              </w:rPr>
                            </w:pPr>
                            <w:r w:rsidRPr="001E5D41">
                              <w:rPr>
                                <w:i/>
                                <w:color w:val="000000" w:themeColor="text1"/>
                                <w:sz w:val="20"/>
                              </w:rPr>
                              <w:t>Actualment,</w:t>
                            </w:r>
                            <w:r>
                              <w:rPr>
                                <w:i/>
                                <w:color w:val="000000" w:themeColor="text1"/>
                                <w:sz w:val="20"/>
                              </w:rPr>
                              <w:t xml:space="preserve"> 7 de cada 10 titulats repetirien la carrera i el 83% ho faria a la UPC</w:t>
                            </w:r>
                          </w:p>
                          <w:p w:rsidR="004940DB" w:rsidRDefault="004940DB" w:rsidP="00FE20F9">
                            <w:pPr>
                              <w:pStyle w:val="Prrafodelista"/>
                              <w:numPr>
                                <w:ilvl w:val="1"/>
                                <w:numId w:val="41"/>
                              </w:numPr>
                              <w:spacing w:before="120" w:after="0" w:line="240" w:lineRule="auto"/>
                              <w:ind w:hanging="357"/>
                              <w:contextualSpacing w:val="0"/>
                              <w:rPr>
                                <w:color w:val="000000" w:themeColor="text1"/>
                              </w:rPr>
                            </w:pPr>
                            <w:r>
                              <w:rPr>
                                <w:color w:val="000000" w:themeColor="text1"/>
                              </w:rPr>
                              <w:t>Nombre d’acreditacions d’excel·lència dels nostres estudis</w:t>
                            </w:r>
                          </w:p>
                          <w:p w:rsidR="004940DB" w:rsidRPr="004E2479" w:rsidRDefault="004940DB" w:rsidP="00FE20F9">
                            <w:pPr>
                              <w:spacing w:after="0"/>
                              <w:ind w:left="1416"/>
                              <w:rPr>
                                <w:color w:val="000000" w:themeColor="text1"/>
                                <w:szCs w:val="24"/>
                              </w:rPr>
                            </w:pPr>
                            <w:r w:rsidRPr="009803E6">
                              <w:rPr>
                                <w:i/>
                                <w:color w:val="000000" w:themeColor="text1"/>
                                <w:sz w:val="20"/>
                                <w:szCs w:val="24"/>
                              </w:rPr>
                              <w:t>11 de les 73 titulacions de Grau i Màster acreditades fins ara, ho han estat amb excel·lència</w:t>
                            </w:r>
                            <w:r>
                              <w:rPr>
                                <w:i/>
                                <w:color w:val="000000" w:themeColor="text1"/>
                                <w:sz w:val="20"/>
                                <w:szCs w:val="24"/>
                              </w:rPr>
                              <w:t xml:space="preserve">. </w:t>
                            </w:r>
                          </w:p>
                          <w:p w:rsidR="004940DB" w:rsidRPr="00214501" w:rsidRDefault="004940DB" w:rsidP="00FE20F9">
                            <w:pPr>
                              <w:pStyle w:val="Prrafodelista"/>
                              <w:spacing w:after="0"/>
                              <w:ind w:left="1068"/>
                              <w:rPr>
                                <w:i/>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rect w14:anchorId="3F2997C6" id="Rectangle 1" o:spid="_x0000_s1026" style="position:absolute;left:0;text-align:left;margin-left:7.5pt;margin-top:22.3pt;width:460.8pt;height:321.75pt;z-index:251658239;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" fillcolor="#fff2cc [663]" stroked="f" strokeweight="1pt">
                <v:fill opacity="19789f"/>
                <v:textbox>
                  <w:txbxContent>
                    <w:p w:rsidR="004940DB" w:rsidRPr="004E2479" w:rsidRDefault="004940DB" w:rsidP="004E2479">
                      <w:pPr>
                        <w:jc w:val="both"/>
                        <w:rPr>
                          <w:b/>
                          <w:color w:val="000000" w:themeColor="text1"/>
                          <w:sz w:val="24"/>
                          <w:szCs w:val="24"/>
                        </w:rPr>
                      </w:pPr>
                      <w:r w:rsidRPr="004E2479">
                        <w:rPr>
                          <w:b/>
                          <w:color w:val="000000" w:themeColor="text1"/>
                          <w:sz w:val="24"/>
                          <w:szCs w:val="24"/>
                        </w:rPr>
                        <w:t>Indicadors base per orientar-nos en la consecució dels objectius proposats:</w:t>
                      </w:r>
                    </w:p>
                    <w:p w:rsidR="004940DB" w:rsidRDefault="004940DB" w:rsidP="004E2479">
                      <w:pPr>
                        <w:pStyle w:val="Pargrafdellista"/>
                        <w:numPr>
                          <w:ilvl w:val="1"/>
                          <w:numId w:val="41"/>
                        </w:numPr>
                        <w:spacing w:after="0"/>
                        <w:rPr>
                          <w:color w:val="000000" w:themeColor="text1"/>
                        </w:rPr>
                      </w:pPr>
                      <w:r>
                        <w:rPr>
                          <w:color w:val="000000" w:themeColor="text1"/>
                        </w:rPr>
                        <w:t xml:space="preserve">Nombre d’estudis de grau, màster i doctorat </w:t>
                      </w:r>
                      <w:proofErr w:type="spellStart"/>
                      <w:r>
                        <w:rPr>
                          <w:color w:val="000000" w:themeColor="text1"/>
                        </w:rPr>
                        <w:t>ofertats</w:t>
                      </w:r>
                      <w:proofErr w:type="spellEnd"/>
                    </w:p>
                    <w:p w:rsidR="004940DB" w:rsidRPr="00FE20F9" w:rsidRDefault="004940DB" w:rsidP="001E5D41">
                      <w:pPr>
                        <w:spacing w:after="0" w:line="240" w:lineRule="auto"/>
                        <w:ind w:left="1418"/>
                        <w:rPr>
                          <w:i/>
                          <w:color w:val="000000" w:themeColor="text1"/>
                          <w:sz w:val="20"/>
                        </w:rPr>
                      </w:pPr>
                      <w:r w:rsidRPr="00FE20F9">
                        <w:rPr>
                          <w:i/>
                          <w:color w:val="000000" w:themeColor="text1"/>
                          <w:sz w:val="20"/>
                        </w:rPr>
                        <w:t xml:space="preserve">Actualment, el </w:t>
                      </w:r>
                      <w:r>
                        <w:rPr>
                          <w:i/>
                          <w:color w:val="000000" w:themeColor="text1"/>
                          <w:sz w:val="20"/>
                        </w:rPr>
                        <w:t xml:space="preserve">mapa de titulacions de la UPC el configuren 65 graus, 73 màsters i 49 programes de doctorat </w:t>
                      </w:r>
                    </w:p>
                    <w:p w:rsidR="004940DB" w:rsidRPr="00FE20F9" w:rsidRDefault="004940DB" w:rsidP="001E5D41">
                      <w:pPr>
                        <w:pStyle w:val="Pargrafdellista"/>
                        <w:numPr>
                          <w:ilvl w:val="1"/>
                          <w:numId w:val="41"/>
                        </w:numPr>
                        <w:spacing w:before="120" w:after="0"/>
                        <w:ind w:left="1077" w:hanging="357"/>
                        <w:rPr>
                          <w:color w:val="000000" w:themeColor="text1"/>
                        </w:rPr>
                      </w:pPr>
                      <w:r w:rsidRPr="00FE20F9">
                        <w:rPr>
                          <w:color w:val="000000" w:themeColor="text1"/>
                        </w:rPr>
                        <w:t xml:space="preserve">Nombre de titulacions ERASMUS MUNDUS </w:t>
                      </w:r>
                    </w:p>
                    <w:p w:rsidR="004940DB" w:rsidRPr="00FE20F9" w:rsidRDefault="004940DB" w:rsidP="00FE20F9">
                      <w:pPr>
                        <w:spacing w:after="0"/>
                        <w:ind w:left="1416"/>
                        <w:rPr>
                          <w:i/>
                          <w:color w:val="000000" w:themeColor="text1"/>
                          <w:sz w:val="20"/>
                        </w:rPr>
                      </w:pPr>
                      <w:r>
                        <w:rPr>
                          <w:i/>
                          <w:color w:val="000000" w:themeColor="text1"/>
                          <w:sz w:val="20"/>
                        </w:rPr>
                        <w:t xml:space="preserve">Actualment, 7 Màsters ERASMUS MUNDUS </w:t>
                      </w:r>
                    </w:p>
                    <w:p w:rsidR="004940DB" w:rsidRPr="00FE20F9" w:rsidRDefault="004940DB" w:rsidP="00FE20F9">
                      <w:pPr>
                        <w:pStyle w:val="Pargrafdellista"/>
                        <w:numPr>
                          <w:ilvl w:val="0"/>
                          <w:numId w:val="41"/>
                        </w:numPr>
                        <w:spacing w:before="120" w:after="0" w:line="240" w:lineRule="auto"/>
                        <w:ind w:left="1068" w:hanging="357"/>
                        <w:contextualSpacing w:val="0"/>
                        <w:rPr>
                          <w:i/>
                          <w:color w:val="000000" w:themeColor="text1"/>
                        </w:rPr>
                      </w:pPr>
                      <w:r w:rsidRPr="00214501">
                        <w:rPr>
                          <w:color w:val="000000" w:themeColor="text1"/>
                        </w:rPr>
                        <w:t>N</w:t>
                      </w:r>
                      <w:r>
                        <w:rPr>
                          <w:color w:val="000000" w:themeColor="text1"/>
                        </w:rPr>
                        <w:t>ombre de convenis internacionals</w:t>
                      </w:r>
                      <w:r w:rsidRPr="00214501">
                        <w:rPr>
                          <w:color w:val="000000" w:themeColor="text1"/>
                        </w:rPr>
                        <w:t xml:space="preserve"> </w:t>
                      </w:r>
                      <w:r>
                        <w:rPr>
                          <w:color w:val="000000" w:themeColor="text1"/>
                        </w:rPr>
                        <w:t xml:space="preserve">de doble titulació </w:t>
                      </w:r>
                    </w:p>
                    <w:p w:rsidR="004940DB" w:rsidRPr="00FE20F9" w:rsidRDefault="004940DB" w:rsidP="001E5D41">
                      <w:pPr>
                        <w:pStyle w:val="Pargrafdellista"/>
                        <w:spacing w:after="0" w:line="240" w:lineRule="auto"/>
                        <w:ind w:left="1066" w:firstLine="346"/>
                        <w:contextualSpacing w:val="0"/>
                        <w:rPr>
                          <w:i/>
                          <w:color w:val="000000" w:themeColor="text1"/>
                        </w:rPr>
                      </w:pPr>
                      <w:r w:rsidRPr="00FE20F9">
                        <w:rPr>
                          <w:i/>
                          <w:color w:val="000000" w:themeColor="text1"/>
                          <w:sz w:val="20"/>
                        </w:rPr>
                        <w:t>Actualment</w:t>
                      </w:r>
                      <w:r>
                        <w:rPr>
                          <w:i/>
                          <w:color w:val="000000" w:themeColor="text1"/>
                          <w:sz w:val="20"/>
                        </w:rPr>
                        <w:t xml:space="preserve">, 48 convenis de doble titulació internacional amb 33 universitats </w:t>
                      </w:r>
                    </w:p>
                    <w:p w:rsidR="004940DB" w:rsidRPr="00214501" w:rsidRDefault="004940DB" w:rsidP="001E5D41">
                      <w:pPr>
                        <w:pStyle w:val="Pargrafdellista"/>
                        <w:numPr>
                          <w:ilvl w:val="0"/>
                          <w:numId w:val="41"/>
                        </w:numPr>
                        <w:spacing w:before="120" w:after="0" w:line="240" w:lineRule="auto"/>
                        <w:ind w:left="1068" w:hanging="357"/>
                        <w:contextualSpacing w:val="0"/>
                        <w:rPr>
                          <w:i/>
                          <w:color w:val="000000" w:themeColor="text1"/>
                        </w:rPr>
                      </w:pPr>
                      <w:r w:rsidRPr="00214501">
                        <w:rPr>
                          <w:color w:val="000000" w:themeColor="text1"/>
                        </w:rPr>
                        <w:t>Inversions en equipament i espais docents</w:t>
                      </w:r>
                    </w:p>
                    <w:p w:rsidR="004940DB" w:rsidRPr="00FE20F9" w:rsidRDefault="004940DB" w:rsidP="001E5D41">
                      <w:pPr>
                        <w:pStyle w:val="Pargrafdellista"/>
                        <w:spacing w:after="0" w:line="240" w:lineRule="auto"/>
                        <w:ind w:left="1418"/>
                        <w:contextualSpacing w:val="0"/>
                        <w:rPr>
                          <w:i/>
                          <w:color w:val="000000" w:themeColor="text1"/>
                        </w:rPr>
                      </w:pPr>
                      <w:r>
                        <w:rPr>
                          <w:i/>
                          <w:color w:val="000000" w:themeColor="text1"/>
                          <w:sz w:val="20"/>
                        </w:rPr>
                        <w:t>Dada pendent de quantificar</w:t>
                      </w:r>
                    </w:p>
                    <w:p w:rsidR="004940DB" w:rsidRPr="001E5D41" w:rsidRDefault="004940DB" w:rsidP="009803E6">
                      <w:pPr>
                        <w:pStyle w:val="Pargrafdellista"/>
                        <w:numPr>
                          <w:ilvl w:val="0"/>
                          <w:numId w:val="41"/>
                        </w:numPr>
                        <w:spacing w:before="120" w:after="0" w:line="240" w:lineRule="auto"/>
                        <w:ind w:left="1068" w:hanging="357"/>
                        <w:contextualSpacing w:val="0"/>
                        <w:rPr>
                          <w:i/>
                          <w:color w:val="000000" w:themeColor="text1"/>
                        </w:rPr>
                      </w:pPr>
                      <w:r w:rsidRPr="00214501">
                        <w:rPr>
                          <w:color w:val="000000" w:themeColor="text1"/>
                        </w:rPr>
                        <w:t xml:space="preserve">Taxa d’inserció laboral </w:t>
                      </w:r>
                      <w:r>
                        <w:rPr>
                          <w:color w:val="000000" w:themeColor="text1"/>
                        </w:rPr>
                        <w:t xml:space="preserve">dels </w:t>
                      </w:r>
                      <w:r w:rsidRPr="00214501">
                        <w:rPr>
                          <w:color w:val="000000" w:themeColor="text1"/>
                        </w:rPr>
                        <w:t>titulats</w:t>
                      </w:r>
                      <w:r>
                        <w:rPr>
                          <w:color w:val="000000" w:themeColor="text1"/>
                        </w:rPr>
                        <w:t xml:space="preserve"> de grau i màster</w:t>
                      </w:r>
                    </w:p>
                    <w:p w:rsidR="004940DB" w:rsidRPr="001E5D41" w:rsidRDefault="004940DB" w:rsidP="009803E6">
                      <w:pPr>
                        <w:pStyle w:val="Pargrafdellista"/>
                        <w:spacing w:after="0"/>
                        <w:ind w:left="1416"/>
                        <w:rPr>
                          <w:i/>
                          <w:color w:val="000000" w:themeColor="text1"/>
                          <w:sz w:val="20"/>
                        </w:rPr>
                      </w:pPr>
                      <w:r w:rsidRPr="001E5D41">
                        <w:rPr>
                          <w:i/>
                          <w:color w:val="000000" w:themeColor="text1"/>
                          <w:sz w:val="20"/>
                        </w:rPr>
                        <w:t xml:space="preserve">Actualment, </w:t>
                      </w:r>
                      <w:r>
                        <w:rPr>
                          <w:i/>
                          <w:color w:val="000000" w:themeColor="text1"/>
                          <w:sz w:val="20"/>
                        </w:rPr>
                        <w:t>el 93% dels nostres titulats estan en situació activa i 7 de cada 10 desenvolupen</w:t>
                      </w:r>
                      <w:r w:rsidRPr="001E5D41">
                        <w:rPr>
                          <w:i/>
                          <w:color w:val="000000" w:themeColor="text1"/>
                          <w:sz w:val="20"/>
                        </w:rPr>
                        <w:t xml:space="preserve"> </w:t>
                      </w:r>
                      <w:r>
                        <w:rPr>
                          <w:i/>
                          <w:color w:val="000000" w:themeColor="text1"/>
                          <w:sz w:val="20"/>
                        </w:rPr>
                        <w:t xml:space="preserve"> </w:t>
                      </w:r>
                      <w:r w:rsidRPr="001E5D41">
                        <w:rPr>
                          <w:i/>
                          <w:color w:val="000000" w:themeColor="text1"/>
                          <w:sz w:val="20"/>
                        </w:rPr>
                        <w:t>funcions pròpies del seu nivell de formació</w:t>
                      </w:r>
                    </w:p>
                    <w:p w:rsidR="004940DB" w:rsidRDefault="004940DB" w:rsidP="00FE20F9">
                      <w:pPr>
                        <w:pStyle w:val="Pargrafdellista"/>
                        <w:numPr>
                          <w:ilvl w:val="1"/>
                          <w:numId w:val="41"/>
                        </w:numPr>
                        <w:spacing w:before="120" w:after="0" w:line="240" w:lineRule="auto"/>
                        <w:ind w:hanging="357"/>
                        <w:contextualSpacing w:val="0"/>
                        <w:rPr>
                          <w:color w:val="000000" w:themeColor="text1"/>
                        </w:rPr>
                      </w:pPr>
                      <w:r>
                        <w:rPr>
                          <w:color w:val="000000" w:themeColor="text1"/>
                        </w:rPr>
                        <w:t>Grau de satisfacció dels titulats de la UPC</w:t>
                      </w:r>
                    </w:p>
                    <w:p w:rsidR="004940DB" w:rsidRPr="009803E6" w:rsidRDefault="004940DB" w:rsidP="009803E6">
                      <w:pPr>
                        <w:spacing w:after="0" w:line="240" w:lineRule="auto"/>
                        <w:ind w:left="709" w:firstLine="709"/>
                        <w:rPr>
                          <w:color w:val="000000" w:themeColor="text1"/>
                        </w:rPr>
                      </w:pPr>
                      <w:r w:rsidRPr="001E5D41">
                        <w:rPr>
                          <w:i/>
                          <w:color w:val="000000" w:themeColor="text1"/>
                          <w:sz w:val="20"/>
                        </w:rPr>
                        <w:t>Actualment,</w:t>
                      </w:r>
                      <w:r>
                        <w:rPr>
                          <w:i/>
                          <w:color w:val="000000" w:themeColor="text1"/>
                          <w:sz w:val="20"/>
                        </w:rPr>
                        <w:t xml:space="preserve"> 7 de cada 10 titulats repetirien la carrera i el 83% ho faria a la UPC</w:t>
                      </w:r>
                    </w:p>
                    <w:p w:rsidR="004940DB" w:rsidRDefault="004940DB" w:rsidP="00FE20F9">
                      <w:pPr>
                        <w:pStyle w:val="Pargrafdellista"/>
                        <w:numPr>
                          <w:ilvl w:val="1"/>
                          <w:numId w:val="41"/>
                        </w:numPr>
                        <w:spacing w:before="120" w:after="0" w:line="240" w:lineRule="auto"/>
                        <w:ind w:hanging="357"/>
                        <w:contextualSpacing w:val="0"/>
                        <w:rPr>
                          <w:color w:val="000000" w:themeColor="text1"/>
                        </w:rPr>
                      </w:pPr>
                      <w:r>
                        <w:rPr>
                          <w:color w:val="000000" w:themeColor="text1"/>
                        </w:rPr>
                        <w:t>Nombre d’acreditacions d’excel·lència dels nostres estudis</w:t>
                      </w:r>
                    </w:p>
                    <w:p w:rsidR="004940DB" w:rsidRPr="004E2479" w:rsidRDefault="004940DB" w:rsidP="00FE20F9">
                      <w:pPr>
                        <w:spacing w:after="0"/>
                        <w:ind w:left="1416"/>
                        <w:rPr>
                          <w:color w:val="000000" w:themeColor="text1"/>
                          <w:szCs w:val="24"/>
                        </w:rPr>
                      </w:pPr>
                      <w:r w:rsidRPr="009803E6">
                        <w:rPr>
                          <w:i/>
                          <w:color w:val="000000" w:themeColor="text1"/>
                          <w:sz w:val="20"/>
                          <w:szCs w:val="24"/>
                        </w:rPr>
                        <w:t>11 de les 73 titulacions de Grau i Màster acreditades fins ara, ho han estat amb excel·lència</w:t>
                      </w:r>
                      <w:r>
                        <w:rPr>
                          <w:i/>
                          <w:color w:val="000000" w:themeColor="text1"/>
                          <w:sz w:val="20"/>
                          <w:szCs w:val="24"/>
                        </w:rPr>
                        <w:t xml:space="preserve">. </w:t>
                      </w:r>
                    </w:p>
                    <w:p w:rsidR="004940DB" w:rsidRPr="00214501" w:rsidRDefault="004940DB" w:rsidP="00FE20F9">
                      <w:pPr>
                        <w:pStyle w:val="Pargrafdellista"/>
                        <w:spacing w:after="0"/>
                        <w:ind w:left="1068"/>
                        <w:rPr>
                          <w:i/>
                          <w:color w:val="000000" w:themeColor="text1"/>
                        </w:rPr>
                      </w:pPr>
                    </w:p>
                  </w:txbxContent>
                </v:textbox>
                <w10:wrap anchorx="margin"/>
              </v:rect>
            </w:pict>
          </mc:Fallback>
        </mc:AlternateContent>
      </w:r>
      <w:r w:rsidR="00A8136F">
        <w:rPr>
          <w:b/>
          <w:sz w:val="24"/>
          <w:szCs w:val="24"/>
        </w:rPr>
        <w:t xml:space="preserve"> </w:t>
      </w:r>
    </w:p>
    <w:p w:rsidR="00C54834" w:rsidRDefault="00C54834" w:rsidP="006844BE">
      <w:pPr>
        <w:jc w:val="both"/>
      </w:pPr>
    </w:p>
    <w:p w:rsidR="00416DB0" w:rsidRDefault="00416DB0" w:rsidP="006844BE">
      <w:pPr>
        <w:jc w:val="both"/>
      </w:pPr>
      <w:r>
        <w:br w:type="page"/>
      </w:r>
    </w:p>
    <w:p w:rsidR="00C54834" w:rsidRPr="00416DB0" w:rsidRDefault="00416DB0" w:rsidP="006844BE">
      <w:pPr>
        <w:pStyle w:val="Prrafodelista"/>
        <w:numPr>
          <w:ilvl w:val="0"/>
          <w:numId w:val="5"/>
        </w:numPr>
        <w:spacing w:after="0" w:line="240" w:lineRule="auto"/>
        <w:jc w:val="both"/>
        <w:rPr>
          <w:b/>
          <w:sz w:val="28"/>
          <w:szCs w:val="28"/>
        </w:rPr>
      </w:pPr>
      <w:r w:rsidRPr="00416DB0">
        <w:rPr>
          <w:b/>
          <w:sz w:val="28"/>
          <w:szCs w:val="28"/>
        </w:rPr>
        <w:lastRenderedPageBreak/>
        <w:t>Incrementar el nombre d’estudiants que accedeixen als estudis de la UPC.</w:t>
      </w:r>
    </w:p>
    <w:p w:rsidR="00416DB0" w:rsidRDefault="00416DB0" w:rsidP="006844BE">
      <w:pPr>
        <w:spacing w:after="0" w:line="240" w:lineRule="auto"/>
        <w:jc w:val="both"/>
      </w:pPr>
    </w:p>
    <w:p w:rsidR="00D15276" w:rsidRPr="007C0AFB" w:rsidRDefault="00D15276" w:rsidP="006844BE">
      <w:pPr>
        <w:spacing w:after="0" w:line="240" w:lineRule="auto"/>
        <w:ind w:left="360"/>
        <w:jc w:val="both"/>
        <w:rPr>
          <w:i/>
          <w:sz w:val="24"/>
          <w:szCs w:val="24"/>
        </w:rPr>
      </w:pPr>
      <w:r w:rsidRPr="007C0AFB">
        <w:rPr>
          <w:i/>
          <w:sz w:val="24"/>
          <w:szCs w:val="24"/>
        </w:rPr>
        <w:t>ATRACCIÓ I ACCÉS; ESTUDIANTS DE POSTGRAU I DOCTORAT; POLÍTICA DE GÈNERE EN LA CAPTACIÓ; POLÍTICA INTERNACIONAL I ATRACCIÓ DE TALENT; INCLUSIÓ SOCIAL; POLÍTIQUES ACTIVES DE FINANÇAMENT DELS ESTUDIS</w:t>
      </w:r>
    </w:p>
    <w:p w:rsidR="00D15276" w:rsidRDefault="00D15276" w:rsidP="006844BE">
      <w:pPr>
        <w:spacing w:after="0" w:line="240" w:lineRule="auto"/>
        <w:jc w:val="both"/>
      </w:pPr>
    </w:p>
    <w:p w:rsidR="00416DB0" w:rsidRPr="00416DB0" w:rsidRDefault="00416DB0" w:rsidP="006844BE">
      <w:pPr>
        <w:pStyle w:val="Prrafodelista"/>
        <w:numPr>
          <w:ilvl w:val="1"/>
          <w:numId w:val="5"/>
        </w:numPr>
        <w:spacing w:after="0" w:line="240" w:lineRule="auto"/>
        <w:jc w:val="both"/>
        <w:rPr>
          <w:b/>
          <w:color w:val="000000"/>
          <w:sz w:val="24"/>
          <w:szCs w:val="24"/>
        </w:rPr>
      </w:pPr>
      <w:r w:rsidRPr="00416DB0">
        <w:rPr>
          <w:b/>
          <w:color w:val="000000"/>
          <w:sz w:val="24"/>
          <w:szCs w:val="24"/>
        </w:rPr>
        <w:t>Incrementar el nombre d’estudiants de grau que trien la UPC com a 1a opc</w:t>
      </w:r>
      <w:r w:rsidR="00A8136F">
        <w:rPr>
          <w:b/>
          <w:color w:val="000000"/>
          <w:sz w:val="24"/>
          <w:szCs w:val="24"/>
        </w:rPr>
        <w:t>ió, atraient les vocacions STE</w:t>
      </w:r>
      <w:r w:rsidR="00B3448E">
        <w:rPr>
          <w:b/>
          <w:color w:val="000000"/>
          <w:sz w:val="24"/>
          <w:szCs w:val="24"/>
        </w:rPr>
        <w:t>A</w:t>
      </w:r>
      <w:r w:rsidR="00A8136F">
        <w:rPr>
          <w:b/>
          <w:color w:val="000000"/>
          <w:sz w:val="24"/>
          <w:szCs w:val="24"/>
        </w:rPr>
        <w:t>M</w:t>
      </w:r>
    </w:p>
    <w:p w:rsidR="00416DB0" w:rsidRPr="00416DB0" w:rsidRDefault="00416DB0" w:rsidP="006844BE">
      <w:pPr>
        <w:pStyle w:val="Prrafodelista"/>
        <w:spacing w:after="0" w:line="240" w:lineRule="auto"/>
        <w:ind w:left="405"/>
        <w:jc w:val="both"/>
        <w:rPr>
          <w:color w:val="000000"/>
        </w:rPr>
      </w:pPr>
    </w:p>
    <w:p w:rsidR="00416DB0" w:rsidRDefault="00416DB0" w:rsidP="006F3E2A">
      <w:pPr>
        <w:pStyle w:val="Prrafodelista"/>
        <w:numPr>
          <w:ilvl w:val="0"/>
          <w:numId w:val="9"/>
        </w:numPr>
        <w:spacing w:after="0" w:line="240" w:lineRule="auto"/>
        <w:jc w:val="both"/>
      </w:pPr>
      <w:r w:rsidRPr="0050675F">
        <w:t>Ampliar</w:t>
      </w:r>
      <w:r>
        <w:t xml:space="preserve"> </w:t>
      </w:r>
      <w:r w:rsidRPr="0050675F">
        <w:t>i millorar les jornades d’orientació al nou estudiantat quan s’incorpora a la Universitat oferint jornades específiques d’orientació als serveis que oferta la Universitat i a les activita</w:t>
      </w:r>
      <w:r>
        <w:t>ts extra-acadèmiques existents.</w:t>
      </w:r>
    </w:p>
    <w:p w:rsidR="00416DB0" w:rsidRDefault="00416DB0" w:rsidP="006F3E2A">
      <w:pPr>
        <w:pStyle w:val="Prrafodelista"/>
        <w:numPr>
          <w:ilvl w:val="0"/>
          <w:numId w:val="9"/>
        </w:numPr>
        <w:spacing w:after="0" w:line="240" w:lineRule="auto"/>
        <w:jc w:val="both"/>
      </w:pPr>
      <w:r>
        <w:t>Valoritzar les activitats de promoció dutes a terme pel PDI.</w:t>
      </w:r>
    </w:p>
    <w:p w:rsidR="00416DB0" w:rsidRDefault="00416DB0" w:rsidP="006F3E2A">
      <w:pPr>
        <w:pStyle w:val="Prrafodelista"/>
        <w:numPr>
          <w:ilvl w:val="0"/>
          <w:numId w:val="9"/>
        </w:numPr>
        <w:spacing w:after="0" w:line="240" w:lineRule="auto"/>
        <w:jc w:val="both"/>
      </w:pPr>
      <w:r w:rsidRPr="00ED4024">
        <w:t>Promoure la tecnologia i la ciència entre l'Estudiantat de batxillerat, secundària, cicles formatius i primària per de</w:t>
      </w:r>
      <w:r>
        <w:t>spertar vocacions tecnològiques.</w:t>
      </w:r>
    </w:p>
    <w:p w:rsidR="00416DB0" w:rsidRDefault="00416DB0" w:rsidP="006F3E2A">
      <w:pPr>
        <w:pStyle w:val="Prrafodelista"/>
        <w:numPr>
          <w:ilvl w:val="0"/>
          <w:numId w:val="9"/>
        </w:numPr>
        <w:spacing w:after="0" w:line="240" w:lineRule="auto"/>
        <w:jc w:val="both"/>
      </w:pPr>
      <w:r w:rsidRPr="00215E67">
        <w:t>Facilitar la formació i tutorització de professorat de secundària i FP en especialitats tecnològiques</w:t>
      </w:r>
      <w:r w:rsidR="001073B9">
        <w:t>.</w:t>
      </w:r>
    </w:p>
    <w:p w:rsidR="001073B9" w:rsidRDefault="001073B9" w:rsidP="006844BE">
      <w:pPr>
        <w:spacing w:after="0" w:line="240" w:lineRule="auto"/>
        <w:jc w:val="both"/>
      </w:pPr>
    </w:p>
    <w:p w:rsidR="001073B9" w:rsidRPr="001073B9" w:rsidRDefault="001073B9" w:rsidP="006844BE">
      <w:pPr>
        <w:pStyle w:val="Prrafodelista"/>
        <w:numPr>
          <w:ilvl w:val="1"/>
          <w:numId w:val="5"/>
        </w:numPr>
        <w:spacing w:after="0" w:line="240" w:lineRule="auto"/>
        <w:jc w:val="both"/>
        <w:rPr>
          <w:b/>
          <w:color w:val="000000"/>
          <w:sz w:val="24"/>
          <w:szCs w:val="24"/>
        </w:rPr>
      </w:pPr>
      <w:r w:rsidRPr="001073B9">
        <w:rPr>
          <w:b/>
          <w:color w:val="000000"/>
          <w:sz w:val="24"/>
          <w:szCs w:val="24"/>
        </w:rPr>
        <w:t xml:space="preserve">Incrementar l’estudiantat </w:t>
      </w:r>
      <w:r w:rsidR="00A8136F">
        <w:rPr>
          <w:b/>
          <w:color w:val="000000"/>
          <w:sz w:val="24"/>
          <w:szCs w:val="24"/>
        </w:rPr>
        <w:t>que cursen postgraus i doctorat</w:t>
      </w:r>
    </w:p>
    <w:p w:rsidR="001073B9" w:rsidRDefault="001073B9" w:rsidP="006844BE">
      <w:pPr>
        <w:spacing w:after="0" w:line="240" w:lineRule="auto"/>
        <w:jc w:val="both"/>
      </w:pPr>
    </w:p>
    <w:p w:rsidR="001073B9" w:rsidRDefault="001073B9" w:rsidP="006F3E2A">
      <w:pPr>
        <w:pStyle w:val="Prrafodelista"/>
        <w:numPr>
          <w:ilvl w:val="0"/>
          <w:numId w:val="10"/>
        </w:numPr>
        <w:spacing w:after="0" w:line="240" w:lineRule="auto"/>
        <w:jc w:val="both"/>
      </w:pPr>
      <w:r>
        <w:t>Elaborar plans específics de promoció i captació d’estudiantat en estudis de postgrau: en estudis de màster internacionalitzant l’oferta i captant talent en el doctorat.</w:t>
      </w:r>
    </w:p>
    <w:p w:rsidR="001073B9" w:rsidRDefault="001073B9" w:rsidP="006F3E2A">
      <w:pPr>
        <w:pStyle w:val="Prrafodelista"/>
        <w:numPr>
          <w:ilvl w:val="0"/>
          <w:numId w:val="10"/>
        </w:numPr>
        <w:spacing w:after="0" w:line="240" w:lineRule="auto"/>
        <w:jc w:val="both"/>
      </w:pPr>
      <w:r w:rsidRPr="0077798C">
        <w:t>Alinear les polítiques de formació continuada de la FPC i la promoció de les activitats d’aquesta a les necessitats de formació permanent de cada un dels àmbits d’activitat de la Universitat</w:t>
      </w:r>
      <w:r>
        <w:t>.</w:t>
      </w:r>
    </w:p>
    <w:p w:rsidR="001073B9" w:rsidRDefault="001073B9" w:rsidP="006844BE">
      <w:pPr>
        <w:spacing w:after="0" w:line="240" w:lineRule="auto"/>
        <w:jc w:val="both"/>
      </w:pPr>
    </w:p>
    <w:p w:rsidR="001073B9" w:rsidRPr="00584EAE" w:rsidRDefault="001073B9" w:rsidP="006844BE">
      <w:pPr>
        <w:pStyle w:val="Prrafodelista"/>
        <w:numPr>
          <w:ilvl w:val="1"/>
          <w:numId w:val="5"/>
        </w:numPr>
        <w:spacing w:after="0" w:line="240" w:lineRule="auto"/>
        <w:jc w:val="both"/>
        <w:rPr>
          <w:b/>
          <w:color w:val="000000"/>
          <w:sz w:val="24"/>
          <w:szCs w:val="24"/>
        </w:rPr>
      </w:pPr>
      <w:r w:rsidRPr="00584EAE">
        <w:rPr>
          <w:b/>
          <w:color w:val="000000"/>
          <w:sz w:val="24"/>
          <w:szCs w:val="24"/>
        </w:rPr>
        <w:t>Incentivar l’atractiu de la UPC per a</w:t>
      </w:r>
      <w:r w:rsidR="00584EAE" w:rsidRPr="00584EAE">
        <w:rPr>
          <w:b/>
          <w:color w:val="000000"/>
          <w:sz w:val="24"/>
          <w:szCs w:val="24"/>
        </w:rPr>
        <w:t xml:space="preserve"> les noies</w:t>
      </w:r>
    </w:p>
    <w:p w:rsidR="001073B9" w:rsidRDefault="001073B9" w:rsidP="006844BE">
      <w:pPr>
        <w:spacing w:after="0" w:line="240" w:lineRule="auto"/>
        <w:jc w:val="both"/>
      </w:pPr>
    </w:p>
    <w:p w:rsidR="001073B9" w:rsidRDefault="001073B9" w:rsidP="006F3E2A">
      <w:pPr>
        <w:pStyle w:val="Prrafodelista"/>
        <w:numPr>
          <w:ilvl w:val="0"/>
          <w:numId w:val="11"/>
        </w:numPr>
        <w:spacing w:after="0" w:line="240" w:lineRule="auto"/>
        <w:ind w:left="714" w:hanging="357"/>
        <w:jc w:val="both"/>
      </w:pPr>
      <w:r w:rsidRPr="00770533">
        <w:t>Demostrar i visibilitzar les majors possibilitats i avantatges d'integració al món laboral de la dona llicenciada a la UPC.</w:t>
      </w:r>
    </w:p>
    <w:p w:rsidR="001073B9" w:rsidRPr="001073B9" w:rsidRDefault="001073B9" w:rsidP="006F3E2A">
      <w:pPr>
        <w:pStyle w:val="Prrafodelista"/>
        <w:numPr>
          <w:ilvl w:val="0"/>
          <w:numId w:val="11"/>
        </w:numPr>
        <w:spacing w:after="0" w:line="240" w:lineRule="auto"/>
        <w:ind w:left="714" w:hanging="357"/>
        <w:jc w:val="both"/>
        <w:rPr>
          <w:rStyle w:val="subtitolcentrat"/>
        </w:rPr>
      </w:pPr>
      <w:r w:rsidRPr="001073B9">
        <w:rPr>
          <w:rStyle w:val="subtitolcentrat"/>
          <w:shd w:val="clear" w:color="auto" w:fill="FFFFFF"/>
        </w:rPr>
        <w:t>Liderar un projecte d'àmbit nacional i d'àmbit UP4 per promoure vocacions STE</w:t>
      </w:r>
      <w:r w:rsidR="00B3448E">
        <w:rPr>
          <w:rStyle w:val="subtitolcentrat"/>
          <w:shd w:val="clear" w:color="auto" w:fill="FFFFFF"/>
        </w:rPr>
        <w:t>A</w:t>
      </w:r>
      <w:r w:rsidRPr="001073B9">
        <w:rPr>
          <w:rStyle w:val="subtitolcentrat"/>
          <w:shd w:val="clear" w:color="auto" w:fill="FFFFFF"/>
        </w:rPr>
        <w:t>M entre les noies.</w:t>
      </w:r>
    </w:p>
    <w:p w:rsidR="001073B9" w:rsidRPr="001073B9" w:rsidRDefault="001073B9" w:rsidP="006844BE">
      <w:pPr>
        <w:pStyle w:val="Prrafodelista"/>
        <w:spacing w:after="0" w:line="240" w:lineRule="auto"/>
        <w:ind w:left="360"/>
        <w:jc w:val="both"/>
        <w:rPr>
          <w:rStyle w:val="subtitolcentrat"/>
        </w:rPr>
      </w:pPr>
    </w:p>
    <w:p w:rsidR="001073B9" w:rsidRPr="001073B9" w:rsidRDefault="001073B9" w:rsidP="006844BE">
      <w:pPr>
        <w:pStyle w:val="Prrafodelista"/>
        <w:numPr>
          <w:ilvl w:val="1"/>
          <w:numId w:val="5"/>
        </w:numPr>
        <w:spacing w:after="0" w:line="240" w:lineRule="auto"/>
        <w:jc w:val="both"/>
        <w:rPr>
          <w:b/>
          <w:color w:val="000000"/>
          <w:sz w:val="24"/>
          <w:szCs w:val="24"/>
        </w:rPr>
      </w:pPr>
      <w:r w:rsidRPr="001073B9">
        <w:rPr>
          <w:b/>
          <w:color w:val="000000"/>
          <w:sz w:val="24"/>
          <w:szCs w:val="24"/>
        </w:rPr>
        <w:t>Augmentar el nombre d’estudiants internacionals</w:t>
      </w:r>
    </w:p>
    <w:p w:rsidR="001073B9" w:rsidRDefault="001073B9" w:rsidP="006844BE">
      <w:pPr>
        <w:pStyle w:val="Prrafodelista"/>
        <w:spacing w:after="0" w:line="240" w:lineRule="auto"/>
        <w:ind w:left="405"/>
        <w:jc w:val="both"/>
        <w:rPr>
          <w:color w:val="000000"/>
        </w:rPr>
      </w:pPr>
    </w:p>
    <w:p w:rsidR="001073B9" w:rsidRDefault="001073B9" w:rsidP="006F3E2A">
      <w:pPr>
        <w:pStyle w:val="Prrafodelista"/>
        <w:numPr>
          <w:ilvl w:val="0"/>
          <w:numId w:val="12"/>
        </w:numPr>
        <w:spacing w:after="0" w:line="240" w:lineRule="auto"/>
        <w:jc w:val="both"/>
      </w:pPr>
      <w:r w:rsidRPr="00474878">
        <w:t>Afavorir la mobilitat internacional de l'Estudiant (focalitzat als incoming), impulsant la coordinació dels professors responsables de programes d’intercanvi internacional dels Centres amb l'Estudiantat per esdevenir una Universitat receptora dels</w:t>
      </w:r>
      <w:r>
        <w:t xml:space="preserve"> millors estudiants/es del món.</w:t>
      </w:r>
    </w:p>
    <w:p w:rsidR="001073B9" w:rsidRDefault="001073B9" w:rsidP="006F3E2A">
      <w:pPr>
        <w:pStyle w:val="Prrafodelista"/>
        <w:numPr>
          <w:ilvl w:val="0"/>
          <w:numId w:val="12"/>
        </w:numPr>
        <w:spacing w:after="0" w:line="240" w:lineRule="auto"/>
        <w:jc w:val="both"/>
      </w:pPr>
      <w:r w:rsidRPr="00474878">
        <w:t>Promoure les activitats d’internacionalització a casa (</w:t>
      </w:r>
      <w:r w:rsidRPr="001073B9">
        <w:rPr>
          <w:i/>
        </w:rPr>
        <w:t>internationalization at home</w:t>
      </w:r>
      <w:r w:rsidRPr="00474878">
        <w:t>) i els programes d’acollida institucional, lingüística i cultural, especialment els programes de mentoria (</w:t>
      </w:r>
      <w:r w:rsidRPr="001073B9">
        <w:rPr>
          <w:i/>
        </w:rPr>
        <w:t>buddy programme</w:t>
      </w:r>
      <w:r w:rsidRPr="00474878">
        <w:t>s), per afavorir la interrelació entre estudiants locals i internacionals, seguint les millors pràctiques d’un</w:t>
      </w:r>
      <w:r>
        <w:t>iversitats internacionalitzades.</w:t>
      </w:r>
    </w:p>
    <w:p w:rsidR="004131AE" w:rsidRPr="004131AE" w:rsidRDefault="004131AE" w:rsidP="004131AE">
      <w:pPr>
        <w:pStyle w:val="Prrafodelista"/>
        <w:numPr>
          <w:ilvl w:val="0"/>
          <w:numId w:val="12"/>
        </w:numPr>
        <w:spacing w:after="0" w:line="240" w:lineRule="auto"/>
        <w:jc w:val="both"/>
      </w:pPr>
      <w:r w:rsidRPr="004131AE">
        <w:t xml:space="preserve">Promoure la cultura i les competències internacionals en tots els col·lectius UPC. </w:t>
      </w:r>
    </w:p>
    <w:p w:rsidR="001073B9" w:rsidRPr="001073B9" w:rsidRDefault="001073B9" w:rsidP="006F3E2A">
      <w:pPr>
        <w:pStyle w:val="Prrafodelista"/>
        <w:numPr>
          <w:ilvl w:val="0"/>
          <w:numId w:val="12"/>
        </w:numPr>
        <w:spacing w:after="0" w:line="240" w:lineRule="auto"/>
        <w:jc w:val="both"/>
      </w:pPr>
      <w:r w:rsidRPr="00474878">
        <w:t>Incrementar l’oferta d’assignatures i titulacions en anglès i ampliar els serveis de formació, acreditació i suport lingüístics del professorat que les imparteix</w:t>
      </w:r>
      <w:r w:rsidR="00584EAE">
        <w:t>.</w:t>
      </w:r>
    </w:p>
    <w:p w:rsidR="001073B9" w:rsidRDefault="001073B9" w:rsidP="006844BE">
      <w:pPr>
        <w:jc w:val="both"/>
      </w:pPr>
    </w:p>
    <w:p w:rsidR="00D15276" w:rsidRDefault="00D15276" w:rsidP="006844BE">
      <w:pPr>
        <w:jc w:val="both"/>
      </w:pPr>
    </w:p>
    <w:p w:rsidR="001073B9" w:rsidRPr="001073B9" w:rsidRDefault="001073B9" w:rsidP="006844BE">
      <w:pPr>
        <w:pStyle w:val="Prrafodelista"/>
        <w:numPr>
          <w:ilvl w:val="1"/>
          <w:numId w:val="5"/>
        </w:numPr>
        <w:jc w:val="both"/>
        <w:rPr>
          <w:b/>
          <w:color w:val="000000"/>
          <w:sz w:val="24"/>
          <w:szCs w:val="24"/>
        </w:rPr>
      </w:pPr>
      <w:r w:rsidRPr="001073B9">
        <w:rPr>
          <w:b/>
          <w:color w:val="000000"/>
          <w:sz w:val="24"/>
          <w:szCs w:val="24"/>
        </w:rPr>
        <w:lastRenderedPageBreak/>
        <w:t>Millorar la inclus</w:t>
      </w:r>
      <w:r w:rsidR="00A8136F">
        <w:rPr>
          <w:b/>
          <w:color w:val="000000"/>
          <w:sz w:val="24"/>
          <w:szCs w:val="24"/>
        </w:rPr>
        <w:t>ió social als estudis de la UPC</w:t>
      </w:r>
    </w:p>
    <w:p w:rsidR="001073B9" w:rsidRPr="006844BE" w:rsidRDefault="001073B9" w:rsidP="006844BE">
      <w:pPr>
        <w:pStyle w:val="Prrafodelista"/>
        <w:spacing w:after="0" w:line="240" w:lineRule="auto"/>
        <w:ind w:left="357"/>
        <w:jc w:val="both"/>
        <w:rPr>
          <w:b/>
          <w:color w:val="000000"/>
          <w:sz w:val="8"/>
          <w:szCs w:val="24"/>
        </w:rPr>
      </w:pPr>
    </w:p>
    <w:p w:rsidR="001073B9" w:rsidRDefault="001073B9" w:rsidP="006F3E2A">
      <w:pPr>
        <w:pStyle w:val="Prrafodelista"/>
        <w:numPr>
          <w:ilvl w:val="0"/>
          <w:numId w:val="13"/>
        </w:numPr>
        <w:spacing w:after="0" w:line="240" w:lineRule="auto"/>
        <w:ind w:left="709" w:hanging="283"/>
        <w:jc w:val="both"/>
        <w:rPr>
          <w:color w:val="000000" w:themeColor="text1"/>
        </w:rPr>
      </w:pPr>
      <w:r>
        <w:t>Potenciar e</w:t>
      </w:r>
      <w:r w:rsidRPr="00ED4024">
        <w:t>l II</w:t>
      </w:r>
      <w:r>
        <w:t xml:space="preserve">I Pla d’Igualtat i vetllar per la correcta aplicació els protocols </w:t>
      </w:r>
      <w:r w:rsidRPr="001073B9">
        <w:rPr>
          <w:color w:val="000000" w:themeColor="text1"/>
        </w:rPr>
        <w:t>de protecció contra l’assetjament.</w:t>
      </w:r>
    </w:p>
    <w:p w:rsidR="001073B9" w:rsidRPr="001073B9" w:rsidRDefault="001073B9" w:rsidP="006F3E2A">
      <w:pPr>
        <w:pStyle w:val="Prrafodelista"/>
        <w:numPr>
          <w:ilvl w:val="0"/>
          <w:numId w:val="13"/>
        </w:numPr>
        <w:spacing w:after="0" w:line="240" w:lineRule="auto"/>
        <w:ind w:left="709" w:hanging="283"/>
        <w:jc w:val="both"/>
        <w:rPr>
          <w:color w:val="000000" w:themeColor="text1"/>
        </w:rPr>
      </w:pPr>
      <w:r w:rsidRPr="00ED4024">
        <w:t>Impulsar les tasques en formació i desenvolupament de projectes de recerca relacionats amb l’accessibilitat universal, el disseny</w:t>
      </w:r>
      <w:r>
        <w:t xml:space="preserve"> per a tothom i la discapacitat com a instrument per </w:t>
      </w:r>
      <w:r w:rsidRPr="00ED4024">
        <w:t>la igualtat d’oportunitats de tots els col·lectius de la comunitat universitària.</w:t>
      </w:r>
    </w:p>
    <w:p w:rsidR="001073B9" w:rsidRPr="001073B9" w:rsidRDefault="001073B9" w:rsidP="006F3E2A">
      <w:pPr>
        <w:pStyle w:val="Prrafodelista"/>
        <w:numPr>
          <w:ilvl w:val="0"/>
          <w:numId w:val="13"/>
        </w:numPr>
        <w:spacing w:after="0" w:line="240" w:lineRule="auto"/>
        <w:ind w:left="709" w:hanging="283"/>
        <w:jc w:val="both"/>
        <w:rPr>
          <w:color w:val="000000" w:themeColor="text1"/>
        </w:rPr>
      </w:pPr>
      <w:r w:rsidRPr="0095314F">
        <w:t>Promoure la implicació de tota la comunicat en els plans de igualtat de gènere; inclusió i sostenibilitat.</w:t>
      </w:r>
    </w:p>
    <w:p w:rsidR="001073B9" w:rsidRDefault="001073B9" w:rsidP="006844BE">
      <w:pPr>
        <w:spacing w:after="0" w:line="240" w:lineRule="auto"/>
        <w:jc w:val="both"/>
        <w:rPr>
          <w:color w:val="000000" w:themeColor="text1"/>
        </w:rPr>
      </w:pPr>
    </w:p>
    <w:p w:rsidR="001073B9" w:rsidRDefault="001073B9" w:rsidP="006844BE">
      <w:pPr>
        <w:pStyle w:val="Prrafodelista"/>
        <w:numPr>
          <w:ilvl w:val="1"/>
          <w:numId w:val="5"/>
        </w:numPr>
        <w:jc w:val="both"/>
        <w:rPr>
          <w:b/>
          <w:color w:val="000000"/>
          <w:sz w:val="24"/>
          <w:szCs w:val="24"/>
        </w:rPr>
      </w:pPr>
      <w:r w:rsidRPr="001073B9">
        <w:rPr>
          <w:b/>
          <w:color w:val="000000"/>
          <w:sz w:val="24"/>
          <w:szCs w:val="24"/>
        </w:rPr>
        <w:t>Incrementar vies i polítiques pròpies de finançament dels estudis</w:t>
      </w:r>
    </w:p>
    <w:p w:rsidR="001073B9" w:rsidRPr="006844BE" w:rsidRDefault="001073B9" w:rsidP="006844BE">
      <w:pPr>
        <w:pStyle w:val="Prrafodelista"/>
        <w:spacing w:after="0" w:line="240" w:lineRule="auto"/>
        <w:ind w:left="360"/>
        <w:jc w:val="both"/>
        <w:rPr>
          <w:sz w:val="10"/>
        </w:rPr>
      </w:pPr>
    </w:p>
    <w:p w:rsidR="001073B9" w:rsidRDefault="001073B9" w:rsidP="006F3E2A">
      <w:pPr>
        <w:pStyle w:val="Prrafodelista"/>
        <w:numPr>
          <w:ilvl w:val="0"/>
          <w:numId w:val="14"/>
        </w:numPr>
        <w:spacing w:after="0" w:line="240" w:lineRule="auto"/>
        <w:jc w:val="both"/>
      </w:pPr>
      <w:r>
        <w:t xml:space="preserve">Realitzar </w:t>
      </w:r>
      <w:r w:rsidRPr="0050675F">
        <w:t xml:space="preserve">una política activa de beques, </w:t>
      </w:r>
      <w:r>
        <w:t xml:space="preserve">establint noves convocatòries i </w:t>
      </w:r>
      <w:r w:rsidRPr="0050675F">
        <w:t>augmenta</w:t>
      </w:r>
      <w:r>
        <w:t>nt</w:t>
      </w:r>
      <w:r w:rsidRPr="0050675F">
        <w:t xml:space="preserve"> els conceptes relatius a les beques per situacions sobrevingudes. </w:t>
      </w:r>
    </w:p>
    <w:p w:rsidR="001073B9" w:rsidRDefault="001073B9" w:rsidP="006F3E2A">
      <w:pPr>
        <w:pStyle w:val="Prrafodelista"/>
        <w:numPr>
          <w:ilvl w:val="0"/>
          <w:numId w:val="14"/>
        </w:numPr>
        <w:spacing w:after="0" w:line="240" w:lineRule="auto"/>
        <w:jc w:val="both"/>
      </w:pPr>
      <w:r>
        <w:t>Estudiar</w:t>
      </w:r>
      <w:r w:rsidR="00B3448E">
        <w:t xml:space="preserve"> les beques matrícula</w:t>
      </w:r>
      <w:r w:rsidRPr="0050675F">
        <w:t>, amb l’obje</w:t>
      </w:r>
      <w:r w:rsidR="00916E7F">
        <w:t>ctiu de que cap</w:t>
      </w:r>
      <w:r w:rsidRPr="0050675F">
        <w:t xml:space="preserve"> estudiant es q</w:t>
      </w:r>
      <w:r w:rsidR="00916E7F">
        <w:t>uedi sense la possibilitat d’</w:t>
      </w:r>
      <w:r w:rsidRPr="0050675F">
        <w:t>ensenyament universit</w:t>
      </w:r>
      <w:r w:rsidR="00916E7F">
        <w:t>ari per motius econòmics, dins de les possibilitats</w:t>
      </w:r>
      <w:r w:rsidRPr="0050675F">
        <w:t xml:space="preserve"> pressupostàries.</w:t>
      </w:r>
    </w:p>
    <w:p w:rsidR="001073B9" w:rsidRDefault="00916E7F" w:rsidP="006F3E2A">
      <w:pPr>
        <w:pStyle w:val="Prrafodelista"/>
        <w:numPr>
          <w:ilvl w:val="0"/>
          <w:numId w:val="14"/>
        </w:numPr>
        <w:spacing w:after="0" w:line="240" w:lineRule="auto"/>
        <w:jc w:val="both"/>
      </w:pPr>
      <w:r>
        <w:t>Mantenir</w:t>
      </w:r>
      <w:r w:rsidR="001073B9" w:rsidRPr="0050675F">
        <w:t xml:space="preserve"> una política activa per a que no quedin desertes diferents convocatòries d</w:t>
      </w:r>
      <w:r w:rsidR="001073B9">
        <w:t>e beques i ajuts als estudiants</w:t>
      </w:r>
      <w:r w:rsidR="001073B9" w:rsidRPr="0050675F">
        <w:t>: implicació de les delegacions de l’estudiantat, millor difusió, ajuda a la sol·licitud, etc.</w:t>
      </w:r>
    </w:p>
    <w:p w:rsidR="001073B9" w:rsidRPr="0050675F" w:rsidRDefault="001073B9" w:rsidP="006F3E2A">
      <w:pPr>
        <w:pStyle w:val="Prrafodelista"/>
        <w:numPr>
          <w:ilvl w:val="0"/>
          <w:numId w:val="14"/>
        </w:numPr>
        <w:spacing w:after="0" w:line="240" w:lineRule="auto"/>
        <w:jc w:val="both"/>
      </w:pPr>
      <w:r w:rsidRPr="0050675F">
        <w:t>Te</w:t>
      </w:r>
      <w:r>
        <w:t>nir</w:t>
      </w:r>
      <w:r w:rsidRPr="0050675F">
        <w:t xml:space="preserve"> una política activa en quant a promoure programes de beques i ajuts subvencionats per l’empresa, tant en el marc de l’excel·lència com en la vessant social.</w:t>
      </w:r>
    </w:p>
    <w:p w:rsidR="001073B9" w:rsidRDefault="001073B9" w:rsidP="006844BE">
      <w:pPr>
        <w:spacing w:after="0" w:line="240" w:lineRule="auto"/>
        <w:jc w:val="both"/>
      </w:pPr>
    </w:p>
    <w:p w:rsidR="00A251B1" w:rsidRDefault="004E2479" w:rsidP="006844BE">
      <w:pPr>
        <w:jc w:val="both"/>
        <w:rPr>
          <w:b/>
          <w:sz w:val="24"/>
          <w:szCs w:val="24"/>
        </w:rPr>
      </w:pPr>
      <w:r>
        <w:rPr>
          <w:b/>
          <w:noProof/>
          <w:sz w:val="24"/>
          <w:szCs w:val="24"/>
          <w:lang w:eastAsia="ca-ES"/>
        </w:rPr>
        <mc:AlternateContent>
          <mc:Choice Requires="wps">
            <w:drawing>
              <wp:anchor distT="0" distB="0" distL="114300" distR="114300" simplePos="0" relativeHeight="251659264" behindDoc="0" locked="0" layoutInCell="1" allowOverlap="1" wp14:anchorId="67110D62" wp14:editId="4CF4E285">
                <wp:simplePos x="0" y="0"/>
                <wp:positionH relativeFrom="column">
                  <wp:posOffset>-136833</wp:posOffset>
                </wp:positionH>
                <wp:positionV relativeFrom="paragraph">
                  <wp:posOffset>160429</wp:posOffset>
                </wp:positionV>
                <wp:extent cx="5852160" cy="4683318"/>
                <wp:effectExtent l="0" t="0" r="0" b="3175"/>
                <wp:wrapNone/>
                <wp:docPr id="1" name="Rectangle 1"/>
                <wp:cNvGraphicFramePr/>
                <a:graphic xmlns:a="http://schemas.openxmlformats.org/drawingml/2006/main">
                  <a:graphicData uri="http://schemas.microsoft.com/office/word/2010/wordprocessingShape">
                    <wps:wsp>
                      <wps:cNvSpPr/>
                      <wps:spPr>
                        <a:xfrm>
                          <a:off x="0" y="0"/>
                          <a:ext cx="5852160" cy="4683318"/>
                        </a:xfrm>
                        <a:prstGeom prst="rect">
                          <a:avLst/>
                        </a:prstGeom>
                        <a:solidFill>
                          <a:schemeClr val="accent4">
                            <a:lumMod val="20000"/>
                            <a:lumOff val="80000"/>
                            <a:alpha val="3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940DB" w:rsidRDefault="004940DB" w:rsidP="00530B9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cx1="http://schemas.microsoft.com/office/drawing/2015/9/8/chartex" xmlns:cx="http://schemas.microsoft.com/office/drawing/2014/chartex">
            <w:pict>
              <v:rect w14:anchorId="67110D62" id="_x0000_s1027" style="position:absolute;left:0;text-align:left;margin-left:-10.75pt;margin-top:12.65pt;width:460.8pt;height:368.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" fillcolor="#fff2cc [663]" stroked="f" strokeweight="1pt">
                <v:fill opacity="19789f"/>
                <v:textbox>
                  <w:txbxContent>
                    <w:p w:rsidR="004940DB" w:rsidRDefault="004940DB" w:rsidP="00530B96">
                      <w:pPr>
                        <w:jc w:val="center"/>
                      </w:pPr>
                    </w:p>
                  </w:txbxContent>
                </v:textbox>
              </v:rect>
            </w:pict>
          </mc:Fallback>
        </mc:AlternateContent>
      </w:r>
    </w:p>
    <w:p w:rsidR="001073B9" w:rsidRPr="00D15276" w:rsidRDefault="001073B9" w:rsidP="006844BE">
      <w:pPr>
        <w:jc w:val="both"/>
        <w:rPr>
          <w:b/>
          <w:sz w:val="24"/>
          <w:szCs w:val="24"/>
        </w:rPr>
      </w:pPr>
      <w:r w:rsidRPr="00C54834">
        <w:rPr>
          <w:b/>
          <w:sz w:val="24"/>
          <w:szCs w:val="24"/>
        </w:rPr>
        <w:t>Indicadors base per</w:t>
      </w:r>
      <w:r w:rsidR="00D15276">
        <w:rPr>
          <w:b/>
          <w:sz w:val="24"/>
          <w:szCs w:val="24"/>
        </w:rPr>
        <w:t xml:space="preserve"> orientar-nos en la consecució</w:t>
      </w:r>
      <w:r w:rsidR="00A8136F">
        <w:rPr>
          <w:b/>
          <w:sz w:val="24"/>
          <w:szCs w:val="24"/>
        </w:rPr>
        <w:t xml:space="preserve"> dels objectius proposats</w:t>
      </w:r>
      <w:r w:rsidR="00D15276">
        <w:rPr>
          <w:b/>
          <w:sz w:val="24"/>
          <w:szCs w:val="24"/>
        </w:rPr>
        <w:t>:</w:t>
      </w:r>
    </w:p>
    <w:p w:rsidR="004830AF" w:rsidRPr="004830AF" w:rsidRDefault="004830AF" w:rsidP="006F3E2A">
      <w:pPr>
        <w:pStyle w:val="Prrafodelista"/>
        <w:numPr>
          <w:ilvl w:val="1"/>
          <w:numId w:val="41"/>
        </w:numPr>
        <w:spacing w:after="0"/>
      </w:pPr>
      <w:r>
        <w:t xml:space="preserve">% </w:t>
      </w:r>
      <w:r w:rsidRPr="00C63EAE">
        <w:t>d</w:t>
      </w:r>
      <w:r>
        <w:t xml:space="preserve">’estudiants nous de grau que </w:t>
      </w:r>
      <w:r w:rsidRPr="004830AF">
        <w:t>particip</w:t>
      </w:r>
      <w:r>
        <w:t xml:space="preserve">en </w:t>
      </w:r>
      <w:r w:rsidRPr="004830AF">
        <w:t>en activitats d'orientació dels estudis de la UPC</w:t>
      </w:r>
    </w:p>
    <w:p w:rsidR="004830AF" w:rsidRPr="004830AF" w:rsidRDefault="004830AF" w:rsidP="001E5D41">
      <w:pPr>
        <w:ind w:left="1418"/>
        <w:rPr>
          <w:szCs w:val="24"/>
        </w:rPr>
      </w:pPr>
      <w:r w:rsidRPr="004830AF">
        <w:rPr>
          <w:i/>
          <w:sz w:val="20"/>
          <w:szCs w:val="24"/>
        </w:rPr>
        <w:t>Actualment, el 3</w:t>
      </w:r>
      <w:r>
        <w:rPr>
          <w:i/>
          <w:sz w:val="20"/>
          <w:szCs w:val="24"/>
        </w:rPr>
        <w:t>1</w:t>
      </w:r>
      <w:r w:rsidRPr="004830AF">
        <w:rPr>
          <w:i/>
          <w:sz w:val="20"/>
          <w:szCs w:val="24"/>
        </w:rPr>
        <w:t>%</w:t>
      </w:r>
      <w:r>
        <w:rPr>
          <w:i/>
          <w:sz w:val="20"/>
          <w:szCs w:val="24"/>
        </w:rPr>
        <w:t xml:space="preserve"> dels estudiants nous de primer, han participat en activitats d’aquesta tipologia</w:t>
      </w:r>
    </w:p>
    <w:p w:rsidR="007155D6" w:rsidRPr="00C63EAE" w:rsidRDefault="00584EAE" w:rsidP="006F3E2A">
      <w:pPr>
        <w:pStyle w:val="Prrafodelista"/>
        <w:numPr>
          <w:ilvl w:val="0"/>
          <w:numId w:val="41"/>
        </w:numPr>
        <w:spacing w:after="0"/>
        <w:ind w:left="1068"/>
        <w:rPr>
          <w:szCs w:val="24"/>
        </w:rPr>
      </w:pPr>
      <w:r>
        <w:rPr>
          <w:szCs w:val="24"/>
        </w:rPr>
        <w:t>% d’estudiants</w:t>
      </w:r>
      <w:r w:rsidR="007155D6" w:rsidRPr="00C63EAE">
        <w:rPr>
          <w:szCs w:val="24"/>
        </w:rPr>
        <w:t xml:space="preserve"> de grau que demanen en 1</w:t>
      </w:r>
      <w:r>
        <w:rPr>
          <w:szCs w:val="24"/>
        </w:rPr>
        <w:t>ª</w:t>
      </w:r>
      <w:r w:rsidR="007155D6" w:rsidRPr="00C63EAE">
        <w:rPr>
          <w:szCs w:val="24"/>
        </w:rPr>
        <w:t xml:space="preserve"> preferència els nostres estudis </w:t>
      </w:r>
    </w:p>
    <w:p w:rsidR="007155D6" w:rsidRPr="00337899" w:rsidRDefault="007155D6" w:rsidP="00584EAE">
      <w:pPr>
        <w:ind w:left="1416"/>
        <w:rPr>
          <w:i/>
          <w:sz w:val="20"/>
          <w:szCs w:val="24"/>
        </w:rPr>
      </w:pPr>
      <w:r w:rsidRPr="00337899">
        <w:rPr>
          <w:i/>
          <w:sz w:val="20"/>
          <w:szCs w:val="24"/>
        </w:rPr>
        <w:t xml:space="preserve">Actualment, el </w:t>
      </w:r>
      <w:r w:rsidR="004830AF">
        <w:rPr>
          <w:i/>
          <w:sz w:val="20"/>
          <w:szCs w:val="24"/>
        </w:rPr>
        <w:t>63</w:t>
      </w:r>
      <w:r w:rsidRPr="00337899">
        <w:rPr>
          <w:i/>
          <w:sz w:val="20"/>
          <w:szCs w:val="24"/>
        </w:rPr>
        <w:t xml:space="preserve">% de les nostres titulacions tenen una demanda </w:t>
      </w:r>
      <w:r w:rsidR="00584EAE" w:rsidRPr="00337899">
        <w:rPr>
          <w:i/>
          <w:sz w:val="20"/>
          <w:szCs w:val="24"/>
        </w:rPr>
        <w:t xml:space="preserve">en primera preferència </w:t>
      </w:r>
      <w:r w:rsidRPr="00337899">
        <w:rPr>
          <w:i/>
          <w:sz w:val="20"/>
          <w:szCs w:val="24"/>
        </w:rPr>
        <w:t>per so</w:t>
      </w:r>
      <w:r w:rsidR="004830AF">
        <w:rPr>
          <w:i/>
          <w:sz w:val="20"/>
          <w:szCs w:val="24"/>
        </w:rPr>
        <w:t>bre</w:t>
      </w:r>
      <w:r w:rsidRPr="00337899">
        <w:rPr>
          <w:i/>
          <w:sz w:val="20"/>
          <w:szCs w:val="24"/>
        </w:rPr>
        <w:t xml:space="preserve"> del 90% </w:t>
      </w:r>
      <w:r w:rsidR="00584EAE" w:rsidRPr="00337899">
        <w:rPr>
          <w:i/>
          <w:sz w:val="20"/>
          <w:szCs w:val="24"/>
        </w:rPr>
        <w:t xml:space="preserve">en relació a </w:t>
      </w:r>
      <w:r w:rsidRPr="00337899">
        <w:rPr>
          <w:i/>
          <w:sz w:val="20"/>
          <w:szCs w:val="24"/>
        </w:rPr>
        <w:t>l’oferta</w:t>
      </w:r>
    </w:p>
    <w:p w:rsidR="007155D6" w:rsidRPr="00C63EAE" w:rsidRDefault="007155D6" w:rsidP="006F3E2A">
      <w:pPr>
        <w:pStyle w:val="Prrafodelista"/>
        <w:numPr>
          <w:ilvl w:val="0"/>
          <w:numId w:val="41"/>
        </w:numPr>
        <w:spacing w:after="0"/>
        <w:ind w:left="1068"/>
        <w:rPr>
          <w:szCs w:val="24"/>
        </w:rPr>
      </w:pPr>
      <w:r w:rsidRPr="00C63EAE">
        <w:rPr>
          <w:szCs w:val="24"/>
        </w:rPr>
        <w:t xml:space="preserve">% estudiants dones matriculades respecte al total d’estudiants </w:t>
      </w:r>
    </w:p>
    <w:p w:rsidR="007155D6" w:rsidRPr="00337899" w:rsidRDefault="007155D6" w:rsidP="00584EAE">
      <w:pPr>
        <w:ind w:left="1416"/>
        <w:rPr>
          <w:i/>
          <w:sz w:val="20"/>
          <w:szCs w:val="24"/>
        </w:rPr>
      </w:pPr>
      <w:r w:rsidRPr="00337899">
        <w:rPr>
          <w:i/>
          <w:sz w:val="20"/>
          <w:szCs w:val="24"/>
        </w:rPr>
        <w:t>Actualment, aquest % representa el 25,62% als estudis de grau, el 27,77% als de màster i el 29,34% als de doctorat</w:t>
      </w:r>
    </w:p>
    <w:p w:rsidR="007155D6" w:rsidRDefault="007155D6" w:rsidP="006F3E2A">
      <w:pPr>
        <w:pStyle w:val="Prrafodelista"/>
        <w:numPr>
          <w:ilvl w:val="0"/>
          <w:numId w:val="41"/>
        </w:numPr>
        <w:spacing w:after="0"/>
        <w:ind w:left="1068"/>
      </w:pPr>
      <w:r>
        <w:t>Nombre d’estudiants internacionals que cursen estudis a la UPC</w:t>
      </w:r>
    </w:p>
    <w:p w:rsidR="007155D6" w:rsidRPr="00337899" w:rsidRDefault="007155D6" w:rsidP="00584EAE">
      <w:pPr>
        <w:ind w:left="1416"/>
        <w:rPr>
          <w:i/>
          <w:iCs/>
          <w:sz w:val="20"/>
          <w:szCs w:val="24"/>
        </w:rPr>
      </w:pPr>
      <w:r w:rsidRPr="00337899">
        <w:rPr>
          <w:i/>
          <w:sz w:val="20"/>
          <w:szCs w:val="24"/>
        </w:rPr>
        <w:t>Actualment rebem de l’ordre de 1</w:t>
      </w:r>
      <w:r w:rsidR="004830AF">
        <w:rPr>
          <w:i/>
          <w:sz w:val="20"/>
          <w:szCs w:val="24"/>
        </w:rPr>
        <w:t>.</w:t>
      </w:r>
      <w:r w:rsidRPr="00337899">
        <w:rPr>
          <w:i/>
          <w:sz w:val="20"/>
          <w:szCs w:val="24"/>
        </w:rPr>
        <w:t xml:space="preserve">400 estudiants de grau en el marc de 125 convenis d’intercanvi internacional </w:t>
      </w:r>
      <w:r w:rsidRPr="00337899">
        <w:rPr>
          <w:i/>
          <w:iCs/>
          <w:sz w:val="20"/>
          <w:szCs w:val="24"/>
        </w:rPr>
        <w:t>(no inclou acord bilaterals de programes de mobilitat)</w:t>
      </w:r>
    </w:p>
    <w:p w:rsidR="00C63EAE" w:rsidRPr="00337899" w:rsidRDefault="00C63EAE" w:rsidP="00584EAE">
      <w:pPr>
        <w:ind w:left="1416"/>
        <w:rPr>
          <w:i/>
          <w:sz w:val="20"/>
          <w:szCs w:val="24"/>
          <w:lang w:val="es-ES"/>
        </w:rPr>
      </w:pPr>
      <w:r w:rsidRPr="00337899">
        <w:rPr>
          <w:i/>
          <w:iCs/>
          <w:sz w:val="20"/>
          <w:szCs w:val="24"/>
        </w:rPr>
        <w:t>El 34% dels estudiants de màster i el 48% dels de doctorat són estrangers</w:t>
      </w:r>
    </w:p>
    <w:p w:rsidR="00C63EAE" w:rsidRDefault="00C63EAE" w:rsidP="006F3E2A">
      <w:pPr>
        <w:pStyle w:val="Prrafodelista"/>
        <w:numPr>
          <w:ilvl w:val="0"/>
          <w:numId w:val="41"/>
        </w:numPr>
        <w:spacing w:after="0"/>
        <w:ind w:left="1068"/>
      </w:pPr>
      <w:r w:rsidRPr="00C63EAE">
        <w:t xml:space="preserve">Nombre de titulacions </w:t>
      </w:r>
      <w:r>
        <w:t>impartides totalment en anglès</w:t>
      </w:r>
    </w:p>
    <w:p w:rsidR="00C63EAE" w:rsidRPr="00337899" w:rsidRDefault="00C63EAE" w:rsidP="00584EAE">
      <w:pPr>
        <w:ind w:left="1417"/>
        <w:rPr>
          <w:i/>
          <w:sz w:val="20"/>
          <w:szCs w:val="24"/>
        </w:rPr>
      </w:pPr>
      <w:r w:rsidRPr="00337899">
        <w:rPr>
          <w:i/>
          <w:sz w:val="20"/>
          <w:szCs w:val="24"/>
        </w:rPr>
        <w:t xml:space="preserve">Actualment 2 titulacions de grau (de 63) i 29 de màster (de 79), s’imparteixen </w:t>
      </w:r>
      <w:r w:rsidRPr="00337899">
        <w:rPr>
          <w:sz w:val="20"/>
          <w:szCs w:val="24"/>
        </w:rPr>
        <w:t>to</w:t>
      </w:r>
      <w:r w:rsidRPr="00337899">
        <w:rPr>
          <w:i/>
          <w:sz w:val="20"/>
          <w:szCs w:val="24"/>
        </w:rPr>
        <w:t xml:space="preserve">talment en anglès </w:t>
      </w:r>
    </w:p>
    <w:p w:rsidR="00C63EAE" w:rsidRDefault="00C63EAE" w:rsidP="006F3E2A">
      <w:pPr>
        <w:pStyle w:val="Prrafodelista"/>
        <w:numPr>
          <w:ilvl w:val="0"/>
          <w:numId w:val="41"/>
        </w:numPr>
        <w:spacing w:after="0"/>
        <w:ind w:left="1068"/>
      </w:pPr>
      <w:r w:rsidRPr="00C63EAE">
        <w:t>Nombre d</w:t>
      </w:r>
      <w:r>
        <w:t>’assignatures impartides totalment en anglès</w:t>
      </w:r>
    </w:p>
    <w:p w:rsidR="007155D6" w:rsidRPr="00F34F50" w:rsidRDefault="00C63EAE" w:rsidP="004830AF">
      <w:pPr>
        <w:ind w:left="1416"/>
        <w:rPr>
          <w:szCs w:val="24"/>
          <w:lang w:val="es-ES"/>
        </w:rPr>
      </w:pPr>
      <w:r w:rsidRPr="00337899">
        <w:rPr>
          <w:i/>
          <w:sz w:val="20"/>
          <w:szCs w:val="24"/>
        </w:rPr>
        <w:t>Actualment el 16,2% d’assignatures</w:t>
      </w:r>
      <w:r w:rsidR="00584EAE" w:rsidRPr="00337899">
        <w:rPr>
          <w:i/>
          <w:sz w:val="20"/>
          <w:szCs w:val="24"/>
        </w:rPr>
        <w:t xml:space="preserve"> són</w:t>
      </w:r>
      <w:r w:rsidRPr="00337899">
        <w:rPr>
          <w:i/>
          <w:sz w:val="20"/>
          <w:szCs w:val="24"/>
        </w:rPr>
        <w:t xml:space="preserve"> impartides en anglès </w:t>
      </w:r>
      <w:r w:rsidRPr="00337899">
        <w:rPr>
          <w:i/>
          <w:iCs/>
          <w:sz w:val="20"/>
          <w:szCs w:val="24"/>
        </w:rPr>
        <w:t>(7,8% al 2011/12)</w:t>
      </w:r>
    </w:p>
    <w:p w:rsidR="00C63EAE" w:rsidRDefault="00C63EAE">
      <w:pPr>
        <w:rPr>
          <w:lang w:val="es-ES"/>
        </w:rPr>
      </w:pPr>
      <w:r>
        <w:rPr>
          <w:lang w:val="es-ES"/>
        </w:rPr>
        <w:br w:type="page"/>
      </w:r>
    </w:p>
    <w:p w:rsidR="00D15276" w:rsidRDefault="00D15276" w:rsidP="00A251B1">
      <w:pPr>
        <w:pStyle w:val="Prrafodelista"/>
        <w:ind w:left="360"/>
        <w:jc w:val="both"/>
      </w:pPr>
    </w:p>
    <w:p w:rsidR="00D15276" w:rsidRPr="008B50DF" w:rsidRDefault="008B50DF" w:rsidP="006844BE">
      <w:pPr>
        <w:pStyle w:val="Prrafodelista"/>
        <w:numPr>
          <w:ilvl w:val="0"/>
          <w:numId w:val="5"/>
        </w:numPr>
        <w:spacing w:after="0" w:line="240" w:lineRule="auto"/>
        <w:jc w:val="both"/>
        <w:rPr>
          <w:b/>
          <w:sz w:val="28"/>
          <w:szCs w:val="28"/>
        </w:rPr>
      </w:pPr>
      <w:r w:rsidRPr="008B50DF">
        <w:rPr>
          <w:b/>
          <w:sz w:val="28"/>
          <w:szCs w:val="28"/>
        </w:rPr>
        <w:t>Aconseguir la formació integral de l’</w:t>
      </w:r>
      <w:r>
        <w:rPr>
          <w:b/>
          <w:sz w:val="28"/>
          <w:szCs w:val="28"/>
        </w:rPr>
        <w:t xml:space="preserve">estudiantat com a eix  </w:t>
      </w:r>
      <w:r w:rsidRPr="008B50DF">
        <w:rPr>
          <w:b/>
          <w:sz w:val="28"/>
          <w:szCs w:val="28"/>
        </w:rPr>
        <w:t xml:space="preserve">vertebrador de l’activitat de </w:t>
      </w:r>
      <w:r w:rsidR="00337899">
        <w:rPr>
          <w:b/>
          <w:sz w:val="28"/>
          <w:szCs w:val="28"/>
        </w:rPr>
        <w:t>la Universitat</w:t>
      </w:r>
    </w:p>
    <w:p w:rsidR="008B50DF" w:rsidRDefault="008B50DF" w:rsidP="006844BE">
      <w:pPr>
        <w:spacing w:after="0" w:line="240" w:lineRule="auto"/>
        <w:jc w:val="both"/>
      </w:pPr>
    </w:p>
    <w:p w:rsidR="00A56F69" w:rsidRPr="007C0AFB" w:rsidRDefault="00A56F69" w:rsidP="006844BE">
      <w:pPr>
        <w:spacing w:after="0" w:line="240" w:lineRule="auto"/>
        <w:ind w:left="360"/>
        <w:jc w:val="both"/>
        <w:rPr>
          <w:i/>
          <w:sz w:val="24"/>
          <w:szCs w:val="24"/>
        </w:rPr>
      </w:pPr>
      <w:r w:rsidRPr="007C0AFB">
        <w:rPr>
          <w:i/>
          <w:sz w:val="24"/>
          <w:szCs w:val="24"/>
        </w:rPr>
        <w:t xml:space="preserve">RENDIMENT ACADÈMIC; OFERTA D’ESTUDIS; MOBILITAT; ACTIVITATS EXTRAACADÈMIQUES; </w:t>
      </w:r>
      <w:r w:rsidR="00B3448E">
        <w:rPr>
          <w:i/>
          <w:sz w:val="24"/>
          <w:szCs w:val="24"/>
        </w:rPr>
        <w:t xml:space="preserve">ACOLLIDA; </w:t>
      </w:r>
      <w:r w:rsidRPr="007C0AFB">
        <w:rPr>
          <w:i/>
          <w:sz w:val="24"/>
          <w:szCs w:val="24"/>
        </w:rPr>
        <w:t xml:space="preserve">PARTICIPACIÓ EN LA PRESA DE DECISIONS; </w:t>
      </w:r>
      <w:r w:rsidR="007C0AFB" w:rsidRPr="007C0AFB">
        <w:rPr>
          <w:i/>
          <w:sz w:val="24"/>
          <w:szCs w:val="24"/>
        </w:rPr>
        <w:t>CAPACITACIÓ PROFESSIONAL.</w:t>
      </w:r>
    </w:p>
    <w:p w:rsidR="00A56F69" w:rsidRDefault="00A56F69" w:rsidP="006844BE">
      <w:pPr>
        <w:spacing w:after="0" w:line="240" w:lineRule="auto"/>
        <w:jc w:val="both"/>
      </w:pPr>
    </w:p>
    <w:p w:rsidR="008B50DF" w:rsidRPr="008B50DF" w:rsidRDefault="008B50DF" w:rsidP="006844BE">
      <w:pPr>
        <w:pStyle w:val="Prrafodelista"/>
        <w:numPr>
          <w:ilvl w:val="1"/>
          <w:numId w:val="5"/>
        </w:numPr>
        <w:spacing w:after="0" w:line="240" w:lineRule="auto"/>
        <w:jc w:val="both"/>
        <w:rPr>
          <w:b/>
          <w:color w:val="000000"/>
          <w:sz w:val="24"/>
          <w:szCs w:val="24"/>
        </w:rPr>
      </w:pPr>
      <w:r w:rsidRPr="008B50DF">
        <w:rPr>
          <w:b/>
          <w:color w:val="000000"/>
          <w:sz w:val="24"/>
          <w:szCs w:val="24"/>
        </w:rPr>
        <w:t xml:space="preserve">Incrementar </w:t>
      </w:r>
      <w:r w:rsidR="00337899">
        <w:rPr>
          <w:b/>
          <w:color w:val="000000"/>
          <w:sz w:val="24"/>
          <w:szCs w:val="24"/>
        </w:rPr>
        <w:t>l’èxit acadèmic dels estudiants</w:t>
      </w:r>
    </w:p>
    <w:p w:rsidR="008B50DF" w:rsidRDefault="008B50DF" w:rsidP="006844BE">
      <w:pPr>
        <w:spacing w:after="0" w:line="240" w:lineRule="auto"/>
        <w:jc w:val="both"/>
      </w:pPr>
    </w:p>
    <w:p w:rsidR="008B50DF" w:rsidRDefault="008B50DF" w:rsidP="006F3E2A">
      <w:pPr>
        <w:pStyle w:val="Prrafodelista"/>
        <w:numPr>
          <w:ilvl w:val="0"/>
          <w:numId w:val="15"/>
        </w:numPr>
        <w:spacing w:after="0" w:line="240" w:lineRule="auto"/>
        <w:jc w:val="both"/>
      </w:pPr>
      <w:r>
        <w:t xml:space="preserve">Revisar les normatives d’avaluació i permanència per disminuir l’abandonament dels estudis, especialment a la fase inicial dels estudis, facilitant la millora de la progressió acadèmica de l’estudiantat, amb especial atenció a les iniciatives d’èxit aplicades pels centres. </w:t>
      </w:r>
    </w:p>
    <w:p w:rsidR="008B50DF" w:rsidRDefault="008B50DF" w:rsidP="006F3E2A">
      <w:pPr>
        <w:pStyle w:val="Prrafodelista"/>
        <w:numPr>
          <w:ilvl w:val="0"/>
          <w:numId w:val="15"/>
        </w:numPr>
        <w:spacing w:after="0" w:line="240" w:lineRule="auto"/>
        <w:jc w:val="both"/>
      </w:pPr>
      <w:r>
        <w:t>Establir línies d’acció tutorial d’assessorament acadèmic a l’estudiantat.</w:t>
      </w:r>
    </w:p>
    <w:p w:rsidR="008B50DF" w:rsidRDefault="008B50DF" w:rsidP="006F3E2A">
      <w:pPr>
        <w:pStyle w:val="Prrafodelista"/>
        <w:numPr>
          <w:ilvl w:val="0"/>
          <w:numId w:val="15"/>
        </w:numPr>
        <w:spacing w:after="0" w:line="240" w:lineRule="auto"/>
        <w:jc w:val="both"/>
      </w:pPr>
      <w:r>
        <w:t>Potenciar les Mentories entre iguals, especialment en els primers cursos, per facilitar l’adaptació.</w:t>
      </w:r>
    </w:p>
    <w:p w:rsidR="008B50DF" w:rsidRDefault="00584EAE" w:rsidP="006F3E2A">
      <w:pPr>
        <w:pStyle w:val="Prrafodelista"/>
        <w:numPr>
          <w:ilvl w:val="0"/>
          <w:numId w:val="15"/>
        </w:numPr>
        <w:spacing w:after="0" w:line="240" w:lineRule="auto"/>
        <w:jc w:val="both"/>
      </w:pPr>
      <w:r>
        <w:t>Dissenyar</w:t>
      </w:r>
      <w:r w:rsidR="008B50DF">
        <w:t xml:space="preserve"> un Marc per a l’acollida a l’estudiantat.</w:t>
      </w:r>
    </w:p>
    <w:p w:rsidR="008B50DF" w:rsidRDefault="008B50DF" w:rsidP="006844BE">
      <w:pPr>
        <w:pStyle w:val="Prrafodelista"/>
        <w:spacing w:after="0" w:line="240" w:lineRule="auto"/>
        <w:ind w:left="360"/>
        <w:jc w:val="both"/>
      </w:pPr>
    </w:p>
    <w:p w:rsidR="008B50DF" w:rsidRDefault="008B50DF" w:rsidP="006844BE">
      <w:pPr>
        <w:pStyle w:val="Prrafodelista"/>
        <w:numPr>
          <w:ilvl w:val="1"/>
          <w:numId w:val="5"/>
        </w:numPr>
        <w:spacing w:after="0" w:line="240" w:lineRule="auto"/>
        <w:jc w:val="both"/>
        <w:rPr>
          <w:b/>
          <w:color w:val="000000"/>
          <w:sz w:val="24"/>
          <w:szCs w:val="24"/>
        </w:rPr>
      </w:pPr>
      <w:r w:rsidRPr="008B50DF">
        <w:rPr>
          <w:b/>
          <w:color w:val="000000"/>
          <w:sz w:val="24"/>
          <w:szCs w:val="24"/>
        </w:rPr>
        <w:t>Adequar l’oferta de serveis a les necessitats dels estudia</w:t>
      </w:r>
      <w:r w:rsidR="00337899">
        <w:rPr>
          <w:b/>
          <w:color w:val="000000"/>
          <w:sz w:val="24"/>
          <w:szCs w:val="24"/>
        </w:rPr>
        <w:t>nts</w:t>
      </w:r>
    </w:p>
    <w:p w:rsidR="00A56F69" w:rsidRPr="008B50DF" w:rsidRDefault="00A56F69" w:rsidP="006844BE">
      <w:pPr>
        <w:pStyle w:val="Prrafodelista"/>
        <w:spacing w:after="0" w:line="240" w:lineRule="auto"/>
        <w:ind w:left="405"/>
        <w:jc w:val="both"/>
        <w:rPr>
          <w:b/>
          <w:color w:val="000000"/>
          <w:sz w:val="24"/>
          <w:szCs w:val="24"/>
        </w:rPr>
      </w:pPr>
    </w:p>
    <w:p w:rsidR="00A56F69" w:rsidRPr="006844BE" w:rsidRDefault="00A56F69" w:rsidP="006F3E2A">
      <w:pPr>
        <w:pStyle w:val="Prrafodelista"/>
        <w:numPr>
          <w:ilvl w:val="0"/>
          <w:numId w:val="16"/>
        </w:numPr>
        <w:spacing w:after="0" w:line="240" w:lineRule="auto"/>
        <w:jc w:val="both"/>
      </w:pPr>
      <w:r w:rsidRPr="006844BE">
        <w:t>Millorar el suport i el reforç a les secretaries acadèmiques del centres i altres serveis d’atenció a l’usuari, per a una millor atenció a l’Estudiantat.</w:t>
      </w:r>
    </w:p>
    <w:p w:rsidR="00A56F69" w:rsidRPr="006844BE" w:rsidRDefault="00A56F69" w:rsidP="006F3E2A">
      <w:pPr>
        <w:pStyle w:val="Prrafodelista"/>
        <w:numPr>
          <w:ilvl w:val="0"/>
          <w:numId w:val="16"/>
        </w:numPr>
        <w:spacing w:after="0" w:line="240" w:lineRule="auto"/>
        <w:jc w:val="both"/>
      </w:pPr>
      <w:r w:rsidRPr="006844BE">
        <w:t xml:space="preserve">Revisar l’oferta actual d’activitats pels estudiants, adaptant-les als interessos i necessitats de l’Estudiantat  de grau i màster. </w:t>
      </w:r>
    </w:p>
    <w:p w:rsidR="00A56F69" w:rsidRPr="006844BE" w:rsidRDefault="00A56F69" w:rsidP="006F3E2A">
      <w:pPr>
        <w:pStyle w:val="Prrafodelista"/>
        <w:numPr>
          <w:ilvl w:val="0"/>
          <w:numId w:val="16"/>
        </w:numPr>
        <w:spacing w:after="0" w:line="240" w:lineRule="auto"/>
        <w:jc w:val="both"/>
      </w:pPr>
      <w:r w:rsidRPr="006844BE">
        <w:t>Intensificar el usos de les biblioteques i aules d’estudi com espais d’aprenentatge autònom i/o col·laboratiu.</w:t>
      </w:r>
    </w:p>
    <w:p w:rsidR="00A56F69" w:rsidRPr="006844BE" w:rsidRDefault="00A56F69" w:rsidP="006F3E2A">
      <w:pPr>
        <w:pStyle w:val="Prrafodelista"/>
        <w:numPr>
          <w:ilvl w:val="0"/>
          <w:numId w:val="16"/>
        </w:numPr>
        <w:spacing w:after="0" w:line="240" w:lineRule="auto"/>
        <w:jc w:val="both"/>
      </w:pPr>
      <w:r w:rsidRPr="006844BE">
        <w:t>Orientar l’estructura administrativa per oferir serveis de més valora afegit a l’estudiantat.</w:t>
      </w:r>
    </w:p>
    <w:p w:rsidR="00A56F69" w:rsidRPr="006844BE" w:rsidRDefault="00A56F69" w:rsidP="006F3E2A">
      <w:pPr>
        <w:pStyle w:val="Prrafodelista"/>
        <w:numPr>
          <w:ilvl w:val="0"/>
          <w:numId w:val="16"/>
        </w:numPr>
        <w:spacing w:after="0" w:line="240" w:lineRule="auto"/>
        <w:jc w:val="both"/>
      </w:pPr>
      <w:r w:rsidRPr="006844BE">
        <w:t>Intensificar les aplicacions TIC per incrementar l’autonomia de l’estudiantat, automatitzant processos bàsics i creant un catàleg de prestacions en autoservei.</w:t>
      </w:r>
    </w:p>
    <w:p w:rsidR="00A56F69" w:rsidRPr="00322E6E" w:rsidRDefault="00A56F69" w:rsidP="006844BE">
      <w:pPr>
        <w:pStyle w:val="Prrafodelista"/>
        <w:spacing w:after="0" w:line="240" w:lineRule="auto"/>
        <w:ind w:left="360"/>
        <w:jc w:val="both"/>
      </w:pPr>
    </w:p>
    <w:p w:rsidR="008B50DF" w:rsidRPr="00A56F69" w:rsidRDefault="00A56F69" w:rsidP="006844BE">
      <w:pPr>
        <w:pStyle w:val="Prrafodelista"/>
        <w:numPr>
          <w:ilvl w:val="1"/>
          <w:numId w:val="5"/>
        </w:numPr>
        <w:spacing w:after="0" w:line="240" w:lineRule="auto"/>
        <w:jc w:val="both"/>
        <w:rPr>
          <w:b/>
          <w:sz w:val="24"/>
          <w:szCs w:val="24"/>
        </w:rPr>
      </w:pPr>
      <w:r w:rsidRPr="00A56F69">
        <w:rPr>
          <w:b/>
          <w:color w:val="000000"/>
          <w:sz w:val="24"/>
          <w:szCs w:val="24"/>
        </w:rPr>
        <w:t xml:space="preserve">Incentivar la mobilitat internacional dels estudiants de la UPC </w:t>
      </w:r>
      <w:r w:rsidR="00337899">
        <w:rPr>
          <w:b/>
          <w:sz w:val="24"/>
          <w:szCs w:val="24"/>
        </w:rPr>
        <w:t>(outgoing)</w:t>
      </w:r>
    </w:p>
    <w:p w:rsidR="00A56F69" w:rsidRDefault="00A56F69" w:rsidP="006844BE">
      <w:pPr>
        <w:pStyle w:val="Prrafodelista"/>
        <w:spacing w:after="0" w:line="240" w:lineRule="auto"/>
        <w:ind w:left="360"/>
        <w:jc w:val="both"/>
      </w:pPr>
    </w:p>
    <w:p w:rsidR="00A56F69" w:rsidRDefault="00A56F69" w:rsidP="006F3E2A">
      <w:pPr>
        <w:pStyle w:val="Prrafodelista"/>
        <w:numPr>
          <w:ilvl w:val="0"/>
          <w:numId w:val="17"/>
        </w:numPr>
        <w:spacing w:after="0" w:line="240" w:lineRule="auto"/>
        <w:jc w:val="both"/>
      </w:pPr>
      <w:r>
        <w:t>Reforçar</w:t>
      </w:r>
      <w:r w:rsidRPr="00671AC4">
        <w:t xml:space="preserve"> tots els programes </w:t>
      </w:r>
      <w:r>
        <w:t xml:space="preserve">de mobilitat </w:t>
      </w:r>
      <w:r w:rsidRPr="00671AC4">
        <w:t xml:space="preserve">existents. </w:t>
      </w:r>
    </w:p>
    <w:p w:rsidR="00A56F69" w:rsidRDefault="00A56F69" w:rsidP="006F3E2A">
      <w:pPr>
        <w:pStyle w:val="Prrafodelista"/>
        <w:numPr>
          <w:ilvl w:val="0"/>
          <w:numId w:val="17"/>
        </w:numPr>
        <w:spacing w:after="0" w:line="240" w:lineRule="auto"/>
        <w:jc w:val="both"/>
      </w:pPr>
      <w:r>
        <w:t>Incentivar</w:t>
      </w:r>
      <w:r w:rsidRPr="00671AC4">
        <w:t xml:space="preserve"> la participació del professorat per treure profit de les seves xarxes de col·laboració internacional, especialment dels que participen com a partners en projectes de recerca internacionals.</w:t>
      </w:r>
    </w:p>
    <w:p w:rsidR="00A56F69" w:rsidRDefault="00A56F69" w:rsidP="006F3E2A">
      <w:pPr>
        <w:pStyle w:val="Prrafodelista"/>
        <w:numPr>
          <w:ilvl w:val="0"/>
          <w:numId w:val="17"/>
        </w:numPr>
        <w:spacing w:after="0" w:line="240" w:lineRule="auto"/>
        <w:jc w:val="both"/>
      </w:pPr>
      <w:r>
        <w:t>Impulsar</w:t>
      </w:r>
      <w:r w:rsidRPr="00671AC4">
        <w:t xml:space="preserve"> la coordinació dels professors responsables de programes d’intercanvi internacional </w:t>
      </w:r>
      <w:r>
        <w:t>dels Centres amb l'Estudiantat.</w:t>
      </w:r>
    </w:p>
    <w:p w:rsidR="00A56F69" w:rsidRDefault="00A56F69" w:rsidP="006F3E2A">
      <w:pPr>
        <w:pStyle w:val="Prrafodelista"/>
        <w:numPr>
          <w:ilvl w:val="0"/>
          <w:numId w:val="17"/>
        </w:numPr>
        <w:spacing w:after="0" w:line="240" w:lineRule="auto"/>
        <w:jc w:val="both"/>
      </w:pPr>
      <w:r w:rsidRPr="00671AC4">
        <w:t>Promoure l’aprenentatge de llengües i l’adquisició de competències interculturals que facilitin la mobilitat dels estudiants i potenciïn el perfil internacional dels graduats i graduades de la UPC.</w:t>
      </w:r>
    </w:p>
    <w:p w:rsidR="00A56F69" w:rsidRPr="00671AC4" w:rsidRDefault="00A56F69" w:rsidP="006844BE">
      <w:pPr>
        <w:pStyle w:val="Prrafodelista"/>
        <w:spacing w:after="0" w:line="240" w:lineRule="auto"/>
        <w:ind w:left="360"/>
        <w:jc w:val="both"/>
      </w:pPr>
    </w:p>
    <w:p w:rsidR="00A56F69" w:rsidRDefault="00A56F69" w:rsidP="006844BE">
      <w:pPr>
        <w:pStyle w:val="Prrafodelista"/>
        <w:numPr>
          <w:ilvl w:val="1"/>
          <w:numId w:val="5"/>
        </w:numPr>
        <w:spacing w:after="0" w:line="240" w:lineRule="auto"/>
        <w:jc w:val="both"/>
        <w:rPr>
          <w:b/>
          <w:color w:val="000000"/>
          <w:sz w:val="24"/>
          <w:szCs w:val="24"/>
        </w:rPr>
      </w:pPr>
      <w:r w:rsidRPr="00A56F69">
        <w:rPr>
          <w:b/>
          <w:color w:val="000000"/>
          <w:sz w:val="24"/>
          <w:szCs w:val="24"/>
        </w:rPr>
        <w:t>Promoure les activitats extraacadèmiques de l’estudiantat com a element cohesionador</w:t>
      </w:r>
    </w:p>
    <w:p w:rsidR="00A56F69" w:rsidRPr="00A56F69" w:rsidRDefault="00A56F69" w:rsidP="006844BE">
      <w:pPr>
        <w:spacing w:after="0" w:line="240" w:lineRule="auto"/>
        <w:jc w:val="both"/>
        <w:rPr>
          <w:b/>
          <w:color w:val="000000"/>
          <w:sz w:val="24"/>
          <w:szCs w:val="24"/>
        </w:rPr>
      </w:pPr>
    </w:p>
    <w:p w:rsidR="00A56F69" w:rsidRPr="00671AC4" w:rsidRDefault="00A56F69" w:rsidP="006F3E2A">
      <w:pPr>
        <w:pStyle w:val="Prrafodelista"/>
        <w:numPr>
          <w:ilvl w:val="0"/>
          <w:numId w:val="18"/>
        </w:numPr>
        <w:spacing w:after="0" w:line="240" w:lineRule="auto"/>
        <w:jc w:val="both"/>
      </w:pPr>
      <w:r w:rsidRPr="00671AC4">
        <w:t>Millorar el suport de la Universitat a les activitats extraacadèmiques de l’Estudiantat, promovent l’activitat de les associacions i adequant-ne i millorant els recursos que disposen.</w:t>
      </w:r>
    </w:p>
    <w:p w:rsidR="00584EAE" w:rsidRDefault="00A56F69" w:rsidP="006F3E2A">
      <w:pPr>
        <w:pStyle w:val="Prrafodelista"/>
        <w:numPr>
          <w:ilvl w:val="0"/>
          <w:numId w:val="18"/>
        </w:numPr>
        <w:spacing w:after="0" w:line="240" w:lineRule="auto"/>
        <w:jc w:val="both"/>
      </w:pPr>
      <w:r>
        <w:lastRenderedPageBreak/>
        <w:t xml:space="preserve">Desenvolupar un protocol per a què, d’acord amb els centres, s’acordi un marc per a la realització de les festes de l’estudiantat. </w:t>
      </w:r>
    </w:p>
    <w:p w:rsidR="00A56F69" w:rsidRDefault="00A56F69" w:rsidP="006F3E2A">
      <w:pPr>
        <w:pStyle w:val="Prrafodelista"/>
        <w:numPr>
          <w:ilvl w:val="0"/>
          <w:numId w:val="18"/>
        </w:numPr>
        <w:spacing w:after="0" w:line="240" w:lineRule="auto"/>
        <w:jc w:val="both"/>
      </w:pPr>
      <w:r w:rsidRPr="00671AC4">
        <w:t xml:space="preserve">Potenciar la </w:t>
      </w:r>
      <w:r>
        <w:t xml:space="preserve">participació i la </w:t>
      </w:r>
      <w:r w:rsidRPr="00671AC4">
        <w:t xml:space="preserve">implicació dels estudiants en activitats </w:t>
      </w:r>
      <w:r>
        <w:t>extraacadèmiques (</w:t>
      </w:r>
      <w:r w:rsidRPr="00671AC4">
        <w:t>esportives</w:t>
      </w:r>
      <w:r>
        <w:t xml:space="preserve">, culturals, </w:t>
      </w:r>
      <w:r w:rsidRPr="00671AC4">
        <w:t>associatives</w:t>
      </w:r>
      <w:r>
        <w:t>...)</w:t>
      </w:r>
      <w:r w:rsidRPr="00671AC4">
        <w:t xml:space="preserve"> de la universitat</w:t>
      </w:r>
      <w:r>
        <w:t>.</w:t>
      </w:r>
    </w:p>
    <w:p w:rsidR="00A56F69" w:rsidRDefault="00A56F69" w:rsidP="006F3E2A">
      <w:pPr>
        <w:pStyle w:val="Prrafodelista"/>
        <w:numPr>
          <w:ilvl w:val="0"/>
          <w:numId w:val="18"/>
        </w:numPr>
        <w:spacing w:after="0" w:line="240" w:lineRule="auto"/>
        <w:jc w:val="both"/>
      </w:pPr>
      <w:r>
        <w:t>Implantar iniciatives de participació orientades a la millora del teixit associatiu de l’estudiantat.</w:t>
      </w:r>
    </w:p>
    <w:p w:rsidR="00A56F69" w:rsidRDefault="00A56F69" w:rsidP="006F3E2A">
      <w:pPr>
        <w:pStyle w:val="Prrafodelista"/>
        <w:numPr>
          <w:ilvl w:val="0"/>
          <w:numId w:val="18"/>
        </w:numPr>
        <w:spacing w:after="0" w:line="240" w:lineRule="auto"/>
        <w:jc w:val="both"/>
      </w:pPr>
      <w:r>
        <w:t>Impulsar</w:t>
      </w:r>
      <w:r w:rsidRPr="00671AC4">
        <w:t xml:space="preserve"> el programa d’activitats culturals de la UPC, </w:t>
      </w:r>
      <w:r>
        <w:t>facilitant mecanismes de participació col·laborativa.</w:t>
      </w:r>
    </w:p>
    <w:p w:rsidR="00A56F69" w:rsidRPr="00A56F69" w:rsidRDefault="00A56F69" w:rsidP="006844BE">
      <w:pPr>
        <w:pStyle w:val="Prrafodelista"/>
        <w:spacing w:after="0" w:line="240" w:lineRule="auto"/>
        <w:ind w:left="360"/>
        <w:jc w:val="both"/>
      </w:pPr>
    </w:p>
    <w:p w:rsidR="00A56F69" w:rsidRPr="00A56F69" w:rsidRDefault="00A56F69" w:rsidP="006844BE">
      <w:pPr>
        <w:pStyle w:val="Prrafodelista"/>
        <w:numPr>
          <w:ilvl w:val="1"/>
          <w:numId w:val="5"/>
        </w:numPr>
        <w:spacing w:after="0" w:line="240" w:lineRule="auto"/>
        <w:jc w:val="both"/>
        <w:rPr>
          <w:b/>
          <w:color w:val="000000"/>
          <w:sz w:val="24"/>
          <w:szCs w:val="24"/>
        </w:rPr>
      </w:pPr>
      <w:r>
        <w:rPr>
          <w:b/>
          <w:color w:val="000000"/>
          <w:sz w:val="24"/>
          <w:szCs w:val="24"/>
        </w:rPr>
        <w:t>Fomentar</w:t>
      </w:r>
      <w:r w:rsidRPr="00A56F69">
        <w:rPr>
          <w:b/>
          <w:color w:val="000000"/>
          <w:sz w:val="24"/>
          <w:szCs w:val="24"/>
        </w:rPr>
        <w:t xml:space="preserve"> la participació individual i col·lectiva dels estudiants en la presa de decisions i la millora de l</w:t>
      </w:r>
      <w:r w:rsidR="00337899">
        <w:rPr>
          <w:b/>
          <w:color w:val="000000"/>
          <w:sz w:val="24"/>
          <w:szCs w:val="24"/>
        </w:rPr>
        <w:t>es activitats de la Universitat</w:t>
      </w:r>
    </w:p>
    <w:p w:rsidR="00A56F69" w:rsidRPr="00A56F69" w:rsidRDefault="00A56F69" w:rsidP="006844BE">
      <w:pPr>
        <w:spacing w:after="0" w:line="240" w:lineRule="auto"/>
        <w:jc w:val="both"/>
        <w:rPr>
          <w:b/>
          <w:color w:val="000000"/>
          <w:sz w:val="24"/>
          <w:szCs w:val="24"/>
        </w:rPr>
      </w:pPr>
    </w:p>
    <w:p w:rsidR="00A56F69" w:rsidRDefault="00A56F69" w:rsidP="006F3E2A">
      <w:pPr>
        <w:pStyle w:val="Prrafodelista"/>
        <w:numPr>
          <w:ilvl w:val="0"/>
          <w:numId w:val="19"/>
        </w:numPr>
        <w:spacing w:after="0" w:line="240" w:lineRule="auto"/>
        <w:jc w:val="both"/>
      </w:pPr>
      <w:r w:rsidRPr="0050675F">
        <w:t>Fomentar la participació de l’estudiantat en tots els òrgans de govern on tenen representació,</w:t>
      </w:r>
      <w:r>
        <w:t xml:space="preserve"> i analitzar la viabilitat d’aquesta en la resta d’òrgans</w:t>
      </w:r>
      <w:r w:rsidRPr="0050675F">
        <w:t>.</w:t>
      </w:r>
    </w:p>
    <w:p w:rsidR="00A56F69" w:rsidRPr="0050675F" w:rsidRDefault="00A56F69" w:rsidP="006F3E2A">
      <w:pPr>
        <w:pStyle w:val="Prrafodelista"/>
        <w:numPr>
          <w:ilvl w:val="0"/>
          <w:numId w:val="19"/>
        </w:numPr>
        <w:spacing w:after="0" w:line="240" w:lineRule="auto"/>
        <w:jc w:val="both"/>
      </w:pPr>
      <w:r>
        <w:t xml:space="preserve">Facilitar mecanismes per a l’autoorganització i gestió dels canals i sistemes </w:t>
      </w:r>
      <w:r w:rsidRPr="0050675F">
        <w:t xml:space="preserve">de comunicació entre l'Estudiantat i </w:t>
      </w:r>
      <w:r>
        <w:t xml:space="preserve">entre aquest i els seus </w:t>
      </w:r>
      <w:r w:rsidRPr="0050675F">
        <w:t>representants, per informar de les seves activitats i promocionar activitats de tipus social i cultural de les seves associacions que permetin complementar i ampliar la seva formació reglada.</w:t>
      </w:r>
    </w:p>
    <w:p w:rsidR="00A56F69" w:rsidRDefault="00A56F69" w:rsidP="006F3E2A">
      <w:pPr>
        <w:pStyle w:val="Prrafodelista"/>
        <w:numPr>
          <w:ilvl w:val="0"/>
          <w:numId w:val="19"/>
        </w:numPr>
        <w:spacing w:after="0" w:line="240" w:lineRule="auto"/>
        <w:jc w:val="both"/>
      </w:pPr>
      <w:r w:rsidRPr="0050675F">
        <w:t xml:space="preserve">Convocar i facilitar reunions periòdiques amb els representats de l’estudiantat, per tal de debatre i atendre les seves </w:t>
      </w:r>
      <w:r>
        <w:t>demandes i aportacions</w:t>
      </w:r>
      <w:r w:rsidRPr="0050675F">
        <w:t>.</w:t>
      </w:r>
    </w:p>
    <w:p w:rsidR="00A56F69" w:rsidRDefault="00A56F69" w:rsidP="006F3E2A">
      <w:pPr>
        <w:pStyle w:val="Prrafodelista"/>
        <w:numPr>
          <w:ilvl w:val="0"/>
          <w:numId w:val="19"/>
        </w:numPr>
        <w:spacing w:after="0" w:line="240" w:lineRule="auto"/>
        <w:jc w:val="both"/>
      </w:pPr>
      <w:r w:rsidRPr="0050675F">
        <w:t>Facilitar</w:t>
      </w:r>
      <w:r>
        <w:t xml:space="preserve"> i promoure</w:t>
      </w:r>
      <w:r w:rsidRPr="0050675F">
        <w:t xml:space="preserve"> la participació de l’estudiantat en els plans de millora de processos de la universitat i en el disseny de les polítiques de govern que els afectin més directament.</w:t>
      </w:r>
    </w:p>
    <w:p w:rsidR="00A56F69" w:rsidRDefault="00A56F69" w:rsidP="006F3E2A">
      <w:pPr>
        <w:pStyle w:val="Prrafodelista"/>
        <w:numPr>
          <w:ilvl w:val="0"/>
          <w:numId w:val="19"/>
        </w:numPr>
        <w:spacing w:after="0" w:line="240" w:lineRule="auto"/>
        <w:jc w:val="both"/>
      </w:pPr>
      <w:r>
        <w:t>Impulsar i visibilitzar les bústies de suggeriments a tots els nivells orgànics i transparentitzar, quan s’escaigui, les actuacions derivades d’aquestes.</w:t>
      </w:r>
    </w:p>
    <w:p w:rsidR="00A56F69" w:rsidRDefault="00A56F69" w:rsidP="006844BE">
      <w:pPr>
        <w:spacing w:after="0" w:line="240" w:lineRule="auto"/>
        <w:jc w:val="both"/>
      </w:pPr>
    </w:p>
    <w:p w:rsidR="00A56F69" w:rsidRPr="00A56F69" w:rsidRDefault="00A56F69" w:rsidP="006844BE">
      <w:pPr>
        <w:pStyle w:val="Prrafodelista"/>
        <w:numPr>
          <w:ilvl w:val="1"/>
          <w:numId w:val="5"/>
        </w:numPr>
        <w:spacing w:after="0" w:line="240" w:lineRule="auto"/>
        <w:jc w:val="both"/>
        <w:rPr>
          <w:b/>
          <w:color w:val="000000"/>
          <w:sz w:val="24"/>
          <w:szCs w:val="24"/>
        </w:rPr>
      </w:pPr>
      <w:r w:rsidRPr="00A56F69">
        <w:rPr>
          <w:b/>
          <w:color w:val="000000"/>
          <w:sz w:val="24"/>
          <w:szCs w:val="24"/>
        </w:rPr>
        <w:t>Millorar la capacitac</w:t>
      </w:r>
      <w:r w:rsidR="00337899">
        <w:rPr>
          <w:b/>
          <w:color w:val="000000"/>
          <w:sz w:val="24"/>
          <w:szCs w:val="24"/>
        </w:rPr>
        <w:t>ió professional dels estudiants</w:t>
      </w:r>
    </w:p>
    <w:p w:rsidR="00A56F69" w:rsidRDefault="00A56F69" w:rsidP="006844BE">
      <w:pPr>
        <w:spacing w:after="0" w:line="240" w:lineRule="auto"/>
        <w:jc w:val="both"/>
      </w:pPr>
    </w:p>
    <w:p w:rsidR="00A56F69" w:rsidRDefault="00A56F69" w:rsidP="006F3E2A">
      <w:pPr>
        <w:pStyle w:val="Prrafodelista"/>
        <w:numPr>
          <w:ilvl w:val="0"/>
          <w:numId w:val="20"/>
        </w:numPr>
        <w:spacing w:after="0" w:line="240" w:lineRule="auto"/>
        <w:ind w:left="714" w:hanging="357"/>
        <w:jc w:val="both"/>
      </w:pPr>
      <w:r>
        <w:t>Facilitar i potenciar els diferents mecanismes pels quals l’estudiantat participa en la recerca i la transferència de tecnologia com a via per llençar la seva carrera professional.</w:t>
      </w:r>
    </w:p>
    <w:p w:rsidR="00A56F69" w:rsidRDefault="006B6694" w:rsidP="006F3E2A">
      <w:pPr>
        <w:pStyle w:val="Prrafodelista"/>
        <w:numPr>
          <w:ilvl w:val="0"/>
          <w:numId w:val="20"/>
        </w:numPr>
        <w:spacing w:after="0" w:line="240" w:lineRule="auto"/>
        <w:ind w:left="714" w:hanging="357"/>
        <w:jc w:val="both"/>
      </w:pPr>
      <w:r>
        <w:t>Potenciar activitats de l’e</w:t>
      </w:r>
      <w:r w:rsidR="00A56F69" w:rsidRPr="0050675F">
        <w:t>studiantat en els grups, unitats i centres de recerca i també en empreses, especialment les de l’entorn, durant els seus estudis de grau i màster.</w:t>
      </w:r>
    </w:p>
    <w:p w:rsidR="00A56F69" w:rsidRDefault="00A56F69" w:rsidP="006F3E2A">
      <w:pPr>
        <w:pStyle w:val="Prrafodelista"/>
        <w:numPr>
          <w:ilvl w:val="0"/>
          <w:numId w:val="20"/>
        </w:numPr>
        <w:spacing w:after="0" w:line="240" w:lineRule="auto"/>
        <w:ind w:left="714" w:hanging="357"/>
        <w:jc w:val="both"/>
      </w:pPr>
      <w:r w:rsidRPr="00A14858">
        <w:t>Ampliar l’oferta per a l'</w:t>
      </w:r>
      <w:r w:rsidR="006B6694">
        <w:t>e</w:t>
      </w:r>
      <w:r w:rsidRPr="00A14858">
        <w:t>studiantat d’activitats formatives sobre em</w:t>
      </w:r>
      <w:r>
        <w:t>prenedoria i creació d’empreses,</w:t>
      </w:r>
      <w:r w:rsidRPr="00A14858">
        <w:t xml:space="preserve"> i </w:t>
      </w:r>
      <w:r>
        <w:t xml:space="preserve">en </w:t>
      </w:r>
      <w:r w:rsidRPr="00A14858">
        <w:t>les habilitats interculturals</w:t>
      </w:r>
      <w:r>
        <w:t>.</w:t>
      </w:r>
    </w:p>
    <w:p w:rsidR="00A56F69" w:rsidRDefault="00A56F69" w:rsidP="006F3E2A">
      <w:pPr>
        <w:pStyle w:val="Prrafodelista"/>
        <w:numPr>
          <w:ilvl w:val="0"/>
          <w:numId w:val="20"/>
        </w:numPr>
        <w:spacing w:after="0" w:line="240" w:lineRule="auto"/>
        <w:ind w:left="714" w:hanging="357"/>
        <w:jc w:val="both"/>
      </w:pPr>
      <w:r w:rsidRPr="00F851B3">
        <w:t>Ampliar els programes interdisciplinar</w:t>
      </w:r>
      <w:r>
        <w:t>i</w:t>
      </w:r>
      <w:r w:rsidRPr="00F851B3">
        <w:t>s en la formació implicant empeses que col·laborin en la tutorització de projectes de promoció del talent jove.</w:t>
      </w:r>
    </w:p>
    <w:p w:rsidR="00A56F69" w:rsidRDefault="00A56F69" w:rsidP="006F3E2A">
      <w:pPr>
        <w:pStyle w:val="Prrafodelista"/>
        <w:numPr>
          <w:ilvl w:val="0"/>
          <w:numId w:val="20"/>
        </w:numPr>
        <w:spacing w:after="0" w:line="240" w:lineRule="auto"/>
        <w:ind w:left="714" w:hanging="357"/>
        <w:jc w:val="both"/>
      </w:pPr>
      <w:r>
        <w:t>Incentivar</w:t>
      </w:r>
      <w:r w:rsidRPr="006C7089">
        <w:t xml:space="preserve"> i prioritzar les iniciatives de R+D+I dels grups, instituts o centres que mostrin un historial o uns objectius clars en relació a la inserció laboral dels becaris i/o estudiantat de TFG, TFM o doctorat.</w:t>
      </w:r>
    </w:p>
    <w:p w:rsidR="00A56F69" w:rsidRDefault="00A56F69" w:rsidP="006F3E2A">
      <w:pPr>
        <w:pStyle w:val="Prrafodelista"/>
        <w:numPr>
          <w:ilvl w:val="0"/>
          <w:numId w:val="20"/>
        </w:numPr>
        <w:spacing w:after="0" w:line="240" w:lineRule="auto"/>
        <w:ind w:left="714" w:hanging="357"/>
        <w:jc w:val="both"/>
      </w:pPr>
      <w:r>
        <w:t>Vetllar per la component formativa dels programes de cooperació educativa, i per la correcta contraprestació econòmica cap a l’estudiantat, valoritzant la seva aportació a les empreses i institucions.</w:t>
      </w:r>
    </w:p>
    <w:p w:rsidR="008B56F8" w:rsidRDefault="008B56F8" w:rsidP="006844BE">
      <w:pPr>
        <w:jc w:val="both"/>
      </w:pPr>
      <w:r>
        <w:br w:type="page"/>
      </w:r>
    </w:p>
    <w:p w:rsidR="00D02F8B" w:rsidRDefault="0072649B" w:rsidP="006844BE">
      <w:pPr>
        <w:jc w:val="both"/>
      </w:pPr>
      <w:r>
        <w:rPr>
          <w:noProof/>
          <w:lang w:eastAsia="ca-ES"/>
        </w:rPr>
        <w:lastRenderedPageBreak/>
        <mc:AlternateContent>
          <mc:Choice Requires="wps">
            <w:drawing>
              <wp:anchor distT="0" distB="0" distL="114300" distR="114300" simplePos="0" relativeHeight="251660288" behindDoc="0" locked="0" layoutInCell="1" allowOverlap="1" wp14:anchorId="058932FD" wp14:editId="6750D9EE">
                <wp:simplePos x="0" y="0"/>
                <wp:positionH relativeFrom="column">
                  <wp:posOffset>-133350</wp:posOffset>
                </wp:positionH>
                <wp:positionV relativeFrom="paragraph">
                  <wp:posOffset>90805</wp:posOffset>
                </wp:positionV>
                <wp:extent cx="6010275" cy="5667375"/>
                <wp:effectExtent l="0" t="0" r="9525" b="9525"/>
                <wp:wrapNone/>
                <wp:docPr id="3" name="Rectangle 3"/>
                <wp:cNvGraphicFramePr/>
                <a:graphic xmlns:a="http://schemas.openxmlformats.org/drawingml/2006/main">
                  <a:graphicData uri="http://schemas.microsoft.com/office/word/2010/wordprocessingShape">
                    <wps:wsp>
                      <wps:cNvSpPr/>
                      <wps:spPr>
                        <a:xfrm>
                          <a:off x="0" y="0"/>
                          <a:ext cx="6010275" cy="5667375"/>
                        </a:xfrm>
                        <a:prstGeom prst="rect">
                          <a:avLst/>
                        </a:prstGeom>
                        <a:solidFill>
                          <a:schemeClr val="accent4">
                            <a:lumMod val="20000"/>
                            <a:lumOff val="80000"/>
                            <a:alpha val="3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rect w14:anchorId="0FD717CD" id="Rectangle 3" o:spid="_x0000_s1026" style="position:absolute;margin-left:-10.5pt;margin-top:7.15pt;width:473.25pt;height:446.2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" fillcolor="#fff2cc [663]" stroked="f" strokeweight="1pt">
                <v:fill opacity="19789f"/>
              </v:rect>
            </w:pict>
          </mc:Fallback>
        </mc:AlternateContent>
      </w:r>
    </w:p>
    <w:p w:rsidR="00D02F8B" w:rsidRPr="00D15276" w:rsidRDefault="00D02F8B" w:rsidP="00D02F8B">
      <w:pPr>
        <w:jc w:val="both"/>
        <w:rPr>
          <w:b/>
          <w:sz w:val="24"/>
          <w:szCs w:val="24"/>
        </w:rPr>
      </w:pPr>
      <w:r w:rsidRPr="00C54834">
        <w:rPr>
          <w:b/>
          <w:sz w:val="24"/>
          <w:szCs w:val="24"/>
        </w:rPr>
        <w:t>Indicadors base per</w:t>
      </w:r>
      <w:r>
        <w:rPr>
          <w:b/>
          <w:sz w:val="24"/>
          <w:szCs w:val="24"/>
        </w:rPr>
        <w:t xml:space="preserve"> orientar-nos en la consecució dels objectius proposats:</w:t>
      </w:r>
    </w:p>
    <w:p w:rsidR="007714E9" w:rsidRPr="007714E9" w:rsidRDefault="00D02F8B" w:rsidP="004940DB">
      <w:pPr>
        <w:pStyle w:val="Prrafodelista"/>
        <w:numPr>
          <w:ilvl w:val="1"/>
          <w:numId w:val="41"/>
        </w:numPr>
        <w:spacing w:after="0" w:line="240" w:lineRule="auto"/>
        <w:jc w:val="both"/>
        <w:rPr>
          <w:szCs w:val="24"/>
        </w:rPr>
      </w:pPr>
      <w:r>
        <w:t xml:space="preserve">% </w:t>
      </w:r>
      <w:r w:rsidRPr="00C63EAE">
        <w:t>d</w:t>
      </w:r>
      <w:r>
        <w:t>’estudiants</w:t>
      </w:r>
      <w:r w:rsidR="00652647">
        <w:t xml:space="preserve"> que abandonen els estudis</w:t>
      </w:r>
      <w:r w:rsidR="004940DB">
        <w:t xml:space="preserve"> </w:t>
      </w:r>
      <w:r w:rsidR="004940DB" w:rsidRPr="004940DB">
        <w:rPr>
          <w:sz w:val="20"/>
        </w:rPr>
        <w:t xml:space="preserve">(estudiantat d'una cohort de nou ingrés que haurien d'haver acabat el curs </w:t>
      </w:r>
      <w:r w:rsidR="004940DB">
        <w:rPr>
          <w:sz w:val="20"/>
        </w:rPr>
        <w:t xml:space="preserve">n </w:t>
      </w:r>
      <w:r w:rsidR="004940DB" w:rsidRPr="004940DB">
        <w:rPr>
          <w:sz w:val="20"/>
        </w:rPr>
        <w:t xml:space="preserve">i que no s'han matriculat ni en aquest curs ni en </w:t>
      </w:r>
      <w:r w:rsidR="004940DB">
        <w:rPr>
          <w:sz w:val="20"/>
        </w:rPr>
        <w:t>n-1</w:t>
      </w:r>
      <w:r w:rsidR="004940DB" w:rsidRPr="004940DB">
        <w:rPr>
          <w:sz w:val="20"/>
        </w:rPr>
        <w:t>)</w:t>
      </w:r>
      <w:r>
        <w:t xml:space="preserve"> </w:t>
      </w:r>
    </w:p>
    <w:p w:rsidR="00D02F8B" w:rsidRPr="00652647" w:rsidRDefault="004940DB" w:rsidP="004940DB">
      <w:pPr>
        <w:pStyle w:val="Prrafodelista"/>
        <w:spacing w:before="120" w:after="0" w:line="240" w:lineRule="auto"/>
        <w:ind w:left="1418"/>
        <w:contextualSpacing w:val="0"/>
        <w:rPr>
          <w:szCs w:val="24"/>
        </w:rPr>
      </w:pPr>
      <w:r>
        <w:rPr>
          <w:i/>
          <w:sz w:val="20"/>
          <w:szCs w:val="24"/>
        </w:rPr>
        <w:t>Actualment, la taxa d’abandonament és del 35% als estudis de graus i 10% als de màster</w:t>
      </w:r>
      <w:r w:rsidR="00652647" w:rsidRPr="00652647">
        <w:rPr>
          <w:i/>
          <w:sz w:val="20"/>
          <w:szCs w:val="24"/>
        </w:rPr>
        <w:t xml:space="preserve">. </w:t>
      </w:r>
    </w:p>
    <w:p w:rsidR="004B1D21" w:rsidRDefault="004B1D21" w:rsidP="004940DB">
      <w:pPr>
        <w:pStyle w:val="Prrafodelista"/>
        <w:numPr>
          <w:ilvl w:val="0"/>
          <w:numId w:val="41"/>
        </w:numPr>
        <w:spacing w:before="120" w:after="0" w:line="240" w:lineRule="auto"/>
        <w:ind w:left="1066" w:hanging="357"/>
        <w:contextualSpacing w:val="0"/>
        <w:rPr>
          <w:szCs w:val="24"/>
        </w:rPr>
      </w:pPr>
      <w:r>
        <w:rPr>
          <w:szCs w:val="24"/>
        </w:rPr>
        <w:t xml:space="preserve">Taxa de graduació dels estudis </w:t>
      </w:r>
      <w:r w:rsidR="004940DB" w:rsidRPr="004940DB">
        <w:rPr>
          <w:sz w:val="20"/>
          <w:szCs w:val="24"/>
        </w:rPr>
        <w:t>(</w:t>
      </w:r>
      <w:r w:rsidR="004940DB" w:rsidRPr="004940DB">
        <w:rPr>
          <w:sz w:val="20"/>
        </w:rPr>
        <w:t>estudiantat que acaba la titulació en el temps previst en el pla d' estudis o en un any més en relació amb la seva cohort d'entrada)</w:t>
      </w:r>
    </w:p>
    <w:p w:rsidR="004B1D21" w:rsidRPr="00652647" w:rsidRDefault="004940DB" w:rsidP="00BE34F2">
      <w:pPr>
        <w:pStyle w:val="Prrafodelista"/>
        <w:spacing w:before="120" w:after="0" w:line="240" w:lineRule="auto"/>
        <w:ind w:left="1418"/>
        <w:contextualSpacing w:val="0"/>
        <w:jc w:val="both"/>
        <w:rPr>
          <w:szCs w:val="24"/>
        </w:rPr>
      </w:pPr>
      <w:r>
        <w:rPr>
          <w:i/>
          <w:sz w:val="20"/>
          <w:szCs w:val="24"/>
        </w:rPr>
        <w:t>Actualment, la taxa de graduació és del 40% als estudis de grau i 70% als de</w:t>
      </w:r>
      <w:r w:rsidR="00BE34F2">
        <w:rPr>
          <w:i/>
          <w:sz w:val="20"/>
          <w:szCs w:val="24"/>
        </w:rPr>
        <w:t xml:space="preserve"> </w:t>
      </w:r>
      <w:r>
        <w:rPr>
          <w:i/>
          <w:sz w:val="20"/>
          <w:szCs w:val="24"/>
        </w:rPr>
        <w:t>màster</w:t>
      </w:r>
      <w:r w:rsidR="004B1D21" w:rsidRPr="00652647">
        <w:rPr>
          <w:i/>
          <w:sz w:val="20"/>
          <w:szCs w:val="24"/>
        </w:rPr>
        <w:t xml:space="preserve"> </w:t>
      </w:r>
    </w:p>
    <w:p w:rsidR="004B1D21" w:rsidRDefault="004B1D21" w:rsidP="004940DB">
      <w:pPr>
        <w:pStyle w:val="Prrafodelista"/>
        <w:numPr>
          <w:ilvl w:val="0"/>
          <w:numId w:val="41"/>
        </w:numPr>
        <w:spacing w:before="120" w:after="0" w:line="240" w:lineRule="auto"/>
        <w:ind w:left="1066" w:hanging="357"/>
        <w:contextualSpacing w:val="0"/>
        <w:jc w:val="both"/>
        <w:rPr>
          <w:szCs w:val="24"/>
        </w:rPr>
      </w:pPr>
      <w:r>
        <w:rPr>
          <w:szCs w:val="24"/>
        </w:rPr>
        <w:t>Taxes d’èxit</w:t>
      </w:r>
      <w:r w:rsidR="004940DB">
        <w:rPr>
          <w:szCs w:val="24"/>
        </w:rPr>
        <w:t xml:space="preserve"> </w:t>
      </w:r>
      <w:r w:rsidR="004940DB">
        <w:rPr>
          <w:sz w:val="20"/>
          <w:szCs w:val="24"/>
        </w:rPr>
        <w:t>(crèdits superats/presentats)</w:t>
      </w:r>
      <w:r>
        <w:rPr>
          <w:szCs w:val="24"/>
        </w:rPr>
        <w:t xml:space="preserve"> i de rendiment </w:t>
      </w:r>
      <w:r w:rsidR="004940DB">
        <w:rPr>
          <w:sz w:val="20"/>
          <w:szCs w:val="24"/>
        </w:rPr>
        <w:t xml:space="preserve">(crèdits superats/matriculats) </w:t>
      </w:r>
      <w:r>
        <w:rPr>
          <w:szCs w:val="24"/>
        </w:rPr>
        <w:t>dels estudis de grau i màster</w:t>
      </w:r>
    </w:p>
    <w:p w:rsidR="004940DB" w:rsidRDefault="004940DB" w:rsidP="004940DB">
      <w:pPr>
        <w:pStyle w:val="Prrafodelista"/>
        <w:spacing w:before="120" w:after="0" w:line="240" w:lineRule="auto"/>
        <w:ind w:left="1418"/>
        <w:contextualSpacing w:val="0"/>
        <w:rPr>
          <w:i/>
          <w:sz w:val="20"/>
          <w:szCs w:val="24"/>
        </w:rPr>
      </w:pPr>
      <w:r>
        <w:rPr>
          <w:i/>
          <w:sz w:val="20"/>
          <w:szCs w:val="24"/>
        </w:rPr>
        <w:t>Actualment, la taxa d’èxit és del 81% i 97%, per graus i màsters respectivament.</w:t>
      </w:r>
    </w:p>
    <w:p w:rsidR="004B1D21" w:rsidRPr="004940DB" w:rsidRDefault="004940DB" w:rsidP="004940DB">
      <w:pPr>
        <w:pStyle w:val="Prrafodelista"/>
        <w:spacing w:after="0" w:line="240" w:lineRule="auto"/>
        <w:ind w:left="1418"/>
        <w:contextualSpacing w:val="0"/>
        <w:rPr>
          <w:i/>
          <w:sz w:val="20"/>
          <w:szCs w:val="24"/>
        </w:rPr>
      </w:pPr>
      <w:r>
        <w:rPr>
          <w:i/>
          <w:sz w:val="20"/>
          <w:szCs w:val="24"/>
        </w:rPr>
        <w:t xml:space="preserve">Actualment, la taxa de rendiment és del 77% i 90%, per graus i màsters respectivament. </w:t>
      </w:r>
    </w:p>
    <w:p w:rsidR="00D02F8B" w:rsidRPr="00C63EAE" w:rsidRDefault="004B1D21" w:rsidP="004940DB">
      <w:pPr>
        <w:pStyle w:val="Prrafodelista"/>
        <w:numPr>
          <w:ilvl w:val="1"/>
          <w:numId w:val="41"/>
        </w:numPr>
        <w:spacing w:before="120" w:after="0" w:line="240" w:lineRule="auto"/>
        <w:ind w:left="1066" w:hanging="357"/>
        <w:contextualSpacing w:val="0"/>
        <w:rPr>
          <w:szCs w:val="24"/>
        </w:rPr>
      </w:pPr>
      <w:r w:rsidRPr="004B1D21">
        <w:rPr>
          <w:szCs w:val="24"/>
        </w:rPr>
        <w:t>% Titulats amb una estada acadèmica internacional</w:t>
      </w:r>
      <w:r w:rsidR="00D02F8B" w:rsidRPr="00C63EAE">
        <w:rPr>
          <w:szCs w:val="24"/>
        </w:rPr>
        <w:t xml:space="preserve"> </w:t>
      </w:r>
    </w:p>
    <w:p w:rsidR="00D02F8B" w:rsidRPr="00337899" w:rsidRDefault="00D02F8B" w:rsidP="004940DB">
      <w:pPr>
        <w:spacing w:before="120" w:after="0" w:line="240" w:lineRule="auto"/>
        <w:ind w:left="1418"/>
        <w:rPr>
          <w:i/>
          <w:sz w:val="20"/>
          <w:szCs w:val="24"/>
        </w:rPr>
      </w:pPr>
      <w:r w:rsidRPr="00337899">
        <w:rPr>
          <w:i/>
          <w:sz w:val="20"/>
          <w:szCs w:val="24"/>
        </w:rPr>
        <w:t xml:space="preserve">Actualment, el </w:t>
      </w:r>
      <w:r w:rsidR="004B1D21">
        <w:rPr>
          <w:i/>
          <w:sz w:val="20"/>
          <w:szCs w:val="24"/>
        </w:rPr>
        <w:t>28% dels titulats de grau i el 15</w:t>
      </w:r>
      <w:r w:rsidRPr="00337899">
        <w:rPr>
          <w:i/>
          <w:sz w:val="20"/>
          <w:szCs w:val="24"/>
        </w:rPr>
        <w:t>% de</w:t>
      </w:r>
      <w:r w:rsidR="00652647">
        <w:rPr>
          <w:i/>
          <w:sz w:val="20"/>
          <w:szCs w:val="24"/>
        </w:rPr>
        <w:t xml:space="preserve">ls </w:t>
      </w:r>
      <w:r w:rsidR="004B1D21">
        <w:rPr>
          <w:i/>
          <w:sz w:val="20"/>
          <w:szCs w:val="24"/>
        </w:rPr>
        <w:t xml:space="preserve">de màster han </w:t>
      </w:r>
      <w:r w:rsidR="00652647">
        <w:rPr>
          <w:i/>
          <w:sz w:val="20"/>
          <w:szCs w:val="24"/>
        </w:rPr>
        <w:t>realitz</w:t>
      </w:r>
      <w:r w:rsidR="004B1D21">
        <w:rPr>
          <w:i/>
          <w:sz w:val="20"/>
          <w:szCs w:val="24"/>
        </w:rPr>
        <w:t xml:space="preserve">at una estada </w:t>
      </w:r>
      <w:r w:rsidR="00652647">
        <w:rPr>
          <w:i/>
          <w:sz w:val="20"/>
          <w:szCs w:val="24"/>
        </w:rPr>
        <w:t>de mobilitat internacional</w:t>
      </w:r>
    </w:p>
    <w:p w:rsidR="00D02F8B" w:rsidRDefault="00B937F1" w:rsidP="004940DB">
      <w:pPr>
        <w:pStyle w:val="Prrafodelista"/>
        <w:numPr>
          <w:ilvl w:val="0"/>
          <w:numId w:val="41"/>
        </w:numPr>
        <w:spacing w:before="120" w:after="0" w:line="240" w:lineRule="auto"/>
        <w:ind w:left="1066" w:hanging="357"/>
        <w:contextualSpacing w:val="0"/>
      </w:pPr>
      <w:r>
        <w:t>Nombre d’estudiant</w:t>
      </w:r>
      <w:r w:rsidR="007476D5">
        <w:t>s</w:t>
      </w:r>
      <w:r>
        <w:t xml:space="preserve"> que participen </w:t>
      </w:r>
      <w:r w:rsidR="00987000">
        <w:t>en activitats de recerca o de transferència de resultats</w:t>
      </w:r>
    </w:p>
    <w:p w:rsidR="007476D5" w:rsidRPr="004B1D21" w:rsidRDefault="007476D5" w:rsidP="004940DB">
      <w:pPr>
        <w:pStyle w:val="Prrafodelista"/>
        <w:spacing w:before="120" w:after="0" w:line="240" w:lineRule="auto"/>
        <w:ind w:left="1418"/>
        <w:contextualSpacing w:val="0"/>
        <w:rPr>
          <w:i/>
          <w:color w:val="000000" w:themeColor="text1"/>
          <w:sz w:val="20"/>
          <w:szCs w:val="24"/>
        </w:rPr>
      </w:pPr>
      <w:r w:rsidRPr="004B1D21">
        <w:rPr>
          <w:i/>
          <w:color w:val="000000" w:themeColor="text1"/>
          <w:sz w:val="20"/>
        </w:rPr>
        <w:t>Dada pendent de quantificar</w:t>
      </w:r>
    </w:p>
    <w:p w:rsidR="00D02F8B" w:rsidRDefault="002465D5" w:rsidP="004940DB">
      <w:pPr>
        <w:pStyle w:val="Prrafodelista"/>
        <w:numPr>
          <w:ilvl w:val="0"/>
          <w:numId w:val="41"/>
        </w:numPr>
        <w:spacing w:before="120" w:after="0" w:line="240" w:lineRule="auto"/>
        <w:ind w:left="1066" w:hanging="357"/>
        <w:contextualSpacing w:val="0"/>
      </w:pPr>
      <w:r>
        <w:t xml:space="preserve">Nombre d’estudiants que realitzen pràctiques en empreses. </w:t>
      </w:r>
    </w:p>
    <w:p w:rsidR="007476D5" w:rsidRPr="007476D5" w:rsidRDefault="007476D5" w:rsidP="004940DB">
      <w:pPr>
        <w:pStyle w:val="Prrafodelista"/>
        <w:spacing w:before="120" w:after="0" w:line="240" w:lineRule="auto"/>
        <w:ind w:left="1418"/>
        <w:contextualSpacing w:val="0"/>
        <w:rPr>
          <w:i/>
          <w:color w:val="000000" w:themeColor="text1"/>
          <w:sz w:val="20"/>
          <w:szCs w:val="24"/>
        </w:rPr>
      </w:pPr>
      <w:r w:rsidRPr="00337899">
        <w:rPr>
          <w:i/>
          <w:sz w:val="20"/>
          <w:szCs w:val="24"/>
        </w:rPr>
        <w:t>Actualment,</w:t>
      </w:r>
      <w:r>
        <w:rPr>
          <w:i/>
          <w:sz w:val="20"/>
          <w:szCs w:val="24"/>
        </w:rPr>
        <w:t xml:space="preserve"> prop de 5000 estudiants participen en convenis de cooperació educativa en el marc de 2126 convenis  </w:t>
      </w:r>
    </w:p>
    <w:p w:rsidR="00BE34F2" w:rsidRPr="00BE34F2" w:rsidRDefault="00BE34F2" w:rsidP="00BE34F2">
      <w:pPr>
        <w:pStyle w:val="Prrafodelista"/>
        <w:numPr>
          <w:ilvl w:val="0"/>
          <w:numId w:val="41"/>
        </w:numPr>
        <w:spacing w:before="120" w:after="0" w:line="240" w:lineRule="auto"/>
        <w:ind w:left="1066" w:hanging="357"/>
        <w:contextualSpacing w:val="0"/>
      </w:pPr>
      <w:r w:rsidRPr="00BE34F2">
        <w:t>Grau de satisfacció dels estudiants amb els recursos i serveis destinats als seus ensenyaments</w:t>
      </w:r>
    </w:p>
    <w:p w:rsidR="00BE34F2" w:rsidRPr="00BE34F2" w:rsidRDefault="00BE34F2" w:rsidP="00BE34F2">
      <w:pPr>
        <w:pStyle w:val="Prrafodelista"/>
        <w:spacing w:before="120" w:after="0" w:line="240" w:lineRule="auto"/>
        <w:ind w:left="1080"/>
        <w:rPr>
          <w:i/>
          <w:color w:val="000000" w:themeColor="text1"/>
          <w:sz w:val="20"/>
          <w:szCs w:val="24"/>
        </w:rPr>
      </w:pPr>
      <w:r w:rsidRPr="00BE34F2">
        <w:rPr>
          <w:i/>
          <w:color w:val="000000" w:themeColor="text1"/>
          <w:sz w:val="20"/>
          <w:szCs w:val="24"/>
        </w:rPr>
        <w:t xml:space="preserve">        Actualment, 3,10 en una escala d'1 a 5</w:t>
      </w:r>
    </w:p>
    <w:p w:rsidR="007476D5" w:rsidRPr="004B1D21" w:rsidRDefault="007476D5" w:rsidP="004940DB">
      <w:pPr>
        <w:pStyle w:val="Prrafodelista"/>
        <w:numPr>
          <w:ilvl w:val="1"/>
          <w:numId w:val="41"/>
        </w:numPr>
        <w:spacing w:before="120" w:after="0" w:line="240" w:lineRule="auto"/>
        <w:ind w:left="1066" w:hanging="357"/>
        <w:contextualSpacing w:val="0"/>
        <w:rPr>
          <w:i/>
          <w:color w:val="000000" w:themeColor="text1"/>
          <w:sz w:val="20"/>
          <w:szCs w:val="24"/>
        </w:rPr>
      </w:pPr>
      <w:r>
        <w:rPr>
          <w:color w:val="000000" w:themeColor="text1"/>
          <w:szCs w:val="24"/>
        </w:rPr>
        <w:t>Grau de satisfacció dels usuaris del servei de biblioteca</w:t>
      </w:r>
    </w:p>
    <w:p w:rsidR="00BE34F2" w:rsidRPr="00BE34F2" w:rsidRDefault="00BE34F2" w:rsidP="00BE34F2">
      <w:pPr>
        <w:pStyle w:val="Prrafodelista"/>
        <w:spacing w:before="120" w:after="0" w:line="240" w:lineRule="auto"/>
        <w:ind w:left="1416"/>
        <w:rPr>
          <w:i/>
          <w:color w:val="000000" w:themeColor="text1"/>
          <w:sz w:val="20"/>
          <w:szCs w:val="24"/>
        </w:rPr>
      </w:pPr>
      <w:r w:rsidRPr="00BE34F2">
        <w:rPr>
          <w:i/>
          <w:color w:val="000000" w:themeColor="text1"/>
          <w:sz w:val="20"/>
          <w:szCs w:val="24"/>
        </w:rPr>
        <w:t xml:space="preserve">Actualment, </w:t>
      </w:r>
      <w:r>
        <w:rPr>
          <w:i/>
          <w:color w:val="000000" w:themeColor="text1"/>
          <w:sz w:val="20"/>
          <w:szCs w:val="24"/>
        </w:rPr>
        <w:t>4</w:t>
      </w:r>
      <w:r w:rsidRPr="00BE34F2">
        <w:rPr>
          <w:i/>
          <w:color w:val="000000" w:themeColor="text1"/>
          <w:sz w:val="20"/>
          <w:szCs w:val="24"/>
        </w:rPr>
        <w:t>,</w:t>
      </w:r>
      <w:r>
        <w:rPr>
          <w:i/>
          <w:color w:val="000000" w:themeColor="text1"/>
          <w:sz w:val="20"/>
          <w:szCs w:val="24"/>
        </w:rPr>
        <w:t>53</w:t>
      </w:r>
      <w:r w:rsidRPr="00BE34F2">
        <w:rPr>
          <w:i/>
          <w:color w:val="000000" w:themeColor="text1"/>
          <w:sz w:val="20"/>
          <w:szCs w:val="24"/>
        </w:rPr>
        <w:t xml:space="preserve"> en una escala d'1 a </w:t>
      </w:r>
      <w:r>
        <w:rPr>
          <w:i/>
          <w:color w:val="000000" w:themeColor="text1"/>
          <w:sz w:val="20"/>
          <w:szCs w:val="24"/>
        </w:rPr>
        <w:t>6</w:t>
      </w:r>
    </w:p>
    <w:p w:rsidR="004940DB" w:rsidRPr="004B1D21" w:rsidRDefault="004940DB" w:rsidP="004940DB">
      <w:pPr>
        <w:pStyle w:val="Prrafodelista"/>
        <w:spacing w:before="120" w:after="0" w:line="240" w:lineRule="auto"/>
        <w:ind w:left="1418"/>
        <w:contextualSpacing w:val="0"/>
        <w:rPr>
          <w:i/>
          <w:color w:val="000000" w:themeColor="text1"/>
          <w:sz w:val="20"/>
          <w:szCs w:val="24"/>
        </w:rPr>
      </w:pPr>
    </w:p>
    <w:p w:rsidR="007476D5" w:rsidRPr="00987000" w:rsidRDefault="007476D5" w:rsidP="007476D5">
      <w:pPr>
        <w:pStyle w:val="Prrafodelista"/>
        <w:spacing w:before="120" w:after="0"/>
        <w:ind w:left="1066"/>
        <w:contextualSpacing w:val="0"/>
      </w:pPr>
    </w:p>
    <w:p w:rsidR="00D02F8B" w:rsidRPr="007476D5" w:rsidRDefault="00D02F8B" w:rsidP="006844BE">
      <w:pPr>
        <w:jc w:val="both"/>
      </w:pPr>
    </w:p>
    <w:p w:rsidR="00D02F8B" w:rsidRDefault="00D02F8B" w:rsidP="006844BE">
      <w:pPr>
        <w:jc w:val="both"/>
        <w:rPr>
          <w:lang w:val="es-ES"/>
        </w:rPr>
      </w:pPr>
    </w:p>
    <w:p w:rsidR="00D02F8B" w:rsidRDefault="00D02F8B" w:rsidP="006844BE">
      <w:pPr>
        <w:jc w:val="both"/>
        <w:rPr>
          <w:lang w:val="es-ES"/>
        </w:rPr>
      </w:pPr>
    </w:p>
    <w:p w:rsidR="00D02F8B" w:rsidRDefault="00D02F8B" w:rsidP="006844BE">
      <w:pPr>
        <w:jc w:val="both"/>
        <w:rPr>
          <w:lang w:val="es-ES"/>
        </w:rPr>
      </w:pPr>
    </w:p>
    <w:p w:rsidR="00D02F8B" w:rsidRDefault="00D02F8B" w:rsidP="006844BE">
      <w:pPr>
        <w:jc w:val="both"/>
        <w:rPr>
          <w:lang w:val="es-ES"/>
        </w:rPr>
      </w:pPr>
    </w:p>
    <w:p w:rsidR="00D02F8B" w:rsidRDefault="00D02F8B" w:rsidP="006844BE">
      <w:pPr>
        <w:jc w:val="both"/>
        <w:rPr>
          <w:lang w:val="es-ES"/>
        </w:rPr>
      </w:pPr>
    </w:p>
    <w:p w:rsidR="00D02F8B" w:rsidRDefault="00D02F8B" w:rsidP="006844BE">
      <w:pPr>
        <w:jc w:val="both"/>
        <w:rPr>
          <w:lang w:val="es-ES"/>
        </w:rPr>
      </w:pPr>
    </w:p>
    <w:p w:rsidR="00D02F8B" w:rsidRDefault="00D02F8B" w:rsidP="006844BE">
      <w:pPr>
        <w:jc w:val="both"/>
        <w:rPr>
          <w:lang w:val="es-ES"/>
        </w:rPr>
      </w:pPr>
    </w:p>
    <w:p w:rsidR="00D02F8B" w:rsidRDefault="00D02F8B" w:rsidP="006844BE">
      <w:pPr>
        <w:jc w:val="both"/>
        <w:rPr>
          <w:lang w:val="es-ES"/>
        </w:rPr>
      </w:pPr>
    </w:p>
    <w:p w:rsidR="00D02F8B" w:rsidRDefault="00D02F8B" w:rsidP="006844BE">
      <w:pPr>
        <w:jc w:val="both"/>
        <w:rPr>
          <w:lang w:val="es-ES"/>
        </w:rPr>
      </w:pPr>
    </w:p>
    <w:p w:rsidR="00D02F8B" w:rsidRDefault="00D02F8B" w:rsidP="006844BE">
      <w:pPr>
        <w:jc w:val="both"/>
        <w:rPr>
          <w:lang w:val="es-ES"/>
        </w:rPr>
      </w:pPr>
    </w:p>
    <w:p w:rsidR="008B56F8" w:rsidRPr="008470D4" w:rsidRDefault="008470D4" w:rsidP="006844BE">
      <w:pPr>
        <w:pStyle w:val="Prrafodelista"/>
        <w:numPr>
          <w:ilvl w:val="0"/>
          <w:numId w:val="5"/>
        </w:numPr>
        <w:spacing w:after="0" w:line="240" w:lineRule="auto"/>
        <w:jc w:val="both"/>
        <w:rPr>
          <w:b/>
          <w:sz w:val="28"/>
          <w:szCs w:val="28"/>
        </w:rPr>
      </w:pPr>
      <w:r w:rsidRPr="008470D4">
        <w:rPr>
          <w:b/>
          <w:sz w:val="28"/>
          <w:szCs w:val="28"/>
        </w:rPr>
        <w:t>Reforçar el vincle entre la UPC i els seus titulats</w:t>
      </w:r>
      <w:r>
        <w:rPr>
          <w:b/>
          <w:sz w:val="28"/>
          <w:szCs w:val="28"/>
        </w:rPr>
        <w:t xml:space="preserve"> (Alumni)</w:t>
      </w:r>
    </w:p>
    <w:p w:rsidR="008470D4" w:rsidRDefault="008470D4" w:rsidP="006844BE">
      <w:pPr>
        <w:spacing w:after="0" w:line="240" w:lineRule="auto"/>
        <w:jc w:val="both"/>
      </w:pPr>
    </w:p>
    <w:p w:rsidR="008470D4" w:rsidRPr="008470D4" w:rsidRDefault="008470D4" w:rsidP="006844BE">
      <w:pPr>
        <w:spacing w:after="0" w:line="240" w:lineRule="auto"/>
        <w:ind w:left="360"/>
        <w:jc w:val="both"/>
        <w:rPr>
          <w:i/>
          <w:sz w:val="24"/>
          <w:szCs w:val="24"/>
        </w:rPr>
      </w:pPr>
      <w:r w:rsidRPr="008470D4">
        <w:rPr>
          <w:i/>
          <w:sz w:val="24"/>
          <w:szCs w:val="24"/>
        </w:rPr>
        <w:t>FORMACIÓ</w:t>
      </w:r>
      <w:r w:rsidR="00B3448E">
        <w:rPr>
          <w:i/>
          <w:sz w:val="24"/>
          <w:szCs w:val="24"/>
        </w:rPr>
        <w:t xml:space="preserve"> PERMANENT; PROGRAMA UPC ALUMNI; MENTORITZACIÓ.</w:t>
      </w:r>
    </w:p>
    <w:p w:rsidR="008470D4" w:rsidRDefault="008470D4" w:rsidP="006844BE">
      <w:pPr>
        <w:spacing w:after="0" w:line="240" w:lineRule="auto"/>
        <w:jc w:val="both"/>
      </w:pPr>
    </w:p>
    <w:p w:rsidR="008470D4" w:rsidRPr="008470D4" w:rsidRDefault="008470D4" w:rsidP="006844BE">
      <w:pPr>
        <w:pStyle w:val="Prrafodelista"/>
        <w:numPr>
          <w:ilvl w:val="1"/>
          <w:numId w:val="5"/>
        </w:numPr>
        <w:spacing w:after="0" w:line="240" w:lineRule="auto"/>
        <w:jc w:val="both"/>
        <w:rPr>
          <w:b/>
          <w:color w:val="000000"/>
          <w:sz w:val="24"/>
          <w:szCs w:val="24"/>
        </w:rPr>
      </w:pPr>
      <w:r w:rsidRPr="008470D4">
        <w:rPr>
          <w:b/>
          <w:color w:val="000000"/>
          <w:sz w:val="24"/>
          <w:szCs w:val="24"/>
        </w:rPr>
        <w:t>Potenciar la formació</w:t>
      </w:r>
      <w:r w:rsidR="00337899">
        <w:rPr>
          <w:b/>
          <w:color w:val="000000"/>
          <w:sz w:val="24"/>
          <w:szCs w:val="24"/>
        </w:rPr>
        <w:t xml:space="preserve"> permanent als nostres titulats</w:t>
      </w:r>
    </w:p>
    <w:p w:rsidR="008470D4" w:rsidRDefault="008470D4" w:rsidP="006844BE">
      <w:pPr>
        <w:spacing w:after="0" w:line="240" w:lineRule="auto"/>
        <w:jc w:val="both"/>
      </w:pPr>
    </w:p>
    <w:p w:rsidR="008470D4" w:rsidRDefault="008470D4" w:rsidP="006F3E2A">
      <w:pPr>
        <w:pStyle w:val="Prrafodelista"/>
        <w:numPr>
          <w:ilvl w:val="0"/>
          <w:numId w:val="21"/>
        </w:numPr>
        <w:spacing w:after="0" w:line="240" w:lineRule="auto"/>
        <w:ind w:left="714" w:hanging="357"/>
        <w:contextualSpacing w:val="0"/>
        <w:jc w:val="both"/>
      </w:pPr>
      <w:r w:rsidRPr="009E5894">
        <w:t xml:space="preserve">Reforçar el paper de la Fundació UPC com l’element central de l’oferta de </w:t>
      </w:r>
      <w:r>
        <w:t>formació permanent</w:t>
      </w:r>
      <w:r w:rsidRPr="009E5894">
        <w:t xml:space="preserve"> de la UPC.</w:t>
      </w:r>
    </w:p>
    <w:p w:rsidR="008470D4" w:rsidRDefault="008470D4" w:rsidP="006F3E2A">
      <w:pPr>
        <w:pStyle w:val="Prrafodelista"/>
        <w:numPr>
          <w:ilvl w:val="0"/>
          <w:numId w:val="21"/>
        </w:numPr>
        <w:spacing w:after="0" w:line="240" w:lineRule="auto"/>
        <w:ind w:left="714" w:hanging="357"/>
        <w:contextualSpacing w:val="0"/>
        <w:jc w:val="both"/>
      </w:pPr>
      <w:r>
        <w:t xml:space="preserve">Avançar la docència de </w:t>
      </w:r>
      <w:r w:rsidRPr="009E5894">
        <w:t>postgrau en l’especialització i aprofundir en el caràcter interdisciplinari i politècnic</w:t>
      </w:r>
      <w:r>
        <w:t xml:space="preserve"> de l’oferta</w:t>
      </w:r>
      <w:r w:rsidRPr="009E5894">
        <w:t>.</w:t>
      </w:r>
    </w:p>
    <w:p w:rsidR="008470D4" w:rsidRDefault="008470D4" w:rsidP="006F3E2A">
      <w:pPr>
        <w:pStyle w:val="Prrafodelista"/>
        <w:numPr>
          <w:ilvl w:val="0"/>
          <w:numId w:val="21"/>
        </w:numPr>
        <w:spacing w:after="0" w:line="240" w:lineRule="auto"/>
        <w:ind w:left="714" w:hanging="357"/>
        <w:contextualSpacing w:val="0"/>
        <w:jc w:val="both"/>
      </w:pPr>
      <w:r>
        <w:t xml:space="preserve">Impulsar que els </w:t>
      </w:r>
      <w:r w:rsidRPr="009E5894">
        <w:t xml:space="preserve">programes de formació </w:t>
      </w:r>
      <w:r>
        <w:t xml:space="preserve">siguin </w:t>
      </w:r>
      <w:r w:rsidRPr="009E5894">
        <w:t>actuals</w:t>
      </w:r>
      <w:r>
        <w:t>,</w:t>
      </w:r>
      <w:r w:rsidRPr="009E5894">
        <w:t xml:space="preserve"> i que responen a la demanda del mercat, com una forma més de posar en valor la recerca i el coneixement desenvolupats a la UPC</w:t>
      </w:r>
      <w:r w:rsidR="006844BE">
        <w:t>.</w:t>
      </w:r>
    </w:p>
    <w:p w:rsidR="008470D4" w:rsidRDefault="008470D4" w:rsidP="006844BE">
      <w:pPr>
        <w:spacing w:after="0" w:line="240" w:lineRule="auto"/>
        <w:jc w:val="both"/>
      </w:pPr>
    </w:p>
    <w:p w:rsidR="008470D4" w:rsidRPr="008470D4" w:rsidRDefault="006844BE" w:rsidP="006844BE">
      <w:pPr>
        <w:pStyle w:val="Prrafodelista"/>
        <w:numPr>
          <w:ilvl w:val="1"/>
          <w:numId w:val="5"/>
        </w:numPr>
        <w:spacing w:after="0" w:line="240" w:lineRule="auto"/>
        <w:jc w:val="both"/>
        <w:rPr>
          <w:b/>
          <w:color w:val="000000"/>
          <w:sz w:val="24"/>
          <w:szCs w:val="24"/>
        </w:rPr>
      </w:pPr>
      <w:r>
        <w:rPr>
          <w:b/>
          <w:color w:val="000000"/>
          <w:sz w:val="24"/>
          <w:szCs w:val="24"/>
        </w:rPr>
        <w:t>Potenciar el programa UPC A</w:t>
      </w:r>
      <w:r w:rsidR="00337899">
        <w:rPr>
          <w:b/>
          <w:color w:val="000000"/>
          <w:sz w:val="24"/>
          <w:szCs w:val="24"/>
        </w:rPr>
        <w:t>lumni</w:t>
      </w:r>
    </w:p>
    <w:p w:rsidR="008470D4" w:rsidRDefault="008470D4" w:rsidP="006844BE">
      <w:pPr>
        <w:spacing w:after="0" w:line="240" w:lineRule="auto"/>
        <w:jc w:val="both"/>
      </w:pPr>
    </w:p>
    <w:p w:rsidR="008470D4" w:rsidRDefault="008470D4" w:rsidP="006F3E2A">
      <w:pPr>
        <w:pStyle w:val="Prrafodelista"/>
        <w:numPr>
          <w:ilvl w:val="0"/>
          <w:numId w:val="22"/>
        </w:numPr>
        <w:spacing w:after="0" w:line="240" w:lineRule="auto"/>
        <w:ind w:left="760" w:hanging="357"/>
        <w:jc w:val="both"/>
      </w:pPr>
      <w:r w:rsidRPr="00F851B3">
        <w:t xml:space="preserve">Fomentar les accions amb els </w:t>
      </w:r>
      <w:r w:rsidR="006844BE" w:rsidRPr="00F851B3">
        <w:t>Alumni</w:t>
      </w:r>
      <w:r w:rsidRPr="00F851B3">
        <w:t xml:space="preserve"> que puguin ser prescriptors de la UPC i mentoritzar estudiants actuals per impulsar les seves carreres professionals.</w:t>
      </w:r>
    </w:p>
    <w:p w:rsidR="00A967ED" w:rsidRDefault="00A967ED" w:rsidP="006F3E2A">
      <w:pPr>
        <w:pStyle w:val="Prrafodelista"/>
        <w:numPr>
          <w:ilvl w:val="0"/>
          <w:numId w:val="22"/>
        </w:numPr>
        <w:spacing w:after="0" w:line="240" w:lineRule="auto"/>
        <w:ind w:left="760" w:hanging="357"/>
        <w:jc w:val="both"/>
      </w:pPr>
      <w:r>
        <w:t>Fer un seguiment dels titulats que desenvolupen la seva activitat fora del país, per tal d’aprofitar-los com a futurs prescriptors de les nostres activitats.</w:t>
      </w:r>
    </w:p>
    <w:p w:rsidR="008470D4" w:rsidRDefault="008470D4" w:rsidP="006F3E2A">
      <w:pPr>
        <w:pStyle w:val="Prrafodelista"/>
        <w:numPr>
          <w:ilvl w:val="0"/>
          <w:numId w:val="22"/>
        </w:numPr>
        <w:spacing w:after="0" w:line="240" w:lineRule="auto"/>
        <w:ind w:left="760" w:hanging="357"/>
        <w:jc w:val="both"/>
      </w:pPr>
      <w:r w:rsidRPr="00F851B3">
        <w:t xml:space="preserve">Fomentar l’esperit corporatiu UPC de l'Estudiantat i </w:t>
      </w:r>
      <w:r w:rsidR="006844BE" w:rsidRPr="00F851B3">
        <w:t>Alumni</w:t>
      </w:r>
      <w:r w:rsidRPr="00F851B3">
        <w:t>.</w:t>
      </w:r>
      <w:r>
        <w:t xml:space="preserve"> </w:t>
      </w:r>
    </w:p>
    <w:p w:rsidR="008470D4" w:rsidRDefault="008470D4" w:rsidP="006F3E2A">
      <w:pPr>
        <w:pStyle w:val="Prrafodelista"/>
        <w:numPr>
          <w:ilvl w:val="0"/>
          <w:numId w:val="22"/>
        </w:numPr>
        <w:spacing w:after="0" w:line="240" w:lineRule="auto"/>
        <w:ind w:left="760" w:hanging="357"/>
        <w:jc w:val="both"/>
      </w:pPr>
      <w:r>
        <w:t>Potenciar el Pla d’actuació d’Alumni.</w:t>
      </w:r>
    </w:p>
    <w:p w:rsidR="002B0C9B" w:rsidRDefault="002B0C9B" w:rsidP="006844BE">
      <w:pPr>
        <w:jc w:val="both"/>
        <w:rPr>
          <w:b/>
          <w:sz w:val="24"/>
          <w:szCs w:val="24"/>
        </w:rPr>
      </w:pPr>
    </w:p>
    <w:p w:rsidR="00A967ED" w:rsidRDefault="0005667C" w:rsidP="006844BE">
      <w:pPr>
        <w:jc w:val="both"/>
        <w:rPr>
          <w:b/>
          <w:sz w:val="24"/>
          <w:szCs w:val="24"/>
        </w:rPr>
      </w:pPr>
      <w:r>
        <w:rPr>
          <w:b/>
          <w:noProof/>
          <w:sz w:val="24"/>
          <w:szCs w:val="24"/>
          <w:lang w:eastAsia="ca-ES"/>
        </w:rPr>
        <mc:AlternateContent>
          <mc:Choice Requires="wps">
            <w:drawing>
              <wp:anchor distT="0" distB="0" distL="114300" distR="114300" simplePos="0" relativeHeight="251661312" behindDoc="0" locked="0" layoutInCell="1" allowOverlap="1" wp14:anchorId="0D3FA104" wp14:editId="1C0871DD">
                <wp:simplePos x="0" y="0"/>
                <wp:positionH relativeFrom="column">
                  <wp:posOffset>-76200</wp:posOffset>
                </wp:positionH>
                <wp:positionV relativeFrom="paragraph">
                  <wp:posOffset>234950</wp:posOffset>
                </wp:positionV>
                <wp:extent cx="5857875" cy="2447925"/>
                <wp:effectExtent l="0" t="0" r="9525" b="9525"/>
                <wp:wrapNone/>
                <wp:docPr id="4" name="Rectangle 4"/>
                <wp:cNvGraphicFramePr/>
                <a:graphic xmlns:a="http://schemas.openxmlformats.org/drawingml/2006/main">
                  <a:graphicData uri="http://schemas.microsoft.com/office/word/2010/wordprocessingShape">
                    <wps:wsp>
                      <wps:cNvSpPr/>
                      <wps:spPr>
                        <a:xfrm>
                          <a:off x="0" y="0"/>
                          <a:ext cx="5857875" cy="2447925"/>
                        </a:xfrm>
                        <a:prstGeom prst="rect">
                          <a:avLst/>
                        </a:prstGeom>
                        <a:solidFill>
                          <a:schemeClr val="accent4">
                            <a:lumMod val="20000"/>
                            <a:lumOff val="80000"/>
                            <a:alpha val="3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cx1="http://schemas.microsoft.com/office/drawing/2015/9/8/chartex" xmlns:cx="http://schemas.microsoft.com/office/drawing/2014/chartex">
            <w:pict>
              <v:rect w14:anchorId="47E11EB4" id="Rectangle 4" o:spid="_x0000_s1026" style="position:absolute;margin-left:-6pt;margin-top:18.5pt;width:461.25pt;height:192.7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" fillcolor="#fff2cc [663]" stroked="f" strokeweight="1pt">
                <v:fill opacity="19789f"/>
              </v:rect>
            </w:pict>
          </mc:Fallback>
        </mc:AlternateContent>
      </w:r>
    </w:p>
    <w:p w:rsidR="00D02F8B" w:rsidRPr="00D15276" w:rsidRDefault="00D02F8B" w:rsidP="00D02F8B">
      <w:pPr>
        <w:jc w:val="both"/>
        <w:rPr>
          <w:b/>
          <w:sz w:val="24"/>
          <w:szCs w:val="24"/>
        </w:rPr>
      </w:pPr>
      <w:r w:rsidRPr="00C54834">
        <w:rPr>
          <w:b/>
          <w:sz w:val="24"/>
          <w:szCs w:val="24"/>
        </w:rPr>
        <w:t>Indicadors base per</w:t>
      </w:r>
      <w:r>
        <w:rPr>
          <w:b/>
          <w:sz w:val="24"/>
          <w:szCs w:val="24"/>
        </w:rPr>
        <w:t xml:space="preserve"> orientar-nos en la consecució dels objectius proposats:</w:t>
      </w:r>
    </w:p>
    <w:p w:rsidR="0072649B" w:rsidRPr="0072649B" w:rsidRDefault="00D02F8B" w:rsidP="002B0C9B">
      <w:pPr>
        <w:pStyle w:val="Prrafodelista"/>
        <w:numPr>
          <w:ilvl w:val="1"/>
          <w:numId w:val="41"/>
        </w:numPr>
        <w:spacing w:after="0"/>
        <w:rPr>
          <w:szCs w:val="24"/>
        </w:rPr>
      </w:pPr>
      <w:r>
        <w:t xml:space="preserve">% </w:t>
      </w:r>
      <w:r w:rsidRPr="00C63EAE">
        <w:t>d</w:t>
      </w:r>
      <w:r>
        <w:t xml:space="preserve">’estudiants </w:t>
      </w:r>
      <w:r w:rsidR="00435B05">
        <w:t>de la Fundació UPC que són A</w:t>
      </w:r>
      <w:r w:rsidR="002B0C9B">
        <w:t>lumni UPC</w:t>
      </w:r>
    </w:p>
    <w:p w:rsidR="00D02F8B" w:rsidRPr="0072649B" w:rsidRDefault="0072649B" w:rsidP="0072649B">
      <w:pPr>
        <w:spacing w:after="0"/>
        <w:ind w:left="1440"/>
        <w:rPr>
          <w:szCs w:val="24"/>
        </w:rPr>
      </w:pPr>
      <w:r>
        <w:rPr>
          <w:i/>
          <w:sz w:val="20"/>
        </w:rPr>
        <w:t>Actualment, prop del 15% dels estudiants matriculats a cursos de la FPC, són titulats UPC</w:t>
      </w:r>
    </w:p>
    <w:p w:rsidR="002B0C9B" w:rsidRPr="004830AF" w:rsidRDefault="002B0C9B" w:rsidP="002B0C9B">
      <w:pPr>
        <w:pStyle w:val="Prrafodelista"/>
        <w:spacing w:after="0"/>
        <w:ind w:left="1080"/>
        <w:rPr>
          <w:szCs w:val="24"/>
        </w:rPr>
      </w:pPr>
    </w:p>
    <w:p w:rsidR="00435B05" w:rsidRPr="00435B05" w:rsidRDefault="00435B05" w:rsidP="00435B05">
      <w:pPr>
        <w:pStyle w:val="Prrafodelista"/>
        <w:numPr>
          <w:ilvl w:val="1"/>
          <w:numId w:val="41"/>
        </w:numPr>
        <w:spacing w:after="0"/>
      </w:pPr>
      <w:r w:rsidRPr="00435B05">
        <w:t>Nombre d’Alumni que desenvolupen la seva activitat fora del país</w:t>
      </w:r>
      <w:r>
        <w:t xml:space="preserve"> que actuen com a </w:t>
      </w:r>
      <w:r w:rsidRPr="00435B05">
        <w:t>prescriptors</w:t>
      </w:r>
      <w:r>
        <w:t xml:space="preserve"> o promotors</w:t>
      </w:r>
      <w:r w:rsidRPr="00435B05">
        <w:t xml:space="preserve"> de les nostres activitats.</w:t>
      </w:r>
    </w:p>
    <w:p w:rsidR="00435B05" w:rsidRPr="00435B05" w:rsidRDefault="00435B05" w:rsidP="00435B05">
      <w:pPr>
        <w:pStyle w:val="Prrafodelista"/>
        <w:spacing w:after="0"/>
        <w:ind w:left="1068" w:firstLine="348"/>
        <w:rPr>
          <w:i/>
          <w:sz w:val="20"/>
          <w:szCs w:val="24"/>
        </w:rPr>
      </w:pPr>
      <w:r>
        <w:rPr>
          <w:i/>
          <w:sz w:val="20"/>
        </w:rPr>
        <w:t>Dades pendents de quantificar</w:t>
      </w:r>
    </w:p>
    <w:p w:rsidR="00435B05" w:rsidRPr="00435B05" w:rsidRDefault="00435B05" w:rsidP="00435B05">
      <w:pPr>
        <w:pStyle w:val="Prrafodelista"/>
        <w:spacing w:after="0"/>
        <w:ind w:left="1068"/>
        <w:rPr>
          <w:i/>
          <w:sz w:val="20"/>
          <w:szCs w:val="24"/>
        </w:rPr>
      </w:pPr>
    </w:p>
    <w:p w:rsidR="00D02F8B" w:rsidRPr="002B0C9B" w:rsidRDefault="002B0C9B" w:rsidP="002B0C9B">
      <w:pPr>
        <w:pStyle w:val="Prrafodelista"/>
        <w:numPr>
          <w:ilvl w:val="0"/>
          <w:numId w:val="41"/>
        </w:numPr>
        <w:spacing w:after="0"/>
        <w:ind w:left="1068"/>
        <w:rPr>
          <w:i/>
          <w:sz w:val="20"/>
          <w:szCs w:val="24"/>
        </w:rPr>
      </w:pPr>
      <w:r>
        <w:rPr>
          <w:szCs w:val="24"/>
        </w:rPr>
        <w:t>Nombre de membres d’</w:t>
      </w:r>
      <w:r w:rsidR="00512A43">
        <w:rPr>
          <w:szCs w:val="24"/>
        </w:rPr>
        <w:t xml:space="preserve">UPC </w:t>
      </w:r>
      <w:r>
        <w:rPr>
          <w:szCs w:val="24"/>
        </w:rPr>
        <w:t xml:space="preserve">Alumni </w:t>
      </w:r>
    </w:p>
    <w:p w:rsidR="0072649B" w:rsidRPr="00337899" w:rsidRDefault="0072649B" w:rsidP="00BE34F2">
      <w:pPr>
        <w:pStyle w:val="Prrafodelista"/>
        <w:spacing w:after="0" w:line="240" w:lineRule="auto"/>
        <w:ind w:left="1418"/>
        <w:jc w:val="both"/>
        <w:rPr>
          <w:i/>
          <w:sz w:val="20"/>
          <w:szCs w:val="24"/>
        </w:rPr>
      </w:pPr>
      <w:r w:rsidRPr="0072649B">
        <w:rPr>
          <w:i/>
          <w:sz w:val="20"/>
        </w:rPr>
        <w:t xml:space="preserve">Actualment, </w:t>
      </w:r>
      <w:r w:rsidR="00435B05">
        <w:rPr>
          <w:i/>
          <w:sz w:val="20"/>
        </w:rPr>
        <w:t xml:space="preserve">UPC Alumni el configuren 51.400 membres bàsics, 2.900 premium i 140   protectors </w:t>
      </w:r>
      <w:r w:rsidR="00435B05" w:rsidRPr="0072649B">
        <w:rPr>
          <w:i/>
          <w:sz w:val="20"/>
          <w:szCs w:val="24"/>
        </w:rPr>
        <w:t xml:space="preserve"> </w:t>
      </w:r>
      <w:r w:rsidR="00435B05">
        <w:rPr>
          <w:i/>
          <w:sz w:val="20"/>
          <w:szCs w:val="24"/>
        </w:rPr>
        <w:t>(d</w:t>
      </w:r>
      <w:r w:rsidRPr="0072649B">
        <w:rPr>
          <w:i/>
          <w:sz w:val="20"/>
          <w:szCs w:val="24"/>
        </w:rPr>
        <w:t>ades acumulades des de l'inici de l'activitat</w:t>
      </w:r>
      <w:r w:rsidR="00435B05">
        <w:rPr>
          <w:i/>
          <w:sz w:val="20"/>
          <w:szCs w:val="24"/>
        </w:rPr>
        <w:t>)</w:t>
      </w:r>
    </w:p>
    <w:p w:rsidR="002B0C9B" w:rsidRDefault="002B0C9B" w:rsidP="002B0C9B">
      <w:pPr>
        <w:pStyle w:val="Prrafodelista"/>
      </w:pPr>
    </w:p>
    <w:p w:rsidR="0072649B" w:rsidRDefault="0072649B" w:rsidP="002B0C9B">
      <w:pPr>
        <w:pStyle w:val="Prrafodelista"/>
      </w:pPr>
    </w:p>
    <w:p w:rsidR="002B0C9B" w:rsidRDefault="002B0C9B" w:rsidP="006844BE">
      <w:pPr>
        <w:jc w:val="both"/>
        <w:rPr>
          <w:b/>
          <w:sz w:val="24"/>
          <w:szCs w:val="24"/>
          <w:lang w:val="es-ES"/>
        </w:rPr>
      </w:pPr>
    </w:p>
    <w:p w:rsidR="00A967ED" w:rsidRDefault="00A967ED" w:rsidP="006844BE">
      <w:pPr>
        <w:jc w:val="both"/>
        <w:rPr>
          <w:b/>
          <w:sz w:val="24"/>
          <w:szCs w:val="24"/>
          <w:lang w:val="es-ES"/>
        </w:rPr>
      </w:pPr>
    </w:p>
    <w:p w:rsidR="002B0C9B" w:rsidRDefault="002B0C9B" w:rsidP="006844BE">
      <w:pPr>
        <w:jc w:val="both"/>
        <w:rPr>
          <w:b/>
          <w:sz w:val="24"/>
          <w:szCs w:val="24"/>
          <w:lang w:val="es-ES"/>
        </w:rPr>
      </w:pPr>
    </w:p>
    <w:p w:rsidR="00A069EB" w:rsidRDefault="00A069EB"/>
    <w:p w:rsidR="00A069EB" w:rsidRPr="000E6A36" w:rsidRDefault="00A069EB" w:rsidP="006F3E2A">
      <w:pPr>
        <w:pStyle w:val="Prrafodelista"/>
        <w:numPr>
          <w:ilvl w:val="0"/>
          <w:numId w:val="44"/>
        </w:numPr>
        <w:spacing w:after="0" w:line="240" w:lineRule="auto"/>
        <w:jc w:val="both"/>
        <w:rPr>
          <w:b/>
          <w:sz w:val="28"/>
          <w:szCs w:val="28"/>
        </w:rPr>
      </w:pPr>
      <w:r w:rsidRPr="000E6A36">
        <w:rPr>
          <w:b/>
          <w:sz w:val="28"/>
          <w:szCs w:val="28"/>
        </w:rPr>
        <w:lastRenderedPageBreak/>
        <w:t>Consolidar el posicionament de la UPC com a universitat líder en els àmbits de recerca que li són propis</w:t>
      </w:r>
    </w:p>
    <w:p w:rsidR="00A069EB" w:rsidRDefault="00A069EB" w:rsidP="00A069EB">
      <w:pPr>
        <w:pStyle w:val="Prrafodelista"/>
        <w:spacing w:after="0" w:line="240" w:lineRule="auto"/>
        <w:ind w:left="360"/>
        <w:jc w:val="both"/>
        <w:rPr>
          <w:b/>
          <w:sz w:val="28"/>
          <w:szCs w:val="28"/>
        </w:rPr>
      </w:pPr>
    </w:p>
    <w:p w:rsidR="00A069EB" w:rsidRPr="00146954" w:rsidRDefault="00A069EB" w:rsidP="00A069EB">
      <w:pPr>
        <w:spacing w:after="0" w:line="240" w:lineRule="auto"/>
        <w:ind w:left="360"/>
        <w:jc w:val="both"/>
        <w:rPr>
          <w:i/>
          <w:sz w:val="24"/>
          <w:szCs w:val="24"/>
        </w:rPr>
      </w:pPr>
      <w:r w:rsidRPr="00146954">
        <w:rPr>
          <w:i/>
          <w:sz w:val="24"/>
          <w:szCs w:val="24"/>
        </w:rPr>
        <w:t>GRUPS DE RECERCA</w:t>
      </w:r>
      <w:r>
        <w:rPr>
          <w:i/>
          <w:sz w:val="24"/>
          <w:szCs w:val="24"/>
        </w:rPr>
        <w:t>;</w:t>
      </w:r>
      <w:r w:rsidRPr="00146954">
        <w:rPr>
          <w:i/>
          <w:sz w:val="24"/>
          <w:szCs w:val="24"/>
        </w:rPr>
        <w:t xml:space="preserve"> EXCEL·LÈNCIA</w:t>
      </w:r>
      <w:r>
        <w:rPr>
          <w:i/>
          <w:sz w:val="24"/>
          <w:szCs w:val="24"/>
        </w:rPr>
        <w:t>;</w:t>
      </w:r>
      <w:r w:rsidRPr="00146954">
        <w:rPr>
          <w:i/>
          <w:sz w:val="24"/>
          <w:szCs w:val="24"/>
        </w:rPr>
        <w:t xml:space="preserve"> DOCTORAT</w:t>
      </w:r>
      <w:r>
        <w:rPr>
          <w:i/>
          <w:sz w:val="24"/>
          <w:szCs w:val="24"/>
        </w:rPr>
        <w:t>;</w:t>
      </w:r>
      <w:r w:rsidRPr="00146954">
        <w:rPr>
          <w:i/>
          <w:sz w:val="24"/>
          <w:szCs w:val="24"/>
        </w:rPr>
        <w:t xml:space="preserve"> </w:t>
      </w:r>
      <w:r w:rsidR="00B3448E">
        <w:rPr>
          <w:i/>
          <w:sz w:val="24"/>
          <w:szCs w:val="24"/>
        </w:rPr>
        <w:t xml:space="preserve">MOBILITAT INTERNACIONAL PDI; </w:t>
      </w:r>
      <w:r w:rsidR="0088674A">
        <w:rPr>
          <w:i/>
          <w:sz w:val="24"/>
          <w:szCs w:val="24"/>
        </w:rPr>
        <w:t>INFRAESTRUCTURES CIENTÍFIC0</w:t>
      </w:r>
      <w:r w:rsidRPr="00146954">
        <w:rPr>
          <w:i/>
          <w:sz w:val="24"/>
          <w:szCs w:val="24"/>
        </w:rPr>
        <w:t>-TÈCNIQUES</w:t>
      </w:r>
      <w:r>
        <w:rPr>
          <w:i/>
          <w:sz w:val="24"/>
          <w:szCs w:val="24"/>
        </w:rPr>
        <w:t xml:space="preserve">; </w:t>
      </w:r>
      <w:r w:rsidR="00B3448E">
        <w:rPr>
          <w:i/>
          <w:sz w:val="24"/>
          <w:szCs w:val="24"/>
        </w:rPr>
        <w:t>IMPACTE DE LA RECERCA; VISIBILITAT DE LA RECERCA</w:t>
      </w:r>
      <w:r>
        <w:rPr>
          <w:i/>
          <w:sz w:val="24"/>
          <w:szCs w:val="24"/>
        </w:rPr>
        <w:t xml:space="preserve">. </w:t>
      </w:r>
    </w:p>
    <w:p w:rsidR="00A069EB" w:rsidRDefault="00A069EB" w:rsidP="00A069EB">
      <w:pPr>
        <w:spacing w:after="0" w:line="240" w:lineRule="auto"/>
        <w:jc w:val="both"/>
        <w:rPr>
          <w:b/>
          <w:sz w:val="28"/>
          <w:szCs w:val="28"/>
        </w:rPr>
      </w:pPr>
    </w:p>
    <w:p w:rsidR="00A069EB" w:rsidRPr="000E6A36" w:rsidRDefault="00A069EB" w:rsidP="006F3E2A">
      <w:pPr>
        <w:pStyle w:val="Prrafodelista"/>
        <w:numPr>
          <w:ilvl w:val="1"/>
          <w:numId w:val="45"/>
        </w:numPr>
        <w:spacing w:after="0" w:line="240" w:lineRule="auto"/>
        <w:jc w:val="both"/>
        <w:rPr>
          <w:b/>
          <w:color w:val="000000"/>
          <w:sz w:val="24"/>
          <w:szCs w:val="24"/>
        </w:rPr>
      </w:pPr>
      <w:r w:rsidRPr="000E6A36">
        <w:rPr>
          <w:b/>
          <w:color w:val="000000"/>
          <w:sz w:val="24"/>
          <w:szCs w:val="24"/>
        </w:rPr>
        <w:t>Captar talent per participar en els nostres grups de recerca</w:t>
      </w:r>
    </w:p>
    <w:p w:rsidR="00A069EB" w:rsidRDefault="00A069EB" w:rsidP="00A069EB">
      <w:pPr>
        <w:spacing w:after="0" w:line="240" w:lineRule="auto"/>
        <w:jc w:val="both"/>
        <w:rPr>
          <w:b/>
          <w:color w:val="000000"/>
          <w:sz w:val="24"/>
          <w:szCs w:val="24"/>
        </w:rPr>
      </w:pPr>
    </w:p>
    <w:p w:rsidR="00A069EB" w:rsidRPr="005F4303" w:rsidRDefault="00A069EB" w:rsidP="006F3E2A">
      <w:pPr>
        <w:pStyle w:val="Prrafodelista"/>
        <w:numPr>
          <w:ilvl w:val="0"/>
          <w:numId w:val="18"/>
        </w:numPr>
        <w:spacing w:after="0" w:line="240" w:lineRule="auto"/>
        <w:jc w:val="both"/>
      </w:pPr>
      <w:r w:rsidRPr="005F4303">
        <w:t>Desenvolupar p</w:t>
      </w:r>
      <w:r>
        <w:t>rogrames de promoció del talent fomentant la igualtat de gènere en grups i centres de recerca.</w:t>
      </w:r>
    </w:p>
    <w:p w:rsidR="00A069EB" w:rsidRPr="00337899" w:rsidRDefault="00A069EB" w:rsidP="006F3E2A">
      <w:pPr>
        <w:pStyle w:val="Prrafodelista"/>
        <w:numPr>
          <w:ilvl w:val="0"/>
          <w:numId w:val="18"/>
        </w:numPr>
        <w:spacing w:after="0" w:line="240" w:lineRule="auto"/>
        <w:jc w:val="both"/>
      </w:pPr>
      <w:r w:rsidRPr="005F4303">
        <w:t xml:space="preserve">Posar en marxa un pla </w:t>
      </w:r>
      <w:r>
        <w:t>de captació de recursos</w:t>
      </w:r>
      <w:r w:rsidRPr="005F4303">
        <w:t xml:space="preserve"> destinat a oferir un programa de beques de formació </w:t>
      </w:r>
      <w:r w:rsidRPr="00337899">
        <w:t>de personal investigador, per captar i retenir el talent jove.</w:t>
      </w:r>
    </w:p>
    <w:p w:rsidR="00A069EB" w:rsidRPr="00337899" w:rsidRDefault="00A069EB" w:rsidP="006F3E2A">
      <w:pPr>
        <w:pStyle w:val="Prrafodelista"/>
        <w:numPr>
          <w:ilvl w:val="0"/>
          <w:numId w:val="18"/>
        </w:numPr>
        <w:spacing w:after="0" w:line="240" w:lineRule="auto"/>
        <w:jc w:val="both"/>
      </w:pPr>
      <w:r w:rsidRPr="00337899">
        <w:t>Racionalitzar el nombre de programes de doctorat d’acord amb les línies estratègiques de recerca de la Universitat.</w:t>
      </w:r>
    </w:p>
    <w:p w:rsidR="00A069EB" w:rsidRDefault="00A069EB" w:rsidP="00A069EB">
      <w:pPr>
        <w:spacing w:after="0" w:line="240" w:lineRule="auto"/>
        <w:jc w:val="both"/>
        <w:rPr>
          <w:b/>
          <w:color w:val="000000"/>
          <w:sz w:val="24"/>
          <w:szCs w:val="24"/>
        </w:rPr>
      </w:pPr>
    </w:p>
    <w:p w:rsidR="00A069EB" w:rsidRPr="000E6A36" w:rsidRDefault="00A069EB" w:rsidP="006F3E2A">
      <w:pPr>
        <w:pStyle w:val="Prrafodelista"/>
        <w:numPr>
          <w:ilvl w:val="1"/>
          <w:numId w:val="45"/>
        </w:numPr>
        <w:spacing w:after="0" w:line="240" w:lineRule="auto"/>
        <w:jc w:val="both"/>
        <w:rPr>
          <w:b/>
          <w:color w:val="000000"/>
          <w:sz w:val="24"/>
          <w:szCs w:val="24"/>
        </w:rPr>
      </w:pPr>
      <w:r w:rsidRPr="000E6A36">
        <w:rPr>
          <w:b/>
          <w:color w:val="000000"/>
          <w:sz w:val="24"/>
          <w:szCs w:val="24"/>
        </w:rPr>
        <w:t>Fomentar la participació del nostre PDI en programes de reconeixement d’excel·lència</w:t>
      </w:r>
    </w:p>
    <w:p w:rsidR="00A069EB" w:rsidRDefault="00A069EB" w:rsidP="00A069EB">
      <w:pPr>
        <w:spacing w:after="0" w:line="240" w:lineRule="auto"/>
        <w:jc w:val="both"/>
        <w:rPr>
          <w:b/>
          <w:color w:val="000000"/>
          <w:sz w:val="24"/>
          <w:szCs w:val="24"/>
        </w:rPr>
      </w:pPr>
    </w:p>
    <w:p w:rsidR="00A069EB" w:rsidRPr="00BF1E49" w:rsidRDefault="00A069EB" w:rsidP="006F3E2A">
      <w:pPr>
        <w:pStyle w:val="Prrafodelista"/>
        <w:numPr>
          <w:ilvl w:val="0"/>
          <w:numId w:val="18"/>
        </w:numPr>
        <w:spacing w:after="0" w:line="240" w:lineRule="auto"/>
        <w:jc w:val="both"/>
      </w:pPr>
      <w:r w:rsidRPr="00BF1E49">
        <w:t>Detectar convocatòries de finançament/reconeixement i donar el suport adient al PDI en la presentació de propostes.</w:t>
      </w:r>
    </w:p>
    <w:p w:rsidR="00A069EB" w:rsidRPr="004224F8" w:rsidRDefault="00A069EB" w:rsidP="006F3E2A">
      <w:pPr>
        <w:pStyle w:val="Prrafodelista"/>
        <w:numPr>
          <w:ilvl w:val="0"/>
          <w:numId w:val="18"/>
        </w:numPr>
        <w:spacing w:after="0" w:line="240" w:lineRule="auto"/>
        <w:jc w:val="both"/>
      </w:pPr>
      <w:r w:rsidRPr="005F4303">
        <w:t>Generar una estructura de suport que permeti participar en programes competitius d’excel·lència.</w:t>
      </w:r>
    </w:p>
    <w:p w:rsidR="00A069EB" w:rsidRDefault="00A069EB" w:rsidP="006F3E2A">
      <w:pPr>
        <w:pStyle w:val="Prrafodelista"/>
        <w:numPr>
          <w:ilvl w:val="0"/>
          <w:numId w:val="18"/>
        </w:numPr>
        <w:spacing w:after="0" w:line="240" w:lineRule="auto"/>
        <w:jc w:val="both"/>
      </w:pPr>
      <w:r w:rsidRPr="005F4303">
        <w:t>Posar de relleu i fer visibles els programes de reconeixement d'excel·lència de la UPC existents.</w:t>
      </w:r>
    </w:p>
    <w:p w:rsidR="00A069EB" w:rsidRDefault="00A069EB" w:rsidP="006F3E2A">
      <w:pPr>
        <w:pStyle w:val="Prrafodelista"/>
        <w:numPr>
          <w:ilvl w:val="0"/>
          <w:numId w:val="18"/>
        </w:numPr>
        <w:spacing w:after="0" w:line="240" w:lineRule="auto"/>
        <w:jc w:val="both"/>
      </w:pPr>
      <w:r w:rsidRPr="005F4303">
        <w:t>Estimular la creació de nous programes de reconeixement d'excel·lència.</w:t>
      </w:r>
    </w:p>
    <w:p w:rsidR="00A069EB" w:rsidRPr="00107D2A" w:rsidRDefault="00A069EB" w:rsidP="00A069EB">
      <w:pPr>
        <w:spacing w:after="0" w:line="240" w:lineRule="auto"/>
        <w:jc w:val="both"/>
        <w:rPr>
          <w:b/>
          <w:color w:val="000000"/>
          <w:sz w:val="24"/>
          <w:szCs w:val="24"/>
        </w:rPr>
      </w:pPr>
    </w:p>
    <w:p w:rsidR="00A069EB" w:rsidRPr="000E6A36" w:rsidRDefault="00A069EB" w:rsidP="00A069EB">
      <w:pPr>
        <w:pStyle w:val="Prrafodelista"/>
        <w:spacing w:after="0" w:line="240" w:lineRule="auto"/>
        <w:ind w:left="0"/>
        <w:jc w:val="both"/>
        <w:rPr>
          <w:b/>
          <w:color w:val="000000"/>
          <w:sz w:val="24"/>
          <w:szCs w:val="24"/>
        </w:rPr>
      </w:pPr>
      <w:r>
        <w:rPr>
          <w:b/>
          <w:color w:val="000000"/>
          <w:sz w:val="24"/>
          <w:szCs w:val="24"/>
        </w:rPr>
        <w:t>5</w:t>
      </w:r>
      <w:r w:rsidRPr="000E6A36">
        <w:rPr>
          <w:b/>
          <w:color w:val="000000"/>
          <w:sz w:val="24"/>
          <w:szCs w:val="24"/>
        </w:rPr>
        <w:t>.3</w:t>
      </w:r>
      <w:r>
        <w:rPr>
          <w:b/>
          <w:color w:val="000000"/>
          <w:sz w:val="24"/>
          <w:szCs w:val="24"/>
        </w:rPr>
        <w:t xml:space="preserve"> </w:t>
      </w:r>
      <w:r w:rsidRPr="000E6A36">
        <w:rPr>
          <w:b/>
          <w:color w:val="000000"/>
          <w:sz w:val="24"/>
          <w:szCs w:val="24"/>
        </w:rPr>
        <w:t>Fomentar la mobilitat internacional d’estudiants de doctorat i de PDI</w:t>
      </w:r>
    </w:p>
    <w:p w:rsidR="00A069EB" w:rsidRDefault="00A069EB" w:rsidP="00A069EB">
      <w:pPr>
        <w:spacing w:after="0" w:line="240" w:lineRule="auto"/>
        <w:jc w:val="both"/>
        <w:rPr>
          <w:b/>
          <w:color w:val="000000"/>
          <w:sz w:val="24"/>
          <w:szCs w:val="24"/>
        </w:rPr>
      </w:pPr>
    </w:p>
    <w:p w:rsidR="00A069EB" w:rsidRDefault="00A069EB" w:rsidP="006F3E2A">
      <w:pPr>
        <w:pStyle w:val="Prrafodelista"/>
        <w:numPr>
          <w:ilvl w:val="0"/>
          <w:numId w:val="18"/>
        </w:numPr>
        <w:spacing w:after="0" w:line="240" w:lineRule="auto"/>
        <w:jc w:val="both"/>
      </w:pPr>
      <w:r w:rsidRPr="003A7BFC">
        <w:t>Fomentar la participació del PDI en programes d’intercanvi i mobilitat internacionals</w:t>
      </w:r>
    </w:p>
    <w:p w:rsidR="00A069EB" w:rsidRPr="00337899" w:rsidRDefault="00A069EB" w:rsidP="006F3E2A">
      <w:pPr>
        <w:pStyle w:val="Prrafodelista"/>
        <w:numPr>
          <w:ilvl w:val="0"/>
          <w:numId w:val="18"/>
        </w:numPr>
        <w:spacing w:after="0" w:line="240" w:lineRule="auto"/>
        <w:jc w:val="both"/>
      </w:pPr>
      <w:r w:rsidRPr="00337899">
        <w:t xml:space="preserve">Potenciar les relacions amb altres Universitats per tal de facilitar intercanvis entre els corresponents PDI. </w:t>
      </w:r>
    </w:p>
    <w:p w:rsidR="00A069EB" w:rsidRPr="00337899" w:rsidRDefault="00A069EB" w:rsidP="006F3E2A">
      <w:pPr>
        <w:pStyle w:val="Prrafodelista"/>
        <w:numPr>
          <w:ilvl w:val="0"/>
          <w:numId w:val="18"/>
        </w:numPr>
        <w:spacing w:after="0" w:line="240" w:lineRule="auto"/>
        <w:jc w:val="both"/>
      </w:pPr>
      <w:r w:rsidRPr="00337899">
        <w:t>Fomentar d'aliances que permetin una millor transferència de tecnologia mitjançant la participació i lideratge de projectes col·laboratius amb altres Universitats, Centres de recerca i empreses.</w:t>
      </w:r>
    </w:p>
    <w:p w:rsidR="00A069EB" w:rsidRPr="000E6A36" w:rsidRDefault="00A069EB" w:rsidP="00A069EB">
      <w:pPr>
        <w:spacing w:after="0" w:line="240" w:lineRule="auto"/>
        <w:jc w:val="both"/>
        <w:rPr>
          <w:b/>
          <w:color w:val="000000"/>
          <w:sz w:val="24"/>
          <w:szCs w:val="24"/>
        </w:rPr>
      </w:pPr>
    </w:p>
    <w:p w:rsidR="00A069EB" w:rsidRPr="000E6A36" w:rsidRDefault="00A069EB" w:rsidP="00A069EB">
      <w:pPr>
        <w:spacing w:after="0" w:line="240" w:lineRule="auto"/>
        <w:jc w:val="both"/>
        <w:rPr>
          <w:b/>
          <w:color w:val="000000"/>
          <w:sz w:val="24"/>
          <w:szCs w:val="24"/>
        </w:rPr>
      </w:pPr>
      <w:r>
        <w:rPr>
          <w:b/>
          <w:color w:val="000000"/>
          <w:sz w:val="24"/>
          <w:szCs w:val="24"/>
        </w:rPr>
        <w:t xml:space="preserve">5.4 </w:t>
      </w:r>
      <w:r w:rsidRPr="000E6A36">
        <w:rPr>
          <w:b/>
          <w:color w:val="000000"/>
          <w:sz w:val="24"/>
          <w:szCs w:val="24"/>
        </w:rPr>
        <w:t>Incentivar les línies de recerca amb major impacte social, econòmic i tecnològic</w:t>
      </w:r>
    </w:p>
    <w:p w:rsidR="00A069EB" w:rsidRDefault="00A069EB" w:rsidP="00A069EB">
      <w:pPr>
        <w:spacing w:after="0" w:line="240" w:lineRule="auto"/>
        <w:jc w:val="both"/>
        <w:rPr>
          <w:b/>
          <w:color w:val="000000"/>
          <w:sz w:val="24"/>
          <w:szCs w:val="24"/>
        </w:rPr>
      </w:pPr>
    </w:p>
    <w:p w:rsidR="00A069EB" w:rsidRPr="005F4303" w:rsidRDefault="00A069EB" w:rsidP="006F3E2A">
      <w:pPr>
        <w:pStyle w:val="Prrafodelista"/>
        <w:numPr>
          <w:ilvl w:val="0"/>
          <w:numId w:val="18"/>
        </w:numPr>
        <w:spacing w:after="0" w:line="240" w:lineRule="auto"/>
        <w:jc w:val="both"/>
      </w:pPr>
      <w:r w:rsidRPr="005F4303">
        <w:t>Establir un programa específic de suport al PDI en la preparació i execució de projectes de recerca d‘interès preferent, mitjançant PAS especialitzat.</w:t>
      </w:r>
    </w:p>
    <w:p w:rsidR="00A069EB" w:rsidRDefault="00A069EB" w:rsidP="006F3E2A">
      <w:pPr>
        <w:pStyle w:val="Prrafodelista"/>
        <w:numPr>
          <w:ilvl w:val="0"/>
          <w:numId w:val="18"/>
        </w:numPr>
        <w:spacing w:after="0" w:line="240" w:lineRule="auto"/>
        <w:jc w:val="both"/>
      </w:pPr>
      <w:r w:rsidRPr="005F4303">
        <w:t>Identificar les línies de recerca amb major impacte social, econòmic i tecnològic. Cercar relacions i sinergies amb els sectors relacionats</w:t>
      </w:r>
      <w:r>
        <w:t>.</w:t>
      </w:r>
    </w:p>
    <w:p w:rsidR="00A069EB" w:rsidRPr="000E6A36" w:rsidRDefault="00A069EB" w:rsidP="006F3E2A">
      <w:pPr>
        <w:pStyle w:val="Prrafodelista"/>
        <w:numPr>
          <w:ilvl w:val="0"/>
          <w:numId w:val="18"/>
        </w:numPr>
        <w:spacing w:after="0" w:line="240" w:lineRule="auto"/>
        <w:jc w:val="both"/>
      </w:pPr>
      <w:r w:rsidRPr="00BF1E49">
        <w:t>Atorgar anualment un premi o reconeixement a les tres línies de recerca amb major impacte social, econòmic i tecnològic.</w:t>
      </w:r>
    </w:p>
    <w:p w:rsidR="00A069EB" w:rsidRDefault="00A069EB" w:rsidP="00A069EB">
      <w:pPr>
        <w:rPr>
          <w:b/>
          <w:color w:val="000000"/>
          <w:sz w:val="24"/>
          <w:szCs w:val="24"/>
        </w:rPr>
      </w:pPr>
      <w:r>
        <w:rPr>
          <w:b/>
          <w:color w:val="000000"/>
          <w:sz w:val="24"/>
          <w:szCs w:val="24"/>
        </w:rPr>
        <w:br w:type="page"/>
      </w:r>
    </w:p>
    <w:p w:rsidR="00A069EB" w:rsidRPr="000E6A36" w:rsidRDefault="00A069EB" w:rsidP="00A069EB">
      <w:pPr>
        <w:spacing w:after="0" w:line="240" w:lineRule="auto"/>
        <w:jc w:val="both"/>
        <w:rPr>
          <w:b/>
          <w:color w:val="000000"/>
          <w:sz w:val="24"/>
          <w:szCs w:val="24"/>
        </w:rPr>
      </w:pPr>
    </w:p>
    <w:p w:rsidR="00A069EB" w:rsidRPr="000E6A36" w:rsidRDefault="00A069EB" w:rsidP="00A069EB">
      <w:pPr>
        <w:spacing w:after="0" w:line="240" w:lineRule="auto"/>
        <w:jc w:val="both"/>
        <w:rPr>
          <w:b/>
          <w:color w:val="000000"/>
          <w:sz w:val="24"/>
          <w:szCs w:val="24"/>
        </w:rPr>
      </w:pPr>
      <w:r>
        <w:rPr>
          <w:b/>
          <w:color w:val="000000"/>
          <w:sz w:val="24"/>
          <w:szCs w:val="24"/>
        </w:rPr>
        <w:t>5</w:t>
      </w:r>
      <w:r w:rsidRPr="000E6A36">
        <w:rPr>
          <w:b/>
          <w:color w:val="000000"/>
          <w:sz w:val="24"/>
          <w:szCs w:val="24"/>
        </w:rPr>
        <w:t>.5</w:t>
      </w:r>
      <w:r>
        <w:rPr>
          <w:b/>
          <w:color w:val="000000"/>
          <w:sz w:val="24"/>
          <w:szCs w:val="24"/>
        </w:rPr>
        <w:t xml:space="preserve"> </w:t>
      </w:r>
      <w:r w:rsidRPr="000E6A36">
        <w:rPr>
          <w:b/>
          <w:color w:val="000000"/>
          <w:sz w:val="24"/>
          <w:szCs w:val="24"/>
        </w:rPr>
        <w:t xml:space="preserve">Adequar les infraestructures científica-tècniques </w:t>
      </w:r>
    </w:p>
    <w:p w:rsidR="00A069EB" w:rsidRDefault="00A069EB" w:rsidP="00A069EB">
      <w:pPr>
        <w:spacing w:after="0" w:line="240" w:lineRule="auto"/>
        <w:jc w:val="both"/>
        <w:rPr>
          <w:b/>
          <w:color w:val="000000"/>
          <w:sz w:val="24"/>
          <w:szCs w:val="24"/>
        </w:rPr>
      </w:pPr>
    </w:p>
    <w:p w:rsidR="00A069EB" w:rsidRPr="005F4303" w:rsidRDefault="00A069EB" w:rsidP="006F3E2A">
      <w:pPr>
        <w:pStyle w:val="Prrafodelista"/>
        <w:numPr>
          <w:ilvl w:val="0"/>
          <w:numId w:val="18"/>
        </w:numPr>
        <w:spacing w:after="0" w:line="240" w:lineRule="auto"/>
        <w:jc w:val="both"/>
      </w:pPr>
      <w:r w:rsidRPr="005F4303">
        <w:t xml:space="preserve">Donar suport als grups de recerca, </w:t>
      </w:r>
      <w:r>
        <w:t xml:space="preserve">i </w:t>
      </w:r>
      <w:r w:rsidRPr="005F4303">
        <w:t>als nostres investigadors, i potenciar el desenvolupament d’infraestructures científiques de primer nivell.</w:t>
      </w:r>
    </w:p>
    <w:p w:rsidR="00A069EB" w:rsidRPr="005F4303" w:rsidRDefault="00A069EB" w:rsidP="006F3E2A">
      <w:pPr>
        <w:pStyle w:val="Prrafodelista"/>
        <w:numPr>
          <w:ilvl w:val="0"/>
          <w:numId w:val="18"/>
        </w:numPr>
        <w:spacing w:after="0" w:line="240" w:lineRule="auto"/>
        <w:jc w:val="both"/>
      </w:pPr>
      <w:r w:rsidRPr="005F4303">
        <w:t>Consolidar uns serveis de suport, on conflueixin recerca, transferència i innovació, i la relació amb el teixit productiu i la societat en general (quàdruple hèlix).</w:t>
      </w:r>
    </w:p>
    <w:p w:rsidR="00A069EB" w:rsidRPr="005F4303" w:rsidRDefault="00A069EB" w:rsidP="006F3E2A">
      <w:pPr>
        <w:pStyle w:val="Prrafodelista"/>
        <w:numPr>
          <w:ilvl w:val="0"/>
          <w:numId w:val="18"/>
        </w:numPr>
        <w:spacing w:after="0" w:line="240" w:lineRule="auto"/>
        <w:jc w:val="both"/>
      </w:pPr>
      <w:r w:rsidRPr="005F4303">
        <w:t>Inventariar, classificar i posar preu d’ús a les instal·lacions i equipaments científic</w:t>
      </w:r>
      <w:r>
        <w:t>o</w:t>
      </w:r>
      <w:r w:rsidRPr="005F4303">
        <w:t>-tècnics de la UPC que poden ser utilitza</w:t>
      </w:r>
      <w:r>
        <w:t>t</w:t>
      </w:r>
      <w:r w:rsidRPr="005F4303">
        <w:t>s per empreses i entitats externes.</w:t>
      </w:r>
    </w:p>
    <w:p w:rsidR="00A069EB" w:rsidRDefault="00A069EB" w:rsidP="00A069EB">
      <w:pPr>
        <w:spacing w:after="0" w:line="240" w:lineRule="auto"/>
        <w:jc w:val="both"/>
        <w:rPr>
          <w:b/>
          <w:color w:val="000000"/>
          <w:sz w:val="24"/>
          <w:szCs w:val="24"/>
        </w:rPr>
      </w:pPr>
    </w:p>
    <w:p w:rsidR="00A069EB" w:rsidRDefault="00A069EB" w:rsidP="006F3E2A">
      <w:pPr>
        <w:pStyle w:val="Prrafodelista"/>
        <w:numPr>
          <w:ilvl w:val="1"/>
          <w:numId w:val="23"/>
        </w:numPr>
        <w:spacing w:after="0" w:line="240" w:lineRule="auto"/>
        <w:jc w:val="both"/>
        <w:rPr>
          <w:b/>
          <w:color w:val="000000"/>
          <w:sz w:val="24"/>
          <w:szCs w:val="24"/>
        </w:rPr>
      </w:pPr>
      <w:r w:rsidRPr="000E6A36">
        <w:rPr>
          <w:b/>
          <w:color w:val="000000"/>
          <w:sz w:val="24"/>
          <w:szCs w:val="24"/>
        </w:rPr>
        <w:t>Donar la màxima visibilitat a nivell intern, nacional i internacional de la producció científica</w:t>
      </w:r>
    </w:p>
    <w:p w:rsidR="00A069EB" w:rsidRPr="000E6A36" w:rsidRDefault="00A069EB" w:rsidP="00A069EB">
      <w:pPr>
        <w:pStyle w:val="Prrafodelista"/>
        <w:ind w:left="360"/>
        <w:jc w:val="both"/>
        <w:rPr>
          <w:lang w:val="es-ES"/>
        </w:rPr>
      </w:pPr>
    </w:p>
    <w:p w:rsidR="00A069EB" w:rsidRPr="00B05A92" w:rsidRDefault="00A069EB" w:rsidP="006F3E2A">
      <w:pPr>
        <w:pStyle w:val="Prrafodelista"/>
        <w:numPr>
          <w:ilvl w:val="0"/>
          <w:numId w:val="18"/>
        </w:numPr>
        <w:spacing w:after="0" w:line="240" w:lineRule="auto"/>
        <w:jc w:val="both"/>
      </w:pPr>
      <w:r w:rsidRPr="00B05A92">
        <w:t xml:space="preserve">Promoure que la valoració i l’avaluació de la recerca es fonamenti en una visió estratègica de la recerca a la UPC, que tingui en compte tant l'impacte científic com el social, i que combini mètodes quantitatius i qualitatius, tenint en compte la diversitat de disciplines i la diversitat de perfils acadèmics. </w:t>
      </w:r>
    </w:p>
    <w:p w:rsidR="00A069EB" w:rsidRPr="00BF1E49" w:rsidRDefault="00A069EB" w:rsidP="006F3E2A">
      <w:pPr>
        <w:pStyle w:val="Prrafodelista"/>
        <w:numPr>
          <w:ilvl w:val="0"/>
          <w:numId w:val="18"/>
        </w:numPr>
        <w:spacing w:after="0" w:line="240" w:lineRule="auto"/>
        <w:jc w:val="both"/>
      </w:pPr>
      <w:r w:rsidRPr="001D5F57">
        <w:t>Potenciar les polítiques d’accés obert a la ciència. Incrementar la producció científica en obert.</w:t>
      </w:r>
    </w:p>
    <w:p w:rsidR="00A069EB" w:rsidRPr="00BF1E49" w:rsidRDefault="00A069EB" w:rsidP="006F3E2A">
      <w:pPr>
        <w:pStyle w:val="Prrafodelista"/>
        <w:numPr>
          <w:ilvl w:val="0"/>
          <w:numId w:val="18"/>
        </w:numPr>
        <w:spacing w:after="0" w:line="240" w:lineRule="auto"/>
        <w:jc w:val="both"/>
      </w:pPr>
      <w:r w:rsidRPr="001D5F57">
        <w:t>Incrementar el posicionament en els rànquings de referència a nivell mundial, tant de la Institució, com dels àmbits i les disciplines acadèmiques.</w:t>
      </w:r>
    </w:p>
    <w:p w:rsidR="00A967ED" w:rsidRDefault="00BE2BDA" w:rsidP="00584EAE">
      <w:pPr>
        <w:jc w:val="both"/>
      </w:pPr>
      <w:r>
        <w:rPr>
          <w:noProof/>
          <w:lang w:eastAsia="ca-ES"/>
        </w:rPr>
        <mc:AlternateContent>
          <mc:Choice Requires="wps">
            <w:drawing>
              <wp:anchor distT="0" distB="0" distL="114300" distR="114300" simplePos="0" relativeHeight="251662336" behindDoc="0" locked="0" layoutInCell="1" allowOverlap="1" wp14:anchorId="6E5B1A59" wp14:editId="2A38F388">
                <wp:simplePos x="0" y="0"/>
                <wp:positionH relativeFrom="column">
                  <wp:posOffset>-57150</wp:posOffset>
                </wp:positionH>
                <wp:positionV relativeFrom="paragraph">
                  <wp:posOffset>108585</wp:posOffset>
                </wp:positionV>
                <wp:extent cx="5724525" cy="3790950"/>
                <wp:effectExtent l="0" t="0" r="9525" b="0"/>
                <wp:wrapNone/>
                <wp:docPr id="5" name="Rectangle 5"/>
                <wp:cNvGraphicFramePr/>
                <a:graphic xmlns:a="http://schemas.openxmlformats.org/drawingml/2006/main">
                  <a:graphicData uri="http://schemas.microsoft.com/office/word/2010/wordprocessingShape">
                    <wps:wsp>
                      <wps:cNvSpPr/>
                      <wps:spPr>
                        <a:xfrm>
                          <a:off x="0" y="0"/>
                          <a:ext cx="5724525" cy="3790950"/>
                        </a:xfrm>
                        <a:prstGeom prst="rect">
                          <a:avLst/>
                        </a:prstGeom>
                        <a:solidFill>
                          <a:schemeClr val="accent4">
                            <a:lumMod val="20000"/>
                            <a:lumOff val="80000"/>
                            <a:alpha val="3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cx1="http://schemas.microsoft.com/office/drawing/2015/9/8/chartex" xmlns:cx="http://schemas.microsoft.com/office/drawing/2014/chartex">
            <w:pict>
              <v:rect w14:anchorId="14C14590" id="Rectangle 5" o:spid="_x0000_s1026" style="position:absolute;margin-left:-4.5pt;margin-top:8.55pt;width:450.75pt;height:298.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" fillcolor="#fff2cc [663]" stroked="f" strokeweight="1pt">
                <v:fill opacity="19789f"/>
              </v:rect>
            </w:pict>
          </mc:Fallback>
        </mc:AlternateContent>
      </w:r>
    </w:p>
    <w:p w:rsidR="00184C44" w:rsidRDefault="0005667C" w:rsidP="00184C44">
      <w:pPr>
        <w:jc w:val="both"/>
      </w:pPr>
      <w:r w:rsidRPr="00C54834">
        <w:rPr>
          <w:b/>
          <w:sz w:val="24"/>
          <w:szCs w:val="24"/>
        </w:rPr>
        <w:t>Indicadors base per</w:t>
      </w:r>
      <w:r>
        <w:rPr>
          <w:b/>
          <w:sz w:val="24"/>
          <w:szCs w:val="24"/>
        </w:rPr>
        <w:t xml:space="preserve"> orientar-nos en la consecució dels objectius proposats:</w:t>
      </w:r>
    </w:p>
    <w:p w:rsidR="00184C44" w:rsidRPr="0005667C" w:rsidRDefault="00184C44" w:rsidP="002B50B7">
      <w:pPr>
        <w:pStyle w:val="Prrafodelista"/>
        <w:numPr>
          <w:ilvl w:val="1"/>
          <w:numId w:val="41"/>
        </w:numPr>
        <w:spacing w:after="0"/>
        <w:jc w:val="both"/>
      </w:pPr>
      <w:r w:rsidRPr="0005667C">
        <w:t>Nombre de programes de promoció de talent amb programes de mecenatge</w:t>
      </w:r>
      <w:r w:rsidR="0088674A">
        <w:t>, i recursos econòmics dedicats</w:t>
      </w:r>
      <w:r w:rsidRPr="0005667C">
        <w:t>.</w:t>
      </w:r>
    </w:p>
    <w:p w:rsidR="00184C44" w:rsidRPr="0005667C" w:rsidRDefault="0005667C" w:rsidP="002B50B7">
      <w:pPr>
        <w:spacing w:after="0" w:line="240" w:lineRule="auto"/>
        <w:ind w:left="1418"/>
        <w:jc w:val="both"/>
        <w:rPr>
          <w:i/>
          <w:sz w:val="20"/>
          <w:szCs w:val="24"/>
        </w:rPr>
      </w:pPr>
      <w:r>
        <w:rPr>
          <w:i/>
          <w:sz w:val="20"/>
          <w:szCs w:val="24"/>
        </w:rPr>
        <w:t>Actualment, la UPC té</w:t>
      </w:r>
      <w:r w:rsidR="00184C44" w:rsidRPr="0005667C">
        <w:rPr>
          <w:i/>
          <w:sz w:val="20"/>
          <w:szCs w:val="24"/>
        </w:rPr>
        <w:t xml:space="preserve"> programes com FPI-UPC, PQS/PTS.</w:t>
      </w:r>
    </w:p>
    <w:p w:rsidR="00184C44" w:rsidRPr="0005667C" w:rsidRDefault="00184C44" w:rsidP="002B50B7">
      <w:pPr>
        <w:spacing w:after="0"/>
        <w:ind w:left="1416"/>
        <w:jc w:val="both"/>
        <w:rPr>
          <w:i/>
          <w:sz w:val="20"/>
          <w:szCs w:val="24"/>
        </w:rPr>
      </w:pPr>
    </w:p>
    <w:p w:rsidR="00184C44" w:rsidRPr="0005667C" w:rsidRDefault="00184C44" w:rsidP="002B50B7">
      <w:pPr>
        <w:pStyle w:val="Prrafodelista"/>
        <w:numPr>
          <w:ilvl w:val="0"/>
          <w:numId w:val="41"/>
        </w:numPr>
        <w:spacing w:after="0"/>
        <w:ind w:left="1068"/>
        <w:jc w:val="both"/>
        <w:rPr>
          <w:i/>
          <w:sz w:val="20"/>
          <w:szCs w:val="24"/>
        </w:rPr>
      </w:pPr>
      <w:r w:rsidRPr="0005667C">
        <w:rPr>
          <w:szCs w:val="24"/>
        </w:rPr>
        <w:t>Nombre de reconeixements aconseguits a la UPC (ICREA, ERC, M</w:t>
      </w:r>
      <w:r w:rsidR="0088674A">
        <w:rPr>
          <w:szCs w:val="24"/>
        </w:rPr>
        <w:t xml:space="preserve">aria </w:t>
      </w:r>
      <w:r w:rsidRPr="0005667C">
        <w:rPr>
          <w:szCs w:val="24"/>
        </w:rPr>
        <w:t>d</w:t>
      </w:r>
      <w:r w:rsidR="0088674A">
        <w:rPr>
          <w:szCs w:val="24"/>
        </w:rPr>
        <w:t xml:space="preserve">e </w:t>
      </w:r>
      <w:r w:rsidRPr="0005667C">
        <w:rPr>
          <w:szCs w:val="24"/>
        </w:rPr>
        <w:t>M</w:t>
      </w:r>
      <w:r w:rsidR="0088674A">
        <w:rPr>
          <w:szCs w:val="24"/>
        </w:rPr>
        <w:t>aeztu</w:t>
      </w:r>
      <w:r w:rsidRPr="0005667C">
        <w:rPr>
          <w:szCs w:val="24"/>
        </w:rPr>
        <w:t>,..)</w:t>
      </w:r>
    </w:p>
    <w:p w:rsidR="00184C44" w:rsidRPr="0005667C" w:rsidRDefault="00184C44" w:rsidP="002B50B7">
      <w:pPr>
        <w:pStyle w:val="Prrafodelista"/>
        <w:spacing w:after="0" w:line="240" w:lineRule="auto"/>
        <w:ind w:left="1418"/>
        <w:contextualSpacing w:val="0"/>
        <w:jc w:val="both"/>
        <w:rPr>
          <w:i/>
          <w:sz w:val="20"/>
          <w:szCs w:val="24"/>
        </w:rPr>
      </w:pPr>
      <w:r w:rsidRPr="0005667C">
        <w:rPr>
          <w:i/>
          <w:sz w:val="20"/>
          <w:szCs w:val="24"/>
        </w:rPr>
        <w:t>Actualment tenim 6 ERC, 2 MdM, i 14 ICREA Academia.</w:t>
      </w:r>
    </w:p>
    <w:p w:rsidR="00184C44" w:rsidRPr="0005667C" w:rsidRDefault="00184C44" w:rsidP="002B50B7">
      <w:pPr>
        <w:pStyle w:val="Prrafodelista"/>
        <w:spacing w:after="0"/>
        <w:ind w:left="1416"/>
        <w:jc w:val="both"/>
        <w:rPr>
          <w:i/>
          <w:sz w:val="20"/>
          <w:szCs w:val="24"/>
        </w:rPr>
      </w:pPr>
    </w:p>
    <w:p w:rsidR="00184C44" w:rsidRPr="0005667C" w:rsidRDefault="00184C44" w:rsidP="002B50B7">
      <w:pPr>
        <w:pStyle w:val="Prrafodelista"/>
        <w:numPr>
          <w:ilvl w:val="1"/>
          <w:numId w:val="41"/>
        </w:numPr>
        <w:spacing w:after="0"/>
        <w:jc w:val="both"/>
      </w:pPr>
      <w:r w:rsidRPr="0005667C">
        <w:t xml:space="preserve">Nombre i tipologia de projectes de recerca internacionals </w:t>
      </w:r>
    </w:p>
    <w:p w:rsidR="00184C44" w:rsidRPr="0005667C" w:rsidRDefault="00184C44" w:rsidP="002B50B7">
      <w:pPr>
        <w:pStyle w:val="Prrafodelista"/>
        <w:spacing w:after="0" w:line="240" w:lineRule="auto"/>
        <w:ind w:left="1418"/>
        <w:contextualSpacing w:val="0"/>
        <w:jc w:val="both"/>
        <w:rPr>
          <w:i/>
          <w:sz w:val="20"/>
          <w:szCs w:val="24"/>
        </w:rPr>
      </w:pPr>
      <w:r w:rsidRPr="0005667C">
        <w:rPr>
          <w:i/>
          <w:sz w:val="20"/>
          <w:szCs w:val="24"/>
        </w:rPr>
        <w:t>Actualment tenim en marxa 160 projectes de la UE, destacant els 15 M</w:t>
      </w:r>
      <w:r w:rsidR="0088674A">
        <w:rPr>
          <w:i/>
          <w:sz w:val="20"/>
          <w:szCs w:val="24"/>
        </w:rPr>
        <w:t xml:space="preserve">arie </w:t>
      </w:r>
      <w:r w:rsidRPr="0005667C">
        <w:rPr>
          <w:i/>
          <w:sz w:val="20"/>
          <w:szCs w:val="24"/>
        </w:rPr>
        <w:t>C</w:t>
      </w:r>
      <w:r w:rsidR="0088674A">
        <w:rPr>
          <w:i/>
          <w:sz w:val="20"/>
          <w:szCs w:val="24"/>
        </w:rPr>
        <w:t>urie</w:t>
      </w:r>
      <w:r w:rsidRPr="0005667C">
        <w:rPr>
          <w:i/>
          <w:sz w:val="20"/>
          <w:szCs w:val="24"/>
        </w:rPr>
        <w:t xml:space="preserve"> de mobilitat internacional. </w:t>
      </w:r>
    </w:p>
    <w:p w:rsidR="00184C44" w:rsidRPr="0005667C" w:rsidRDefault="00184C44" w:rsidP="002B50B7">
      <w:pPr>
        <w:pStyle w:val="Prrafodelista"/>
        <w:spacing w:after="0"/>
        <w:ind w:left="1416"/>
        <w:jc w:val="both"/>
        <w:rPr>
          <w:i/>
          <w:sz w:val="20"/>
          <w:szCs w:val="24"/>
        </w:rPr>
      </w:pPr>
    </w:p>
    <w:p w:rsidR="00184C44" w:rsidRPr="0005667C" w:rsidRDefault="00184C44" w:rsidP="002B50B7">
      <w:pPr>
        <w:pStyle w:val="Prrafodelista"/>
        <w:numPr>
          <w:ilvl w:val="1"/>
          <w:numId w:val="41"/>
        </w:numPr>
        <w:spacing w:after="0"/>
        <w:jc w:val="both"/>
      </w:pPr>
      <w:r w:rsidRPr="0005667C">
        <w:t>Nombre de projectes RIS3 i de sectors emergents.</w:t>
      </w:r>
    </w:p>
    <w:p w:rsidR="00184C44" w:rsidRPr="0005667C" w:rsidRDefault="00184C44" w:rsidP="002B50B7">
      <w:pPr>
        <w:pStyle w:val="Prrafodelista"/>
        <w:spacing w:after="0" w:line="240" w:lineRule="auto"/>
        <w:ind w:left="1418"/>
        <w:contextualSpacing w:val="0"/>
        <w:jc w:val="both"/>
        <w:rPr>
          <w:i/>
          <w:sz w:val="20"/>
          <w:szCs w:val="24"/>
        </w:rPr>
      </w:pPr>
      <w:r w:rsidRPr="0005667C">
        <w:rPr>
          <w:i/>
          <w:sz w:val="20"/>
          <w:szCs w:val="24"/>
        </w:rPr>
        <w:t xml:space="preserve">Actualment participem en més de 30 projectes RIS3CAT, Comunitats, PECT’s, i Sectors emergents. </w:t>
      </w:r>
    </w:p>
    <w:p w:rsidR="00184C44" w:rsidRPr="0005667C" w:rsidRDefault="00184C44" w:rsidP="002B50B7">
      <w:pPr>
        <w:spacing w:after="0"/>
        <w:jc w:val="both"/>
        <w:rPr>
          <w:i/>
          <w:sz w:val="20"/>
          <w:szCs w:val="24"/>
        </w:rPr>
      </w:pPr>
    </w:p>
    <w:p w:rsidR="00184C44" w:rsidRPr="0005667C" w:rsidRDefault="00184C44" w:rsidP="002B50B7">
      <w:pPr>
        <w:pStyle w:val="Prrafodelista"/>
        <w:numPr>
          <w:ilvl w:val="1"/>
          <w:numId w:val="41"/>
        </w:numPr>
        <w:spacing w:after="0"/>
        <w:jc w:val="both"/>
      </w:pPr>
      <w:r w:rsidRPr="0005667C">
        <w:t>% Implementació del catàleg de serveis cientificotècnic (CT) de la UPC, i ingressos derivats.</w:t>
      </w:r>
    </w:p>
    <w:p w:rsidR="00184C44" w:rsidRPr="0005667C" w:rsidRDefault="00184C44" w:rsidP="002B50B7">
      <w:pPr>
        <w:pStyle w:val="Prrafodelista"/>
        <w:spacing w:after="0" w:line="240" w:lineRule="auto"/>
        <w:ind w:left="1418"/>
        <w:contextualSpacing w:val="0"/>
        <w:jc w:val="both"/>
        <w:rPr>
          <w:i/>
          <w:sz w:val="20"/>
          <w:szCs w:val="24"/>
        </w:rPr>
      </w:pPr>
      <w:r w:rsidRPr="0005667C">
        <w:rPr>
          <w:i/>
          <w:sz w:val="20"/>
          <w:szCs w:val="24"/>
        </w:rPr>
        <w:t xml:space="preserve">El volum d’ingressos per serveis està en 3.-M€, en més de 500 serveis CT oferts. </w:t>
      </w:r>
    </w:p>
    <w:p w:rsidR="00F119BB" w:rsidRDefault="00F119BB" w:rsidP="006844BE">
      <w:pPr>
        <w:jc w:val="both"/>
      </w:pPr>
    </w:p>
    <w:p w:rsidR="00184C44" w:rsidRDefault="00184C44" w:rsidP="006844BE">
      <w:pPr>
        <w:jc w:val="both"/>
      </w:pPr>
    </w:p>
    <w:p w:rsidR="002B5265" w:rsidRDefault="002B5265">
      <w:r>
        <w:br w:type="page"/>
      </w:r>
    </w:p>
    <w:p w:rsidR="00A967ED" w:rsidRDefault="00F119BB" w:rsidP="006F3E2A">
      <w:pPr>
        <w:pStyle w:val="Prrafodelista"/>
        <w:numPr>
          <w:ilvl w:val="0"/>
          <w:numId w:val="46"/>
        </w:numPr>
        <w:spacing w:after="0" w:line="240" w:lineRule="auto"/>
        <w:jc w:val="both"/>
        <w:rPr>
          <w:b/>
          <w:sz w:val="28"/>
          <w:szCs w:val="28"/>
        </w:rPr>
      </w:pPr>
      <w:r w:rsidRPr="00F119BB">
        <w:rPr>
          <w:b/>
          <w:sz w:val="28"/>
          <w:szCs w:val="28"/>
        </w:rPr>
        <w:lastRenderedPageBreak/>
        <w:t>Consolidar el posicionament de la UPC com a universitat líder en transferència i intercanvi de coneixement i tecnologia</w:t>
      </w:r>
    </w:p>
    <w:p w:rsidR="00F119BB" w:rsidRDefault="00F119BB" w:rsidP="006844BE">
      <w:pPr>
        <w:spacing w:after="0" w:line="240" w:lineRule="auto"/>
        <w:jc w:val="both"/>
        <w:rPr>
          <w:b/>
          <w:sz w:val="28"/>
          <w:szCs w:val="28"/>
        </w:rPr>
      </w:pPr>
    </w:p>
    <w:p w:rsidR="00F119BB" w:rsidRPr="00FA2389" w:rsidRDefault="00FA2389" w:rsidP="006844BE">
      <w:pPr>
        <w:ind w:left="360"/>
        <w:jc w:val="both"/>
        <w:rPr>
          <w:i/>
          <w:sz w:val="24"/>
          <w:szCs w:val="24"/>
        </w:rPr>
      </w:pPr>
      <w:r w:rsidRPr="00FA2389">
        <w:rPr>
          <w:i/>
          <w:sz w:val="24"/>
          <w:szCs w:val="24"/>
        </w:rPr>
        <w:t>TRANSFERÈNCIA DE TECNOLOGIA</w:t>
      </w:r>
      <w:r w:rsidR="00363C67">
        <w:rPr>
          <w:i/>
          <w:sz w:val="24"/>
          <w:szCs w:val="24"/>
        </w:rPr>
        <w:t>;</w:t>
      </w:r>
      <w:r w:rsidRPr="00FA2389">
        <w:rPr>
          <w:i/>
          <w:sz w:val="24"/>
          <w:szCs w:val="24"/>
        </w:rPr>
        <w:t xml:space="preserve"> INNOVACIÓ TECNOLÒGICA</w:t>
      </w:r>
      <w:r w:rsidR="00363C67">
        <w:rPr>
          <w:i/>
          <w:sz w:val="24"/>
          <w:szCs w:val="24"/>
        </w:rPr>
        <w:t>;</w:t>
      </w:r>
      <w:r w:rsidRPr="00FA2389">
        <w:rPr>
          <w:i/>
          <w:sz w:val="24"/>
          <w:szCs w:val="24"/>
        </w:rPr>
        <w:t xml:space="preserve"> VALORITZACIÓ DE LA TECNOLOGIA</w:t>
      </w:r>
      <w:r w:rsidR="00363C67">
        <w:rPr>
          <w:i/>
          <w:sz w:val="24"/>
          <w:szCs w:val="24"/>
        </w:rPr>
        <w:t>;</w:t>
      </w:r>
      <w:r w:rsidRPr="00FA2389">
        <w:rPr>
          <w:i/>
          <w:sz w:val="24"/>
          <w:szCs w:val="24"/>
        </w:rPr>
        <w:t xml:space="preserve"> EMPRENEDORIA</w:t>
      </w:r>
      <w:r w:rsidR="00363C67">
        <w:rPr>
          <w:i/>
          <w:sz w:val="24"/>
          <w:szCs w:val="24"/>
        </w:rPr>
        <w:t>;</w:t>
      </w:r>
      <w:r>
        <w:rPr>
          <w:i/>
          <w:sz w:val="24"/>
          <w:szCs w:val="24"/>
        </w:rPr>
        <w:t xml:space="preserve"> SECTOR PRODUCTIU </w:t>
      </w:r>
    </w:p>
    <w:p w:rsidR="00F119BB" w:rsidRDefault="00A069EB" w:rsidP="006844BE">
      <w:pPr>
        <w:spacing w:after="0" w:line="240" w:lineRule="auto"/>
        <w:jc w:val="both"/>
        <w:rPr>
          <w:b/>
          <w:color w:val="000000"/>
          <w:sz w:val="24"/>
          <w:szCs w:val="24"/>
        </w:rPr>
      </w:pPr>
      <w:r>
        <w:rPr>
          <w:b/>
          <w:color w:val="000000"/>
          <w:sz w:val="24"/>
          <w:szCs w:val="24"/>
        </w:rPr>
        <w:t>6</w:t>
      </w:r>
      <w:r w:rsidR="00F119BB" w:rsidRPr="00F119BB">
        <w:rPr>
          <w:b/>
          <w:color w:val="000000"/>
          <w:sz w:val="24"/>
          <w:szCs w:val="24"/>
        </w:rPr>
        <w:t>.</w:t>
      </w:r>
      <w:r w:rsidR="00A86F8C">
        <w:rPr>
          <w:b/>
          <w:color w:val="000000"/>
          <w:sz w:val="24"/>
          <w:szCs w:val="24"/>
        </w:rPr>
        <w:t>1</w:t>
      </w:r>
      <w:r w:rsidR="000E6A36">
        <w:rPr>
          <w:b/>
          <w:color w:val="000000"/>
          <w:sz w:val="24"/>
          <w:szCs w:val="24"/>
        </w:rPr>
        <w:t xml:space="preserve"> </w:t>
      </w:r>
      <w:r w:rsidR="00F119BB" w:rsidRPr="00F119BB">
        <w:rPr>
          <w:b/>
          <w:color w:val="000000"/>
          <w:sz w:val="24"/>
          <w:szCs w:val="24"/>
        </w:rPr>
        <w:t>Fomentar la participació i lideratge en nous entorns d’innovació tecnològica</w:t>
      </w:r>
    </w:p>
    <w:p w:rsidR="00F119BB" w:rsidRPr="00BE2BDA" w:rsidRDefault="00F119BB" w:rsidP="006844BE">
      <w:pPr>
        <w:spacing w:after="0" w:line="240" w:lineRule="auto"/>
        <w:jc w:val="both"/>
        <w:rPr>
          <w:b/>
          <w:color w:val="000000"/>
          <w:sz w:val="10"/>
          <w:szCs w:val="24"/>
        </w:rPr>
      </w:pPr>
    </w:p>
    <w:p w:rsidR="00F119BB" w:rsidRPr="000E6A36" w:rsidRDefault="00F119BB" w:rsidP="006F3E2A">
      <w:pPr>
        <w:pStyle w:val="Prrafodelista"/>
        <w:numPr>
          <w:ilvl w:val="0"/>
          <w:numId w:val="18"/>
        </w:numPr>
        <w:spacing w:after="0" w:line="240" w:lineRule="auto"/>
        <w:jc w:val="both"/>
      </w:pPr>
      <w:r w:rsidRPr="000E6A36">
        <w:t>Dissenyar</w:t>
      </w:r>
      <w:r w:rsidR="00D71763">
        <w:t xml:space="preserve">, </w:t>
      </w:r>
      <w:r w:rsidRPr="000E6A36">
        <w:t xml:space="preserve">implementar </w:t>
      </w:r>
      <w:r w:rsidR="00D71763">
        <w:t xml:space="preserve">i fomentar </w:t>
      </w:r>
      <w:r w:rsidRPr="000E6A36">
        <w:t xml:space="preserve">el concepte “UPC Innovation Ecosystem” i dissenyar l’estratègia d’incubació, serveis i accions de potenciació de companyies presents en els espais UPC (Innovation HUB). </w:t>
      </w:r>
    </w:p>
    <w:p w:rsidR="00F119BB" w:rsidRPr="00BF1E49" w:rsidRDefault="00F119BB" w:rsidP="006F3E2A">
      <w:pPr>
        <w:pStyle w:val="Prrafodelista"/>
        <w:numPr>
          <w:ilvl w:val="1"/>
          <w:numId w:val="40"/>
        </w:numPr>
        <w:spacing w:before="120" w:after="0" w:line="240" w:lineRule="auto"/>
        <w:jc w:val="both"/>
      </w:pPr>
      <w:r w:rsidRPr="00BF1E49">
        <w:t>Definir i implementar de l’estratègia de Pre-incubació EMPREN UPC, Espais de creació en els diferents UPC Innovation Ecosystem.</w:t>
      </w:r>
    </w:p>
    <w:p w:rsidR="00F119BB" w:rsidRPr="00BF1E49" w:rsidRDefault="00F119BB" w:rsidP="006F3E2A">
      <w:pPr>
        <w:pStyle w:val="Prrafodelista"/>
        <w:numPr>
          <w:ilvl w:val="0"/>
          <w:numId w:val="18"/>
        </w:numPr>
        <w:spacing w:after="0" w:line="240" w:lineRule="auto"/>
        <w:jc w:val="both"/>
      </w:pPr>
      <w:r w:rsidRPr="00BF1E49">
        <w:t>Identificar i posicionar la UPC en els diferents Innovation Hub’s que es creïn a Catalunya.</w:t>
      </w:r>
    </w:p>
    <w:p w:rsidR="00F119BB" w:rsidRPr="00F119BB" w:rsidRDefault="00F119BB" w:rsidP="006844BE">
      <w:pPr>
        <w:spacing w:after="0" w:line="240" w:lineRule="auto"/>
        <w:jc w:val="both"/>
        <w:rPr>
          <w:b/>
          <w:color w:val="000000"/>
          <w:sz w:val="24"/>
          <w:szCs w:val="24"/>
        </w:rPr>
      </w:pPr>
    </w:p>
    <w:p w:rsidR="00F119BB" w:rsidRPr="00F119BB" w:rsidRDefault="00A069EB" w:rsidP="006844BE">
      <w:pPr>
        <w:spacing w:after="0" w:line="240" w:lineRule="auto"/>
        <w:jc w:val="both"/>
        <w:rPr>
          <w:b/>
          <w:color w:val="000000"/>
          <w:sz w:val="24"/>
          <w:szCs w:val="24"/>
        </w:rPr>
      </w:pPr>
      <w:r>
        <w:rPr>
          <w:b/>
          <w:color w:val="000000"/>
          <w:sz w:val="24"/>
          <w:szCs w:val="24"/>
        </w:rPr>
        <w:t>6</w:t>
      </w:r>
      <w:r w:rsidR="00A86F8C">
        <w:rPr>
          <w:b/>
          <w:color w:val="000000"/>
          <w:sz w:val="24"/>
          <w:szCs w:val="24"/>
        </w:rPr>
        <w:t>.2</w:t>
      </w:r>
      <w:r w:rsidR="000E6A36">
        <w:rPr>
          <w:b/>
          <w:color w:val="000000"/>
          <w:sz w:val="24"/>
          <w:szCs w:val="24"/>
        </w:rPr>
        <w:t xml:space="preserve"> </w:t>
      </w:r>
      <w:r w:rsidR="00F119BB" w:rsidRPr="00F119BB">
        <w:rPr>
          <w:b/>
          <w:color w:val="000000"/>
          <w:sz w:val="24"/>
          <w:szCs w:val="24"/>
        </w:rPr>
        <w:t>Reforçar els mecanismes de valorització de la tecnologia</w:t>
      </w:r>
      <w:r w:rsidR="00B3448E">
        <w:rPr>
          <w:b/>
          <w:color w:val="000000"/>
          <w:sz w:val="24"/>
          <w:szCs w:val="24"/>
        </w:rPr>
        <w:t xml:space="preserve"> i d’incentivació de l’emprenedoria</w:t>
      </w:r>
    </w:p>
    <w:p w:rsidR="00F119BB" w:rsidRPr="00BE2BDA" w:rsidRDefault="00F119BB" w:rsidP="006844BE">
      <w:pPr>
        <w:spacing w:after="0" w:line="240" w:lineRule="auto"/>
        <w:jc w:val="both"/>
        <w:rPr>
          <w:b/>
          <w:color w:val="000000"/>
          <w:sz w:val="10"/>
          <w:szCs w:val="24"/>
        </w:rPr>
      </w:pPr>
    </w:p>
    <w:p w:rsidR="00F119BB" w:rsidRPr="00BF1E49" w:rsidRDefault="00F119BB" w:rsidP="006F3E2A">
      <w:pPr>
        <w:pStyle w:val="Prrafodelista"/>
        <w:numPr>
          <w:ilvl w:val="0"/>
          <w:numId w:val="18"/>
        </w:numPr>
        <w:spacing w:after="0" w:line="240" w:lineRule="auto"/>
        <w:jc w:val="both"/>
      </w:pPr>
      <w:r w:rsidRPr="00BF1E49">
        <w:t xml:space="preserve">Generar un model d’incentius i reconeixement per tal d’intensificar l’activitat de Transferència i la Innovació dels investigadors de la UPC.  </w:t>
      </w:r>
    </w:p>
    <w:p w:rsidR="00F119BB" w:rsidRPr="00BF1E49" w:rsidRDefault="00F119BB" w:rsidP="006F3E2A">
      <w:pPr>
        <w:pStyle w:val="Prrafodelista"/>
        <w:numPr>
          <w:ilvl w:val="0"/>
          <w:numId w:val="18"/>
        </w:numPr>
        <w:spacing w:after="0" w:line="240" w:lineRule="auto"/>
        <w:jc w:val="both"/>
      </w:pPr>
      <w:r w:rsidRPr="00BF1E49">
        <w:t xml:space="preserve">Dissenyar i implementar una nova estratègia </w:t>
      </w:r>
      <w:r w:rsidRPr="00A8136F">
        <w:t>d’IPR</w:t>
      </w:r>
      <w:r w:rsidRPr="00BF1E49">
        <w:t xml:space="preserve"> per a detectar tecnologies, patentar-les i explotar-les comercialment.</w:t>
      </w:r>
    </w:p>
    <w:p w:rsidR="00F119BB" w:rsidRPr="00BF1E49" w:rsidRDefault="00F119BB" w:rsidP="006F3E2A">
      <w:pPr>
        <w:pStyle w:val="Prrafodelista"/>
        <w:numPr>
          <w:ilvl w:val="0"/>
          <w:numId w:val="18"/>
        </w:numPr>
        <w:spacing w:after="0" w:line="240" w:lineRule="auto"/>
        <w:jc w:val="both"/>
      </w:pPr>
      <w:r w:rsidRPr="00BF1E49">
        <w:t>Definir i posar en marxa un Pla d’Evolució de Tecnologies en TRL per millorar-ne la possibilitat de transferència.</w:t>
      </w:r>
    </w:p>
    <w:p w:rsidR="00F119BB" w:rsidRDefault="00F119BB" w:rsidP="006F3E2A">
      <w:pPr>
        <w:pStyle w:val="Prrafodelista"/>
        <w:numPr>
          <w:ilvl w:val="0"/>
          <w:numId w:val="18"/>
        </w:numPr>
        <w:spacing w:after="0" w:line="240" w:lineRule="auto"/>
        <w:jc w:val="both"/>
      </w:pPr>
      <w:r w:rsidRPr="00BF1E49">
        <w:t>Revisar i i</w:t>
      </w:r>
      <w:r w:rsidRPr="00A8136F">
        <w:t>mplementar l’estratègia de creació i potenciació d’spin</w:t>
      </w:r>
      <w:r w:rsidR="00D71763">
        <w:t>-</w:t>
      </w:r>
      <w:r w:rsidR="00B3448E">
        <w:t>off de la UPC.</w:t>
      </w:r>
    </w:p>
    <w:p w:rsidR="00B3448E" w:rsidRPr="00BF1E49" w:rsidRDefault="00B3448E" w:rsidP="006F3E2A">
      <w:pPr>
        <w:pStyle w:val="Prrafodelista"/>
        <w:numPr>
          <w:ilvl w:val="0"/>
          <w:numId w:val="18"/>
        </w:numPr>
        <w:spacing w:after="0" w:line="240" w:lineRule="auto"/>
        <w:jc w:val="both"/>
      </w:pPr>
      <w:r w:rsidRPr="00BF1E49">
        <w:t xml:space="preserve">Redissenyar el Programa d’Emprenedoria UPC per incrementar el foment de la cultura emprenedora entre l’estudiantat i els investigadors i professors de la UPC. </w:t>
      </w:r>
    </w:p>
    <w:p w:rsidR="00B3448E" w:rsidRPr="00A8136F" w:rsidRDefault="00B3448E" w:rsidP="006F3E2A">
      <w:pPr>
        <w:pStyle w:val="Prrafodelista"/>
        <w:numPr>
          <w:ilvl w:val="0"/>
          <w:numId w:val="18"/>
        </w:numPr>
        <w:spacing w:after="0" w:line="240" w:lineRule="auto"/>
        <w:jc w:val="both"/>
      </w:pPr>
      <w:r w:rsidRPr="00BF1E49">
        <w:t>Fomentar la participació de la UPC en Xarxes i Consorcis nacionals i internacionals d’emprenedoria i innovació.</w:t>
      </w:r>
    </w:p>
    <w:p w:rsidR="00F119BB" w:rsidRPr="00A8136F" w:rsidRDefault="00F119BB" w:rsidP="006F3E2A">
      <w:pPr>
        <w:pStyle w:val="Prrafodelista"/>
        <w:numPr>
          <w:ilvl w:val="0"/>
          <w:numId w:val="18"/>
        </w:numPr>
        <w:spacing w:after="0" w:line="240" w:lineRule="auto"/>
        <w:jc w:val="both"/>
      </w:pPr>
      <w:r w:rsidRPr="00A8136F">
        <w:t>Dissenyar i implementar un pla d’atracció d’agents d’acceleració i incubació sectorial.</w:t>
      </w:r>
    </w:p>
    <w:p w:rsidR="00F119BB" w:rsidRPr="00A8136F" w:rsidRDefault="00A8136F" w:rsidP="006F3E2A">
      <w:pPr>
        <w:pStyle w:val="Prrafodelista"/>
        <w:numPr>
          <w:ilvl w:val="0"/>
          <w:numId w:val="18"/>
        </w:numPr>
        <w:spacing w:after="0" w:line="240" w:lineRule="auto"/>
        <w:jc w:val="both"/>
      </w:pPr>
      <w:r w:rsidRPr="00A8136F">
        <w:t>Dissenyar un p</w:t>
      </w:r>
      <w:r w:rsidR="00F119BB" w:rsidRPr="00A8136F">
        <w:t>la de cerca d’inversors, amb la finalitat d’aconseguir finançament privat per projectes d’empresa.</w:t>
      </w:r>
    </w:p>
    <w:p w:rsidR="000556D9" w:rsidRDefault="000556D9" w:rsidP="006F3E2A">
      <w:pPr>
        <w:pStyle w:val="Prrafodelista"/>
        <w:numPr>
          <w:ilvl w:val="0"/>
          <w:numId w:val="18"/>
        </w:numPr>
        <w:spacing w:after="0" w:line="240" w:lineRule="auto"/>
        <w:jc w:val="both"/>
      </w:pPr>
      <w:r w:rsidRPr="00A8136F">
        <w:t>Vetllar per la transp</w:t>
      </w:r>
      <w:r w:rsidRPr="00B05A92">
        <w:t>arència dels acords i convenis d’R+D+I i per garantir-ne la finalitat i les obligacions de la UPC com universitat pública.</w:t>
      </w:r>
    </w:p>
    <w:p w:rsidR="00F119BB" w:rsidRPr="00322E6E" w:rsidRDefault="000556D9" w:rsidP="006F3E2A">
      <w:pPr>
        <w:pStyle w:val="Prrafodelista"/>
        <w:numPr>
          <w:ilvl w:val="0"/>
          <w:numId w:val="18"/>
        </w:numPr>
        <w:spacing w:after="0" w:line="240" w:lineRule="auto"/>
        <w:jc w:val="both"/>
        <w:rPr>
          <w:b/>
          <w:color w:val="000000"/>
          <w:sz w:val="24"/>
          <w:szCs w:val="24"/>
        </w:rPr>
      </w:pPr>
      <w:r w:rsidRPr="00B05A92">
        <w:t>Maximitzar la comunicació interna i externa de les eines i vehicles de transferència així com dels casos d’èxit que ens permetin donar a conèixer com a soci d’excel·lència</w:t>
      </w:r>
      <w:r w:rsidR="006844BE">
        <w:t>.</w:t>
      </w:r>
    </w:p>
    <w:p w:rsidR="00F119BB" w:rsidRDefault="00F119BB" w:rsidP="006844BE">
      <w:pPr>
        <w:spacing w:after="0" w:line="240" w:lineRule="auto"/>
        <w:jc w:val="both"/>
        <w:rPr>
          <w:b/>
          <w:color w:val="000000"/>
          <w:sz w:val="24"/>
          <w:szCs w:val="24"/>
        </w:rPr>
      </w:pPr>
    </w:p>
    <w:p w:rsidR="00F119BB" w:rsidRDefault="00A069EB" w:rsidP="006844BE">
      <w:pPr>
        <w:spacing w:after="0" w:line="240" w:lineRule="auto"/>
        <w:jc w:val="both"/>
        <w:rPr>
          <w:b/>
          <w:color w:val="000000"/>
          <w:sz w:val="24"/>
          <w:szCs w:val="24"/>
        </w:rPr>
      </w:pPr>
      <w:r>
        <w:rPr>
          <w:b/>
          <w:color w:val="000000"/>
          <w:sz w:val="24"/>
          <w:szCs w:val="24"/>
        </w:rPr>
        <w:t>6</w:t>
      </w:r>
      <w:r w:rsidR="00F119BB" w:rsidRPr="00F119BB">
        <w:rPr>
          <w:b/>
          <w:color w:val="000000"/>
          <w:sz w:val="24"/>
          <w:szCs w:val="24"/>
        </w:rPr>
        <w:t>.</w:t>
      </w:r>
      <w:r w:rsidR="00A86F8C">
        <w:rPr>
          <w:b/>
          <w:color w:val="000000"/>
          <w:sz w:val="24"/>
          <w:szCs w:val="24"/>
        </w:rPr>
        <w:t>3</w:t>
      </w:r>
      <w:r w:rsidR="000E6A36">
        <w:rPr>
          <w:b/>
          <w:color w:val="000000"/>
          <w:sz w:val="24"/>
          <w:szCs w:val="24"/>
        </w:rPr>
        <w:t xml:space="preserve"> </w:t>
      </w:r>
      <w:r w:rsidR="00F119BB" w:rsidRPr="00F119BB">
        <w:rPr>
          <w:b/>
          <w:color w:val="000000"/>
          <w:sz w:val="24"/>
          <w:szCs w:val="24"/>
        </w:rPr>
        <w:t>Enfortir les relacions amb el sector productiu i entorn social</w:t>
      </w:r>
    </w:p>
    <w:p w:rsidR="00F119BB" w:rsidRPr="00BE2BDA" w:rsidRDefault="00F119BB" w:rsidP="006844BE">
      <w:pPr>
        <w:spacing w:after="0" w:line="240" w:lineRule="auto"/>
        <w:jc w:val="both"/>
        <w:rPr>
          <w:b/>
          <w:color w:val="000000"/>
          <w:sz w:val="10"/>
          <w:szCs w:val="24"/>
        </w:rPr>
      </w:pPr>
    </w:p>
    <w:p w:rsidR="00F119BB" w:rsidRPr="009E5894" w:rsidRDefault="00BF1E49" w:rsidP="006F3E2A">
      <w:pPr>
        <w:pStyle w:val="Prrafodelista"/>
        <w:numPr>
          <w:ilvl w:val="0"/>
          <w:numId w:val="24"/>
        </w:numPr>
        <w:spacing w:after="0" w:line="240" w:lineRule="auto"/>
        <w:ind w:left="714" w:hanging="357"/>
        <w:jc w:val="both"/>
      </w:pPr>
      <w:r>
        <w:t>I</w:t>
      </w:r>
      <w:r w:rsidR="00F119BB" w:rsidRPr="009E5894">
        <w:t>ncentivar la recerca i transferència de Tecnologia (R+D+I), a més de pel seu valor intrínsec en el progrés del país, com aposta per donar impuls a la carrera professional de l’estudiantat din</w:t>
      </w:r>
      <w:r w:rsidR="00363C67">
        <w:t>s</w:t>
      </w:r>
      <w:r w:rsidR="00F119BB" w:rsidRPr="009E5894">
        <w:t xml:space="preserve"> de l’entorn industrial i/o </w:t>
      </w:r>
      <w:r w:rsidR="00F119BB" w:rsidRPr="00BF1E49">
        <w:t>de innovació de recerca</w:t>
      </w:r>
      <w:r w:rsidR="00F119BB" w:rsidRPr="009E5894">
        <w:t>, especialment el local</w:t>
      </w:r>
      <w:r w:rsidR="00F119BB">
        <w:t>.</w:t>
      </w:r>
    </w:p>
    <w:p w:rsidR="00B3448E" w:rsidRDefault="00F119BB" w:rsidP="006F3E2A">
      <w:pPr>
        <w:pStyle w:val="Prrafodelista"/>
        <w:numPr>
          <w:ilvl w:val="0"/>
          <w:numId w:val="25"/>
        </w:numPr>
        <w:spacing w:after="0" w:line="240" w:lineRule="auto"/>
        <w:jc w:val="both"/>
      </w:pPr>
      <w:r w:rsidRPr="009E5894">
        <w:t>Potenciar acords i/o convenis amb empreses o sectors que ajudin a complir les act</w:t>
      </w:r>
      <w:r w:rsidR="00B3448E">
        <w:t>ivitats i finalitats de la UPC.</w:t>
      </w:r>
    </w:p>
    <w:p w:rsidR="00F119BB" w:rsidRPr="009E5894" w:rsidRDefault="00F119BB" w:rsidP="006F3E2A">
      <w:pPr>
        <w:pStyle w:val="Prrafodelista"/>
        <w:numPr>
          <w:ilvl w:val="0"/>
          <w:numId w:val="25"/>
        </w:numPr>
        <w:spacing w:after="0" w:line="240" w:lineRule="auto"/>
        <w:jc w:val="both"/>
      </w:pPr>
      <w:r w:rsidRPr="009E5894">
        <w:t xml:space="preserve">Establir acords amb les patronals </w:t>
      </w:r>
      <w:r w:rsidRPr="00BF1E49">
        <w:t xml:space="preserve">i cooperatives </w:t>
      </w:r>
      <w:r w:rsidRPr="009E5894">
        <w:t>del sector, en especial de les petites i mitjanes empreses catalanes, per facilitar el seu desenvolupament mitjançant la col·laboració de la UPC en transferència de tecnologia i innovació.</w:t>
      </w:r>
    </w:p>
    <w:p w:rsidR="00F119BB" w:rsidRPr="00BF1E49" w:rsidRDefault="00F119BB" w:rsidP="006F3E2A">
      <w:pPr>
        <w:pStyle w:val="Default"/>
        <w:numPr>
          <w:ilvl w:val="0"/>
          <w:numId w:val="25"/>
        </w:numPr>
        <w:jc w:val="both"/>
        <w:rPr>
          <w:rFonts w:asciiTheme="minorHAnsi" w:hAnsiTheme="minorHAnsi" w:cstheme="minorBidi"/>
          <w:color w:val="auto"/>
          <w:sz w:val="22"/>
          <w:szCs w:val="22"/>
          <w:lang w:val="ca-ES"/>
        </w:rPr>
      </w:pPr>
      <w:r w:rsidRPr="00BF1E49">
        <w:rPr>
          <w:rFonts w:asciiTheme="minorHAnsi" w:hAnsiTheme="minorHAnsi" w:cstheme="minorBidi"/>
          <w:color w:val="auto"/>
          <w:sz w:val="22"/>
          <w:szCs w:val="22"/>
          <w:lang w:val="ca-ES"/>
        </w:rPr>
        <w:t>Dissenyar i implantar un Programa de Reptes Tecnològics UPC-Empresa</w:t>
      </w:r>
      <w:r w:rsidR="00337899">
        <w:rPr>
          <w:rFonts w:asciiTheme="minorHAnsi" w:hAnsiTheme="minorHAnsi" w:cstheme="minorBidi"/>
          <w:color w:val="auto"/>
          <w:sz w:val="22"/>
          <w:szCs w:val="22"/>
          <w:lang w:val="ca-ES"/>
        </w:rPr>
        <w:t>.</w:t>
      </w:r>
    </w:p>
    <w:p w:rsidR="00F119BB" w:rsidRPr="00BF1E49" w:rsidRDefault="00F119BB" w:rsidP="006F3E2A">
      <w:pPr>
        <w:pStyle w:val="Default"/>
        <w:numPr>
          <w:ilvl w:val="0"/>
          <w:numId w:val="25"/>
        </w:numPr>
        <w:jc w:val="both"/>
        <w:rPr>
          <w:rFonts w:asciiTheme="minorHAnsi" w:hAnsiTheme="minorHAnsi" w:cstheme="minorBidi"/>
          <w:color w:val="auto"/>
          <w:sz w:val="22"/>
          <w:szCs w:val="22"/>
          <w:lang w:val="ca-ES"/>
        </w:rPr>
      </w:pPr>
      <w:r w:rsidRPr="00BF1E49">
        <w:rPr>
          <w:rFonts w:asciiTheme="minorHAnsi" w:hAnsiTheme="minorHAnsi" w:cstheme="minorBidi"/>
          <w:color w:val="auto"/>
          <w:sz w:val="22"/>
          <w:szCs w:val="22"/>
          <w:lang w:val="ca-ES"/>
        </w:rPr>
        <w:t>Dissenyar i implementar un Pla d’atracció i partenariat amb grans empreses cap als UPC Innovation Ecosystem per a la posada en marxa de programes de C</w:t>
      </w:r>
      <w:r w:rsidR="00B3448E">
        <w:rPr>
          <w:rFonts w:asciiTheme="minorHAnsi" w:hAnsiTheme="minorHAnsi" w:cstheme="minorBidi"/>
          <w:color w:val="auto"/>
          <w:sz w:val="22"/>
          <w:szCs w:val="22"/>
          <w:lang w:val="ca-ES"/>
        </w:rPr>
        <w:t>orporate Venture i scouting d’S</w:t>
      </w:r>
      <w:r w:rsidRPr="00BF1E49">
        <w:rPr>
          <w:rFonts w:asciiTheme="minorHAnsi" w:hAnsiTheme="minorHAnsi" w:cstheme="minorBidi"/>
          <w:color w:val="auto"/>
          <w:sz w:val="22"/>
          <w:szCs w:val="22"/>
          <w:lang w:val="ca-ES"/>
        </w:rPr>
        <w:t xml:space="preserve">tart ups. </w:t>
      </w:r>
    </w:p>
    <w:p w:rsidR="00337899" w:rsidRDefault="00670E9B" w:rsidP="006F3E2A">
      <w:pPr>
        <w:pStyle w:val="Default"/>
        <w:numPr>
          <w:ilvl w:val="0"/>
          <w:numId w:val="25"/>
        </w:numPr>
        <w:jc w:val="both"/>
        <w:rPr>
          <w:rFonts w:asciiTheme="minorHAnsi" w:hAnsiTheme="minorHAnsi" w:cstheme="minorBidi"/>
          <w:color w:val="auto"/>
          <w:sz w:val="22"/>
          <w:szCs w:val="22"/>
          <w:lang w:val="ca-ES"/>
        </w:rPr>
      </w:pPr>
      <w:r w:rsidRPr="00BF1E49">
        <w:rPr>
          <w:rFonts w:asciiTheme="minorHAnsi" w:hAnsiTheme="minorHAnsi" w:cstheme="minorBidi"/>
          <w:color w:val="auto"/>
          <w:sz w:val="22"/>
          <w:szCs w:val="22"/>
          <w:lang w:val="ca-ES"/>
        </w:rPr>
        <w:lastRenderedPageBreak/>
        <w:t>Reforçar</w:t>
      </w:r>
      <w:r w:rsidR="00F119BB" w:rsidRPr="00BF1E49">
        <w:rPr>
          <w:rFonts w:asciiTheme="minorHAnsi" w:hAnsiTheme="minorHAnsi" w:cstheme="minorBidi"/>
          <w:color w:val="auto"/>
          <w:sz w:val="22"/>
          <w:szCs w:val="22"/>
          <w:lang w:val="ca-ES"/>
        </w:rPr>
        <w:t xml:space="preserve"> i activar el Consell Empresarial  per tal de que esdevingui una eina estratègica per a la transferència, la innovació i l'emprenedoria a la UPC i fer-lo més dinàmic mitjançant la creació de tres grups de treball estratègics en Innovació i Transferència de Tecnologia, en Formació i Apoderament i en Aliança Social. </w:t>
      </w:r>
    </w:p>
    <w:p w:rsidR="00F119BB" w:rsidRPr="00337899" w:rsidRDefault="00337899" w:rsidP="006F3E2A">
      <w:pPr>
        <w:pStyle w:val="Default"/>
        <w:numPr>
          <w:ilvl w:val="0"/>
          <w:numId w:val="25"/>
        </w:numPr>
        <w:jc w:val="both"/>
        <w:rPr>
          <w:rFonts w:asciiTheme="minorHAnsi" w:hAnsiTheme="minorHAnsi" w:cstheme="minorBidi"/>
          <w:color w:val="auto"/>
          <w:sz w:val="22"/>
          <w:szCs w:val="22"/>
          <w:lang w:val="ca-ES"/>
        </w:rPr>
      </w:pPr>
      <w:r w:rsidRPr="00337899">
        <w:rPr>
          <w:rFonts w:asciiTheme="minorHAnsi" w:hAnsiTheme="minorHAnsi" w:cstheme="minorBidi"/>
          <w:color w:val="auto"/>
          <w:sz w:val="22"/>
          <w:szCs w:val="22"/>
          <w:lang w:val="ca-ES"/>
        </w:rPr>
        <w:t xml:space="preserve">Reforçar </w:t>
      </w:r>
      <w:r w:rsidR="00F119BB" w:rsidRPr="00337899">
        <w:rPr>
          <w:rFonts w:asciiTheme="minorHAnsi" w:hAnsiTheme="minorHAnsi" w:cstheme="minorBidi"/>
          <w:color w:val="auto"/>
          <w:sz w:val="22"/>
          <w:szCs w:val="22"/>
          <w:lang w:val="ca-ES"/>
        </w:rPr>
        <w:t xml:space="preserve">la col·laboració amb el teixit productiu en el set àmbits sectorials de referència (alimentària, química, energia i recursos, </w:t>
      </w:r>
      <w:r w:rsidR="00D71763">
        <w:rPr>
          <w:rFonts w:asciiTheme="minorHAnsi" w:hAnsiTheme="minorHAnsi" w:cstheme="minorBidi"/>
          <w:color w:val="auto"/>
          <w:sz w:val="22"/>
          <w:szCs w:val="22"/>
          <w:lang w:val="ca-ES"/>
        </w:rPr>
        <w:t>s</w:t>
      </w:r>
      <w:r w:rsidR="00F119BB" w:rsidRPr="00337899">
        <w:rPr>
          <w:rFonts w:asciiTheme="minorHAnsi" w:hAnsiTheme="minorHAnsi" w:cstheme="minorBidi"/>
          <w:color w:val="auto"/>
          <w:sz w:val="22"/>
          <w:szCs w:val="22"/>
          <w:lang w:val="ca-ES"/>
        </w:rPr>
        <w:t>istemes industrials, mobilitat sostenible, disseny, salut i Indústries cultural)</w:t>
      </w:r>
      <w:r>
        <w:rPr>
          <w:rFonts w:asciiTheme="minorHAnsi" w:hAnsiTheme="minorHAnsi" w:cstheme="minorBidi"/>
          <w:color w:val="auto"/>
          <w:sz w:val="22"/>
          <w:szCs w:val="22"/>
          <w:lang w:val="ca-ES"/>
        </w:rPr>
        <w:t>.</w:t>
      </w:r>
    </w:p>
    <w:p w:rsidR="00BF1E49" w:rsidRDefault="00BF1E49" w:rsidP="006844BE">
      <w:pPr>
        <w:pStyle w:val="Prrafodelista"/>
        <w:spacing w:after="0" w:line="240" w:lineRule="auto"/>
        <w:ind w:left="1428"/>
        <w:jc w:val="both"/>
      </w:pPr>
    </w:p>
    <w:p w:rsidR="00A86F8C" w:rsidRPr="00F119BB" w:rsidRDefault="00A86F8C" w:rsidP="00A86F8C">
      <w:pPr>
        <w:spacing w:after="0" w:line="240" w:lineRule="auto"/>
        <w:jc w:val="both"/>
        <w:rPr>
          <w:b/>
          <w:sz w:val="28"/>
          <w:szCs w:val="28"/>
        </w:rPr>
      </w:pPr>
      <w:r>
        <w:rPr>
          <w:b/>
          <w:color w:val="000000"/>
          <w:sz w:val="24"/>
          <w:szCs w:val="24"/>
        </w:rPr>
        <w:t xml:space="preserve">6.4 </w:t>
      </w:r>
      <w:r w:rsidRPr="00F119BB">
        <w:rPr>
          <w:b/>
          <w:color w:val="000000"/>
          <w:sz w:val="24"/>
          <w:szCs w:val="24"/>
        </w:rPr>
        <w:t>Orientar l’activitat cap a noves tendències tecnològiques internacionals</w:t>
      </w:r>
      <w:r w:rsidR="00414817">
        <w:rPr>
          <w:b/>
          <w:color w:val="000000"/>
          <w:sz w:val="24"/>
          <w:szCs w:val="24"/>
        </w:rPr>
        <w:t>.</w:t>
      </w:r>
    </w:p>
    <w:p w:rsidR="00A86F8C" w:rsidRPr="00BE2BDA" w:rsidRDefault="00A86F8C" w:rsidP="00A86F8C">
      <w:pPr>
        <w:spacing w:after="0" w:line="240" w:lineRule="auto"/>
        <w:jc w:val="both"/>
        <w:rPr>
          <w:b/>
          <w:sz w:val="10"/>
          <w:szCs w:val="28"/>
        </w:rPr>
      </w:pPr>
    </w:p>
    <w:p w:rsidR="00A86F8C" w:rsidRDefault="00A86F8C" w:rsidP="006F3E2A">
      <w:pPr>
        <w:pStyle w:val="Prrafodelista"/>
        <w:numPr>
          <w:ilvl w:val="0"/>
          <w:numId w:val="18"/>
        </w:numPr>
        <w:spacing w:after="0" w:line="240" w:lineRule="auto"/>
        <w:jc w:val="both"/>
      </w:pPr>
      <w:r w:rsidRPr="000E6A36">
        <w:t>Crear un observatori per a la prospecció i identificació de tendències tecnològiques</w:t>
      </w:r>
      <w:r>
        <w:t>.</w:t>
      </w:r>
    </w:p>
    <w:p w:rsidR="00A86F8C" w:rsidRPr="000E6A36" w:rsidRDefault="00A86F8C" w:rsidP="006F3E2A">
      <w:pPr>
        <w:pStyle w:val="Prrafodelista"/>
        <w:numPr>
          <w:ilvl w:val="0"/>
          <w:numId w:val="18"/>
        </w:numPr>
        <w:spacing w:after="0" w:line="240" w:lineRule="auto"/>
        <w:jc w:val="both"/>
      </w:pPr>
      <w:r>
        <w:t>I</w:t>
      </w:r>
      <w:r w:rsidRPr="000E6A36">
        <w:t>dentificació d’oportunitats de finançament en transferència i innovació.</w:t>
      </w:r>
    </w:p>
    <w:p w:rsidR="00A86F8C" w:rsidRPr="000E6A36" w:rsidRDefault="009E45E6" w:rsidP="006F3E2A">
      <w:pPr>
        <w:pStyle w:val="Prrafodelista"/>
        <w:numPr>
          <w:ilvl w:val="0"/>
          <w:numId w:val="18"/>
        </w:numPr>
        <w:spacing w:after="0" w:line="240" w:lineRule="auto"/>
        <w:jc w:val="both"/>
      </w:pPr>
      <w:r>
        <w:t>Crear un mapa</w:t>
      </w:r>
      <w:r w:rsidR="00A86F8C" w:rsidRPr="000E6A36">
        <w:t xml:space="preserve"> on Identificar i visualitzar de les</w:t>
      </w:r>
      <w:r w:rsidR="00A86F8C">
        <w:t xml:space="preserve"> especialitats i</w:t>
      </w:r>
      <w:r w:rsidR="00A86F8C" w:rsidRPr="000E6A36">
        <w:t xml:space="preserve"> capacitats dels grups de recerca de la UPC</w:t>
      </w:r>
      <w:r w:rsidR="00A86F8C">
        <w:t>.</w:t>
      </w:r>
    </w:p>
    <w:p w:rsidR="00A86F8C" w:rsidRDefault="00A86F8C" w:rsidP="006F3E2A">
      <w:pPr>
        <w:pStyle w:val="Prrafodelista"/>
        <w:numPr>
          <w:ilvl w:val="0"/>
          <w:numId w:val="18"/>
        </w:numPr>
        <w:spacing w:after="0" w:line="240" w:lineRule="auto"/>
        <w:jc w:val="both"/>
      </w:pPr>
      <w:r w:rsidRPr="000E6A36">
        <w:t>Orientar i incentivar segons capacitats pròpies, tendències tecnològiques i oportunitats de finançament.</w:t>
      </w:r>
    </w:p>
    <w:p w:rsidR="00A86F8C" w:rsidRPr="00BF1E49" w:rsidRDefault="00A86F8C" w:rsidP="006F3E2A">
      <w:pPr>
        <w:pStyle w:val="Default"/>
        <w:numPr>
          <w:ilvl w:val="0"/>
          <w:numId w:val="18"/>
        </w:numPr>
        <w:jc w:val="both"/>
        <w:rPr>
          <w:rFonts w:asciiTheme="minorHAnsi" w:hAnsiTheme="minorHAnsi" w:cstheme="minorBidi"/>
          <w:color w:val="auto"/>
          <w:sz w:val="22"/>
          <w:szCs w:val="22"/>
          <w:lang w:val="ca-ES"/>
        </w:rPr>
      </w:pPr>
      <w:r w:rsidRPr="00BF1E49">
        <w:rPr>
          <w:rFonts w:asciiTheme="minorHAnsi" w:hAnsiTheme="minorHAnsi" w:cstheme="minorBidi"/>
          <w:color w:val="auto"/>
          <w:sz w:val="22"/>
          <w:szCs w:val="22"/>
          <w:lang w:val="ca-ES"/>
        </w:rPr>
        <w:t xml:space="preserve">Generar un model d’incentius i reconeixement per tal d’intensificar l’activitat de Transferència i la Innovació dels investigadors de la UPC. </w:t>
      </w:r>
    </w:p>
    <w:p w:rsidR="00A86F8C" w:rsidRPr="00BF1E49" w:rsidRDefault="00A86F8C" w:rsidP="006F3E2A">
      <w:pPr>
        <w:pStyle w:val="Default"/>
        <w:numPr>
          <w:ilvl w:val="0"/>
          <w:numId w:val="18"/>
        </w:numPr>
        <w:jc w:val="both"/>
        <w:rPr>
          <w:rFonts w:asciiTheme="minorHAnsi" w:hAnsiTheme="minorHAnsi" w:cstheme="minorBidi"/>
          <w:color w:val="auto"/>
          <w:sz w:val="22"/>
          <w:szCs w:val="22"/>
          <w:lang w:val="ca-ES"/>
        </w:rPr>
      </w:pPr>
      <w:r w:rsidRPr="00BF1E49">
        <w:rPr>
          <w:rFonts w:asciiTheme="minorHAnsi" w:hAnsiTheme="minorHAnsi" w:cstheme="minorBidi"/>
          <w:color w:val="auto"/>
          <w:sz w:val="22"/>
          <w:szCs w:val="22"/>
          <w:lang w:val="ca-ES"/>
        </w:rPr>
        <w:t>Impulsar el Doctorat</w:t>
      </w:r>
      <w:r>
        <w:rPr>
          <w:rFonts w:asciiTheme="minorHAnsi" w:hAnsiTheme="minorHAnsi" w:cstheme="minorBidi"/>
          <w:color w:val="auto"/>
          <w:sz w:val="22"/>
          <w:szCs w:val="22"/>
          <w:lang w:val="ca-ES"/>
        </w:rPr>
        <w:t xml:space="preserve"> Industrial a PIMES innovadores.</w:t>
      </w:r>
    </w:p>
    <w:p w:rsidR="00F119BB" w:rsidRDefault="00F119BB" w:rsidP="006844BE">
      <w:pPr>
        <w:spacing w:after="0" w:line="240" w:lineRule="auto"/>
        <w:jc w:val="both"/>
        <w:rPr>
          <w:b/>
          <w:color w:val="000000"/>
          <w:sz w:val="24"/>
          <w:szCs w:val="24"/>
        </w:rPr>
      </w:pPr>
    </w:p>
    <w:p w:rsidR="00F119BB" w:rsidRPr="00F119BB" w:rsidRDefault="00F119BB" w:rsidP="006F3E2A">
      <w:pPr>
        <w:pStyle w:val="Prrafodelista"/>
        <w:numPr>
          <w:ilvl w:val="1"/>
          <w:numId w:val="44"/>
        </w:numPr>
        <w:spacing w:after="0" w:line="240" w:lineRule="auto"/>
        <w:jc w:val="both"/>
        <w:rPr>
          <w:b/>
          <w:color w:val="000000"/>
          <w:sz w:val="24"/>
          <w:szCs w:val="24"/>
        </w:rPr>
      </w:pPr>
      <w:r w:rsidRPr="00F119BB">
        <w:rPr>
          <w:b/>
          <w:color w:val="000000"/>
          <w:sz w:val="24"/>
          <w:szCs w:val="24"/>
        </w:rPr>
        <w:t>Adequar l’estructura de suport i de gestió</w:t>
      </w:r>
      <w:r w:rsidR="00BA1A41">
        <w:rPr>
          <w:b/>
          <w:color w:val="000000"/>
          <w:sz w:val="24"/>
          <w:szCs w:val="24"/>
        </w:rPr>
        <w:t>,</w:t>
      </w:r>
      <w:r w:rsidRPr="00F119BB">
        <w:rPr>
          <w:b/>
          <w:color w:val="000000"/>
          <w:sz w:val="24"/>
          <w:szCs w:val="24"/>
        </w:rPr>
        <w:t xml:space="preserve"> i els sistemes </w:t>
      </w:r>
      <w:r w:rsidR="00337899">
        <w:rPr>
          <w:b/>
          <w:color w:val="000000"/>
          <w:sz w:val="24"/>
          <w:szCs w:val="24"/>
        </w:rPr>
        <w:t>d’informació a les necessitats</w:t>
      </w:r>
      <w:r w:rsidR="00BA1A41">
        <w:rPr>
          <w:b/>
          <w:color w:val="000000"/>
          <w:sz w:val="24"/>
          <w:szCs w:val="24"/>
        </w:rPr>
        <w:t>.</w:t>
      </w:r>
    </w:p>
    <w:p w:rsidR="00F119BB" w:rsidRPr="00BE2BDA" w:rsidRDefault="00F119BB" w:rsidP="006844BE">
      <w:pPr>
        <w:spacing w:after="0" w:line="240" w:lineRule="auto"/>
        <w:jc w:val="both"/>
        <w:rPr>
          <w:b/>
          <w:color w:val="000000"/>
          <w:sz w:val="12"/>
          <w:szCs w:val="24"/>
        </w:rPr>
      </w:pPr>
    </w:p>
    <w:p w:rsidR="00F119BB" w:rsidRPr="00BF1E49" w:rsidRDefault="00F119BB" w:rsidP="006F3E2A">
      <w:pPr>
        <w:pStyle w:val="Prrafodelista"/>
        <w:numPr>
          <w:ilvl w:val="0"/>
          <w:numId w:val="18"/>
        </w:numPr>
        <w:spacing w:after="0" w:line="240" w:lineRule="auto"/>
        <w:jc w:val="both"/>
      </w:pPr>
      <w:r w:rsidRPr="00BF1E49">
        <w:t>Dissenyar i desenvolupar un model sostenible i ad-hoc de suport i de gestió (recursos humans), i de manteniment d’equips científics derivat de les noves activitats de projectes d’innovació i transferència de tecnologia, aprofitant al màxim l’ús de les noves tecnologies de la informació i la millora de processos.</w:t>
      </w:r>
    </w:p>
    <w:p w:rsidR="00F119BB" w:rsidRDefault="00F119BB" w:rsidP="006F3E2A">
      <w:pPr>
        <w:pStyle w:val="Prrafodelista"/>
        <w:numPr>
          <w:ilvl w:val="0"/>
          <w:numId w:val="18"/>
        </w:numPr>
        <w:spacing w:after="0" w:line="240" w:lineRule="auto"/>
        <w:jc w:val="both"/>
      </w:pPr>
      <w:r w:rsidRPr="00BF1E49">
        <w:t xml:space="preserve">Potenciar el Centre d’Innovació i Tecnologia de la UPC (CIT-UPC) com un instrument clau de relació i transferència de tecnologia amb empreses i institucions </w:t>
      </w:r>
    </w:p>
    <w:p w:rsidR="009E45E6" w:rsidRPr="00BF1E49" w:rsidRDefault="009E45E6" w:rsidP="009E45E6">
      <w:pPr>
        <w:pStyle w:val="Prrafodelista"/>
        <w:spacing w:after="0" w:line="240" w:lineRule="auto"/>
        <w:jc w:val="both"/>
      </w:pPr>
    </w:p>
    <w:p w:rsidR="00184C44" w:rsidRDefault="00BE2BDA" w:rsidP="00184C44">
      <w:pPr>
        <w:rPr>
          <w:color w:val="5B9BD5" w:themeColor="accent1"/>
        </w:rPr>
      </w:pPr>
      <w:r>
        <w:rPr>
          <w:noProof/>
          <w:color w:val="5B9BD5" w:themeColor="accent1"/>
          <w:lang w:eastAsia="ca-ES"/>
        </w:rPr>
        <mc:AlternateContent>
          <mc:Choice Requires="wps">
            <w:drawing>
              <wp:anchor distT="0" distB="0" distL="114300" distR="114300" simplePos="0" relativeHeight="251663360" behindDoc="0" locked="0" layoutInCell="1" allowOverlap="1" wp14:anchorId="72F80464" wp14:editId="1BC7DDB8">
                <wp:simplePos x="0" y="0"/>
                <wp:positionH relativeFrom="column">
                  <wp:posOffset>-66675</wp:posOffset>
                </wp:positionH>
                <wp:positionV relativeFrom="paragraph">
                  <wp:posOffset>133350</wp:posOffset>
                </wp:positionV>
                <wp:extent cx="5743575" cy="2914650"/>
                <wp:effectExtent l="0" t="0" r="9525" b="0"/>
                <wp:wrapNone/>
                <wp:docPr id="6" name="Rectangle 6"/>
                <wp:cNvGraphicFramePr/>
                <a:graphic xmlns:a="http://schemas.openxmlformats.org/drawingml/2006/main">
                  <a:graphicData uri="http://schemas.microsoft.com/office/word/2010/wordprocessingShape">
                    <wps:wsp>
                      <wps:cNvSpPr/>
                      <wps:spPr>
                        <a:xfrm>
                          <a:off x="0" y="0"/>
                          <a:ext cx="5743575" cy="2914650"/>
                        </a:xfrm>
                        <a:prstGeom prst="rect">
                          <a:avLst/>
                        </a:prstGeom>
                        <a:solidFill>
                          <a:schemeClr val="accent4">
                            <a:lumMod val="20000"/>
                            <a:lumOff val="80000"/>
                            <a:alpha val="3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rect w14:anchorId="530262DC" id="Rectangle 6" o:spid="_x0000_s1026" style="position:absolute;margin-left:-5.25pt;margin-top:10.5pt;width:452.25pt;height:229.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" fillcolor="#fff2cc [663]" stroked="f" strokeweight="1pt">
                <v:fill opacity="19789f"/>
              </v:rect>
            </w:pict>
          </mc:Fallback>
        </mc:AlternateContent>
      </w:r>
    </w:p>
    <w:p w:rsidR="0005667C" w:rsidRDefault="0005667C" w:rsidP="00184C44">
      <w:pPr>
        <w:rPr>
          <w:color w:val="5B9BD5" w:themeColor="accent1"/>
        </w:rPr>
      </w:pPr>
      <w:r w:rsidRPr="00C54834">
        <w:rPr>
          <w:b/>
          <w:sz w:val="24"/>
          <w:szCs w:val="24"/>
        </w:rPr>
        <w:t>Indicadors base per</w:t>
      </w:r>
      <w:r>
        <w:rPr>
          <w:b/>
          <w:sz w:val="24"/>
          <w:szCs w:val="24"/>
        </w:rPr>
        <w:t xml:space="preserve"> orientar-nos en la consecució dels objectius proposats:</w:t>
      </w:r>
    </w:p>
    <w:p w:rsidR="00184C44" w:rsidRPr="00BE2BDA" w:rsidRDefault="00184C44" w:rsidP="002B50B7">
      <w:pPr>
        <w:pStyle w:val="Prrafodelista"/>
        <w:numPr>
          <w:ilvl w:val="1"/>
          <w:numId w:val="41"/>
        </w:numPr>
        <w:spacing w:after="0" w:line="240" w:lineRule="auto"/>
        <w:ind w:left="1077" w:hanging="357"/>
        <w:jc w:val="both"/>
      </w:pPr>
      <w:r w:rsidRPr="00BE2BDA">
        <w:t>% Implementació dels UPC Innovation Ecosystem.</w:t>
      </w:r>
    </w:p>
    <w:p w:rsidR="00184C44" w:rsidRPr="00BE2BDA" w:rsidRDefault="00184C44" w:rsidP="002B50B7">
      <w:pPr>
        <w:spacing w:after="0"/>
        <w:ind w:left="1416"/>
        <w:jc w:val="both"/>
        <w:rPr>
          <w:i/>
          <w:sz w:val="20"/>
          <w:szCs w:val="24"/>
        </w:rPr>
      </w:pPr>
      <w:r w:rsidRPr="00BE2BDA">
        <w:rPr>
          <w:i/>
          <w:sz w:val="20"/>
          <w:szCs w:val="24"/>
        </w:rPr>
        <w:t>Actualment, la UPC està en el 25% de les possibilitats existents.</w:t>
      </w:r>
    </w:p>
    <w:p w:rsidR="00184C44" w:rsidRPr="00BE2BDA" w:rsidRDefault="00184C44" w:rsidP="002B50B7">
      <w:pPr>
        <w:spacing w:after="0"/>
        <w:ind w:left="1416"/>
        <w:jc w:val="both"/>
        <w:rPr>
          <w:i/>
          <w:sz w:val="10"/>
          <w:szCs w:val="24"/>
        </w:rPr>
      </w:pPr>
    </w:p>
    <w:p w:rsidR="00184C44" w:rsidRPr="00BE2BDA" w:rsidRDefault="00184C44" w:rsidP="002B50B7">
      <w:pPr>
        <w:pStyle w:val="Prrafodelista"/>
        <w:numPr>
          <w:ilvl w:val="0"/>
          <w:numId w:val="41"/>
        </w:numPr>
        <w:spacing w:after="0"/>
        <w:ind w:left="1068"/>
        <w:jc w:val="both"/>
        <w:rPr>
          <w:i/>
          <w:sz w:val="20"/>
          <w:szCs w:val="24"/>
        </w:rPr>
      </w:pPr>
      <w:r w:rsidRPr="00BE2BDA">
        <w:rPr>
          <w:szCs w:val="24"/>
        </w:rPr>
        <w:t>% Grups de Recerca excel·lents en transferència.</w:t>
      </w:r>
      <w:r w:rsidRPr="00BE2BDA">
        <w:rPr>
          <w:i/>
          <w:sz w:val="20"/>
          <w:szCs w:val="24"/>
        </w:rPr>
        <w:t xml:space="preserve"> (Convenis-Patents-Spinoff-Doctorat I.)</w:t>
      </w:r>
    </w:p>
    <w:p w:rsidR="00184C44" w:rsidRPr="00BE2BDA" w:rsidRDefault="00184C44" w:rsidP="002B50B7">
      <w:pPr>
        <w:pStyle w:val="Prrafodelista"/>
        <w:spacing w:after="0"/>
        <w:ind w:left="1416"/>
        <w:jc w:val="both"/>
        <w:rPr>
          <w:i/>
          <w:sz w:val="20"/>
          <w:szCs w:val="24"/>
        </w:rPr>
      </w:pPr>
      <w:r w:rsidRPr="00BE2BDA">
        <w:rPr>
          <w:i/>
          <w:sz w:val="20"/>
          <w:szCs w:val="24"/>
        </w:rPr>
        <w:t>Actualment el 28% dels grups de recerca són excel·lents en transferència.</w:t>
      </w:r>
    </w:p>
    <w:p w:rsidR="00184C44" w:rsidRPr="00BE2BDA" w:rsidRDefault="00184C44" w:rsidP="002B50B7">
      <w:pPr>
        <w:pStyle w:val="Prrafodelista"/>
        <w:spacing w:after="0"/>
        <w:ind w:left="1416"/>
        <w:jc w:val="both"/>
        <w:rPr>
          <w:i/>
          <w:sz w:val="10"/>
          <w:szCs w:val="24"/>
        </w:rPr>
      </w:pPr>
    </w:p>
    <w:p w:rsidR="00184C44" w:rsidRPr="00BE2BDA" w:rsidRDefault="00184C44" w:rsidP="002B50B7">
      <w:pPr>
        <w:pStyle w:val="Prrafodelista"/>
        <w:numPr>
          <w:ilvl w:val="1"/>
          <w:numId w:val="41"/>
        </w:numPr>
        <w:spacing w:after="0" w:line="240" w:lineRule="auto"/>
        <w:ind w:left="1077" w:hanging="357"/>
        <w:jc w:val="both"/>
      </w:pPr>
      <w:r w:rsidRPr="00BE2BDA">
        <w:t xml:space="preserve">Nombre d’empreses amb projectes de R+D+i Universitat-Empresa i ingressos derivats. </w:t>
      </w:r>
    </w:p>
    <w:p w:rsidR="00184C44" w:rsidRPr="00BE2BDA" w:rsidRDefault="00184C44" w:rsidP="002B50B7">
      <w:pPr>
        <w:pStyle w:val="Prrafodelista"/>
        <w:spacing w:after="0" w:line="240" w:lineRule="auto"/>
        <w:ind w:left="1418"/>
        <w:jc w:val="both"/>
        <w:rPr>
          <w:i/>
          <w:sz w:val="20"/>
          <w:szCs w:val="24"/>
        </w:rPr>
      </w:pPr>
      <w:r w:rsidRPr="00BE2BDA">
        <w:rPr>
          <w:i/>
          <w:sz w:val="20"/>
          <w:szCs w:val="24"/>
        </w:rPr>
        <w:t>Actualment rebem 600 contractes i relacions amb empreses en l’àmbit de la transferència, amb un volum de 22. M.-€ anuals</w:t>
      </w:r>
    </w:p>
    <w:p w:rsidR="00184C44" w:rsidRPr="00BE2BDA" w:rsidRDefault="00184C44" w:rsidP="002B50B7">
      <w:pPr>
        <w:pStyle w:val="Prrafodelista"/>
        <w:spacing w:after="0"/>
        <w:ind w:left="1416"/>
        <w:jc w:val="both"/>
        <w:rPr>
          <w:i/>
          <w:sz w:val="10"/>
          <w:szCs w:val="24"/>
        </w:rPr>
      </w:pPr>
    </w:p>
    <w:p w:rsidR="00184C44" w:rsidRPr="00BE2BDA" w:rsidRDefault="00184C44" w:rsidP="002B50B7">
      <w:pPr>
        <w:pStyle w:val="Prrafodelista"/>
        <w:numPr>
          <w:ilvl w:val="1"/>
          <w:numId w:val="41"/>
        </w:numPr>
        <w:spacing w:after="0" w:line="240" w:lineRule="auto"/>
        <w:ind w:left="1077" w:hanging="357"/>
        <w:jc w:val="both"/>
      </w:pPr>
      <w:r w:rsidRPr="00BE2BDA">
        <w:t>Nombre de patents llicenciades i ingressos derivats.</w:t>
      </w:r>
    </w:p>
    <w:p w:rsidR="00184C44" w:rsidRPr="00BE2BDA" w:rsidRDefault="00BE2BDA" w:rsidP="002B50B7">
      <w:pPr>
        <w:pStyle w:val="Prrafodelista"/>
        <w:spacing w:after="0"/>
        <w:ind w:left="1416"/>
        <w:jc w:val="both"/>
        <w:rPr>
          <w:i/>
          <w:sz w:val="20"/>
          <w:szCs w:val="24"/>
        </w:rPr>
      </w:pPr>
      <w:r>
        <w:rPr>
          <w:i/>
          <w:sz w:val="20"/>
          <w:szCs w:val="24"/>
        </w:rPr>
        <w:t>Actualment, e</w:t>
      </w:r>
      <w:r w:rsidR="00184C44" w:rsidRPr="00BE2BDA">
        <w:rPr>
          <w:i/>
          <w:sz w:val="20"/>
          <w:szCs w:val="24"/>
        </w:rPr>
        <w:t xml:space="preserve">ls ingressos per patents </w:t>
      </w:r>
      <w:r>
        <w:rPr>
          <w:i/>
          <w:sz w:val="20"/>
          <w:szCs w:val="24"/>
        </w:rPr>
        <w:t xml:space="preserve">representen </w:t>
      </w:r>
      <w:r w:rsidR="00184C44" w:rsidRPr="00BE2BDA">
        <w:rPr>
          <w:i/>
          <w:sz w:val="20"/>
          <w:szCs w:val="24"/>
        </w:rPr>
        <w:t>319.-K€ / any.</w:t>
      </w:r>
    </w:p>
    <w:p w:rsidR="00184C44" w:rsidRPr="00BE2BDA" w:rsidRDefault="00184C44" w:rsidP="002B50B7">
      <w:pPr>
        <w:pStyle w:val="Prrafodelista"/>
        <w:spacing w:after="0"/>
        <w:ind w:left="1416"/>
        <w:jc w:val="both"/>
        <w:rPr>
          <w:i/>
          <w:sz w:val="6"/>
          <w:szCs w:val="24"/>
        </w:rPr>
      </w:pPr>
    </w:p>
    <w:p w:rsidR="00184C44" w:rsidRPr="00BE2BDA" w:rsidRDefault="00184C44" w:rsidP="002B50B7">
      <w:pPr>
        <w:pStyle w:val="Prrafodelista"/>
        <w:numPr>
          <w:ilvl w:val="1"/>
          <w:numId w:val="41"/>
        </w:numPr>
        <w:spacing w:after="0" w:line="240" w:lineRule="auto"/>
        <w:ind w:left="1077" w:hanging="357"/>
        <w:jc w:val="both"/>
      </w:pPr>
      <w:r w:rsidRPr="00BE2BDA">
        <w:t>Nombre de SpinOff creades i inversió mobilitzada.</w:t>
      </w:r>
    </w:p>
    <w:p w:rsidR="00184C44" w:rsidRPr="00BE2BDA" w:rsidRDefault="00184C44" w:rsidP="002B50B7">
      <w:pPr>
        <w:pStyle w:val="Prrafodelista"/>
        <w:spacing w:after="0" w:line="240" w:lineRule="auto"/>
        <w:ind w:left="1434" w:hanging="18"/>
        <w:jc w:val="both"/>
        <w:rPr>
          <w:i/>
          <w:sz w:val="20"/>
          <w:szCs w:val="24"/>
        </w:rPr>
      </w:pPr>
      <w:r w:rsidRPr="00BE2BDA">
        <w:rPr>
          <w:i/>
          <w:sz w:val="20"/>
          <w:szCs w:val="24"/>
        </w:rPr>
        <w:t>El volum d’inversió mobilitzada actualment està en 37,5.-M€,</w:t>
      </w:r>
      <w:r w:rsidR="00BE2BDA">
        <w:rPr>
          <w:i/>
          <w:sz w:val="20"/>
          <w:szCs w:val="24"/>
        </w:rPr>
        <w:t xml:space="preserve"> amb una creació de 7 Spin Off </w:t>
      </w:r>
      <w:r w:rsidRPr="00BE2BDA">
        <w:rPr>
          <w:i/>
          <w:sz w:val="20"/>
          <w:szCs w:val="24"/>
        </w:rPr>
        <w:t>de mitjana anual</w:t>
      </w:r>
    </w:p>
    <w:p w:rsidR="00184C44" w:rsidRPr="0042353B" w:rsidRDefault="00184C44" w:rsidP="00184C44">
      <w:pPr>
        <w:pStyle w:val="Prrafodelista"/>
        <w:spacing w:after="0"/>
        <w:ind w:left="1416"/>
        <w:rPr>
          <w:i/>
          <w:color w:val="FF0000"/>
          <w:sz w:val="20"/>
          <w:szCs w:val="24"/>
        </w:rPr>
      </w:pPr>
    </w:p>
    <w:p w:rsidR="00184C44" w:rsidRDefault="00184C44">
      <w:pPr>
        <w:rPr>
          <w:color w:val="5B9BD5" w:themeColor="accent1"/>
        </w:rPr>
      </w:pPr>
    </w:p>
    <w:p w:rsidR="0077798C" w:rsidRDefault="0077798C" w:rsidP="006F3E2A">
      <w:pPr>
        <w:pStyle w:val="Prrafodelista"/>
        <w:numPr>
          <w:ilvl w:val="0"/>
          <w:numId w:val="23"/>
        </w:numPr>
        <w:spacing w:after="0" w:line="240" w:lineRule="auto"/>
        <w:jc w:val="both"/>
        <w:rPr>
          <w:b/>
          <w:sz w:val="28"/>
          <w:szCs w:val="28"/>
        </w:rPr>
      </w:pPr>
      <w:r w:rsidRPr="0077798C">
        <w:rPr>
          <w:b/>
          <w:sz w:val="28"/>
          <w:szCs w:val="28"/>
        </w:rPr>
        <w:lastRenderedPageBreak/>
        <w:t>Promoure una estructura més federal, transparent i participativa per la UPC</w:t>
      </w:r>
      <w:r w:rsidR="00337899">
        <w:rPr>
          <w:b/>
          <w:sz w:val="28"/>
          <w:szCs w:val="28"/>
        </w:rPr>
        <w:t xml:space="preserve"> afavorint </w:t>
      </w:r>
      <w:r w:rsidR="00337899" w:rsidRPr="00337899">
        <w:rPr>
          <w:b/>
          <w:sz w:val="28"/>
          <w:szCs w:val="28"/>
        </w:rPr>
        <w:t>l’orgull de pertinença i identificació amb la institució</w:t>
      </w:r>
      <w:r w:rsidR="00337899">
        <w:rPr>
          <w:b/>
          <w:sz w:val="28"/>
          <w:szCs w:val="28"/>
        </w:rPr>
        <w:t xml:space="preserve"> </w:t>
      </w:r>
      <w:r w:rsidR="00414817">
        <w:rPr>
          <w:b/>
          <w:sz w:val="28"/>
          <w:szCs w:val="28"/>
        </w:rPr>
        <w:t>.</w:t>
      </w:r>
    </w:p>
    <w:p w:rsidR="0077798C" w:rsidRDefault="0077798C" w:rsidP="006844BE">
      <w:pPr>
        <w:pStyle w:val="Prrafodelista"/>
        <w:spacing w:after="0" w:line="240" w:lineRule="auto"/>
        <w:ind w:left="360"/>
        <w:jc w:val="both"/>
        <w:rPr>
          <w:b/>
          <w:sz w:val="28"/>
          <w:szCs w:val="28"/>
        </w:rPr>
      </w:pPr>
    </w:p>
    <w:p w:rsidR="00B3448E" w:rsidRDefault="00670E9B" w:rsidP="00B3448E">
      <w:pPr>
        <w:pStyle w:val="Prrafodelista"/>
        <w:spacing w:after="0" w:line="240" w:lineRule="auto"/>
        <w:ind w:left="360"/>
        <w:jc w:val="both"/>
        <w:rPr>
          <w:i/>
          <w:sz w:val="28"/>
          <w:szCs w:val="28"/>
        </w:rPr>
      </w:pPr>
      <w:r w:rsidRPr="00670E9B">
        <w:rPr>
          <w:i/>
          <w:sz w:val="28"/>
          <w:szCs w:val="28"/>
        </w:rPr>
        <w:t>GOVERNANÇA, ESTRUCTURA FEDERAL, COMUNICACIÓ, PARTICIPACIÓ, TRANSPARÈNCIA</w:t>
      </w:r>
      <w:r w:rsidR="00414817">
        <w:rPr>
          <w:i/>
          <w:sz w:val="28"/>
          <w:szCs w:val="28"/>
        </w:rPr>
        <w:t>.</w:t>
      </w:r>
      <w:r w:rsidRPr="00670E9B">
        <w:rPr>
          <w:i/>
          <w:sz w:val="28"/>
          <w:szCs w:val="28"/>
        </w:rPr>
        <w:t xml:space="preserve">  </w:t>
      </w:r>
    </w:p>
    <w:p w:rsidR="00B3448E" w:rsidRPr="00E939DF" w:rsidRDefault="00B3448E" w:rsidP="00B3448E">
      <w:pPr>
        <w:pStyle w:val="Prrafodelista"/>
        <w:spacing w:after="0" w:line="240" w:lineRule="auto"/>
        <w:ind w:left="360"/>
        <w:jc w:val="both"/>
        <w:rPr>
          <w:sz w:val="28"/>
          <w:szCs w:val="28"/>
        </w:rPr>
      </w:pPr>
    </w:p>
    <w:p w:rsidR="0077798C" w:rsidRPr="00B3448E" w:rsidRDefault="00E939DF" w:rsidP="00B3448E">
      <w:pPr>
        <w:pStyle w:val="Prrafodelista"/>
        <w:spacing w:after="0" w:line="240" w:lineRule="auto"/>
        <w:ind w:left="0"/>
        <w:jc w:val="both"/>
        <w:rPr>
          <w:i/>
          <w:sz w:val="28"/>
          <w:szCs w:val="28"/>
        </w:rPr>
      </w:pPr>
      <w:r>
        <w:rPr>
          <w:b/>
          <w:color w:val="000000"/>
          <w:sz w:val="24"/>
          <w:szCs w:val="24"/>
        </w:rPr>
        <w:t xml:space="preserve">7.1. </w:t>
      </w:r>
      <w:r w:rsidR="0077798C" w:rsidRPr="0077798C">
        <w:rPr>
          <w:b/>
          <w:color w:val="000000"/>
          <w:sz w:val="24"/>
          <w:szCs w:val="24"/>
        </w:rPr>
        <w:t>Propiciar la iniciativa, presa de decisions i cultura pròpia de cada àmbit, promovent una estructura més federal i trans</w:t>
      </w:r>
      <w:r w:rsidR="00107D2A">
        <w:rPr>
          <w:b/>
          <w:color w:val="000000"/>
          <w:sz w:val="24"/>
          <w:szCs w:val="24"/>
        </w:rPr>
        <w:t>parent en la presa de decisions</w:t>
      </w:r>
      <w:r w:rsidR="00414817">
        <w:rPr>
          <w:b/>
          <w:color w:val="000000"/>
          <w:sz w:val="24"/>
          <w:szCs w:val="24"/>
        </w:rPr>
        <w:t>.</w:t>
      </w:r>
    </w:p>
    <w:p w:rsidR="0077798C" w:rsidRDefault="0077798C" w:rsidP="006844BE">
      <w:pPr>
        <w:spacing w:after="0" w:line="240" w:lineRule="auto"/>
        <w:jc w:val="both"/>
        <w:rPr>
          <w:b/>
          <w:sz w:val="24"/>
          <w:szCs w:val="24"/>
        </w:rPr>
      </w:pPr>
    </w:p>
    <w:p w:rsidR="0077798C" w:rsidRPr="001C3D9F" w:rsidRDefault="0077798C" w:rsidP="006F3E2A">
      <w:pPr>
        <w:pStyle w:val="Prrafodelista"/>
        <w:numPr>
          <w:ilvl w:val="0"/>
          <w:numId w:val="18"/>
        </w:numPr>
        <w:spacing w:after="0" w:line="240" w:lineRule="auto"/>
        <w:jc w:val="both"/>
      </w:pPr>
      <w:r w:rsidRPr="001C3D9F">
        <w:t xml:space="preserve">Definir les capacitats, responsabilitats de cada un </w:t>
      </w:r>
      <w:r w:rsidR="00670E9B">
        <w:t>d</w:t>
      </w:r>
      <w:r w:rsidRPr="001C3D9F">
        <w:t>els nivells de decisió i de les unitats en particular, tot reforçant alhora la implicació amb els objectius institucionals.</w:t>
      </w:r>
    </w:p>
    <w:p w:rsidR="0077798C" w:rsidRPr="001C3D9F" w:rsidRDefault="0077798C" w:rsidP="006F3E2A">
      <w:pPr>
        <w:pStyle w:val="Prrafodelista"/>
        <w:numPr>
          <w:ilvl w:val="0"/>
          <w:numId w:val="18"/>
        </w:numPr>
        <w:spacing w:after="0" w:line="240" w:lineRule="auto"/>
        <w:jc w:val="both"/>
      </w:pPr>
      <w:r w:rsidRPr="001C3D9F">
        <w:t>Desplegar un procés de planificació estratègica i d</w:t>
      </w:r>
      <w:r w:rsidR="00E939DF">
        <w:t>efinició de compromisos</w:t>
      </w:r>
      <w:r w:rsidRPr="001C3D9F">
        <w:t xml:space="preserve"> </w:t>
      </w:r>
      <w:r w:rsidR="00E939DF">
        <w:t xml:space="preserve">programa </w:t>
      </w:r>
      <w:r w:rsidRPr="001C3D9F">
        <w:t>amb les unitats</w:t>
      </w:r>
      <w:r w:rsidR="00E939DF">
        <w:t xml:space="preserve"> acadèmiques</w:t>
      </w:r>
      <w:r w:rsidRPr="001C3D9F">
        <w:t>.</w:t>
      </w:r>
    </w:p>
    <w:p w:rsidR="0077798C" w:rsidRPr="001C3D9F" w:rsidRDefault="0077798C" w:rsidP="006F3E2A">
      <w:pPr>
        <w:pStyle w:val="Prrafodelista"/>
        <w:numPr>
          <w:ilvl w:val="0"/>
          <w:numId w:val="18"/>
        </w:numPr>
        <w:spacing w:after="0" w:line="240" w:lineRule="auto"/>
        <w:jc w:val="both"/>
      </w:pPr>
      <w:r w:rsidRPr="001C3D9F">
        <w:t>Promoure les activitats de les associacions, la millora continua en la gestió dels espais i serveis, d’acord amb les disponibilitats pressupostàries.</w:t>
      </w:r>
    </w:p>
    <w:p w:rsidR="0077798C" w:rsidRPr="001C3D9F" w:rsidRDefault="0077798C" w:rsidP="006F3E2A">
      <w:pPr>
        <w:pStyle w:val="Prrafodelista"/>
        <w:numPr>
          <w:ilvl w:val="0"/>
          <w:numId w:val="18"/>
        </w:numPr>
        <w:spacing w:after="0" w:line="240" w:lineRule="auto"/>
        <w:jc w:val="both"/>
      </w:pPr>
      <w:r>
        <w:t>Donar suport a les iniciatives de c</w:t>
      </w:r>
      <w:r w:rsidRPr="001C3D9F">
        <w:t xml:space="preserve">ada centre </w:t>
      </w:r>
      <w:r>
        <w:t xml:space="preserve">per </w:t>
      </w:r>
      <w:r w:rsidRPr="001C3D9F">
        <w:t xml:space="preserve">transmetre el </w:t>
      </w:r>
      <w:r>
        <w:t xml:space="preserve">seu </w:t>
      </w:r>
      <w:r w:rsidRPr="001C3D9F">
        <w:t xml:space="preserve">caràcter </w:t>
      </w:r>
      <w:r>
        <w:t>en els estudis que imparteix.</w:t>
      </w:r>
    </w:p>
    <w:p w:rsidR="0077798C" w:rsidRPr="001C3D9F" w:rsidRDefault="0077798C" w:rsidP="006F3E2A">
      <w:pPr>
        <w:pStyle w:val="Prrafodelista"/>
        <w:numPr>
          <w:ilvl w:val="0"/>
          <w:numId w:val="18"/>
        </w:numPr>
        <w:spacing w:after="0" w:line="240" w:lineRule="auto"/>
        <w:jc w:val="both"/>
      </w:pPr>
      <w:r w:rsidRPr="001C3D9F">
        <w:t xml:space="preserve">Garantir l’exercici </w:t>
      </w:r>
      <w:r w:rsidR="007C63E5">
        <w:t>de les responsabilitats de les unitats a</w:t>
      </w:r>
      <w:r w:rsidRPr="001C3D9F">
        <w:t>cadèmiques amb el suport de les Unitats d’administració/serveis, fent-ho amb una total complicitat i sintonia entre elles, evitant duplicitats i coordinant les actuacions, sense perdre de vista que l’objectiu final és la realització de les activitats acadèmiques.</w:t>
      </w:r>
    </w:p>
    <w:p w:rsidR="0077798C" w:rsidRPr="001C3D9F" w:rsidRDefault="0077798C" w:rsidP="006F3E2A">
      <w:pPr>
        <w:pStyle w:val="Prrafodelista"/>
        <w:numPr>
          <w:ilvl w:val="0"/>
          <w:numId w:val="18"/>
        </w:numPr>
        <w:spacing w:after="0" w:line="240" w:lineRule="auto"/>
        <w:jc w:val="both"/>
      </w:pPr>
      <w:r>
        <w:t xml:space="preserve">Donar suport als directors/directores de les </w:t>
      </w:r>
      <w:r w:rsidR="007C63E5">
        <w:t>u</w:t>
      </w:r>
      <w:r w:rsidRPr="001C3D9F">
        <w:t>nitat</w:t>
      </w:r>
      <w:r>
        <w:t>s</w:t>
      </w:r>
      <w:r w:rsidRPr="001C3D9F">
        <w:t xml:space="preserve"> acadèmi</w:t>
      </w:r>
      <w:r>
        <w:t>ques</w:t>
      </w:r>
      <w:r w:rsidRPr="001C3D9F">
        <w:t xml:space="preserve">, </w:t>
      </w:r>
      <w:r>
        <w:t>per dur a terme els acords dels òrgans corresponents.</w:t>
      </w:r>
      <w:r w:rsidRPr="001C3D9F">
        <w:t xml:space="preserve"> </w:t>
      </w:r>
    </w:p>
    <w:p w:rsidR="0077798C" w:rsidRPr="001C3D9F" w:rsidRDefault="007D42D3" w:rsidP="006F3E2A">
      <w:pPr>
        <w:pStyle w:val="Prrafodelista"/>
        <w:numPr>
          <w:ilvl w:val="0"/>
          <w:numId w:val="18"/>
        </w:numPr>
        <w:spacing w:after="0" w:line="240" w:lineRule="auto"/>
        <w:jc w:val="both"/>
      </w:pPr>
      <w:r>
        <w:t>Vetllar per a que tots</w:t>
      </w:r>
      <w:r w:rsidR="007C63E5">
        <w:t xml:space="preserve"> els c</w:t>
      </w:r>
      <w:r w:rsidR="0077798C" w:rsidRPr="001C3D9F">
        <w:t xml:space="preserve">ampus </w:t>
      </w:r>
      <w:r>
        <w:t xml:space="preserve">tinguin </w:t>
      </w:r>
      <w:r w:rsidR="0077798C" w:rsidRPr="001C3D9F">
        <w:t>els equipaments i dotacions necessaris</w:t>
      </w:r>
      <w:r w:rsidR="0077798C">
        <w:t>, dins les possibilitats pressupostàries,</w:t>
      </w:r>
      <w:r w:rsidR="0077798C" w:rsidRPr="001C3D9F">
        <w:t xml:space="preserve"> per portar a terme els seus objectius estratègics i promoure aquelles actuacions que refermen la seva identitat, com ara el projecte de l’Illa d’Arquitectura o finalitzar els projectes pendents del Campus </w:t>
      </w:r>
      <w:r w:rsidR="0077798C">
        <w:t>Diagonal</w:t>
      </w:r>
      <w:r w:rsidR="0077798C" w:rsidRPr="001C3D9F">
        <w:t xml:space="preserve"> Bes</w:t>
      </w:r>
      <w:r w:rsidR="0077798C">
        <w:t>ós, o el</w:t>
      </w:r>
      <w:r w:rsidR="007C63E5">
        <w:t>s de</w:t>
      </w:r>
      <w:r w:rsidR="0077798C">
        <w:t xml:space="preserve"> compromís territorial</w:t>
      </w:r>
      <w:r w:rsidR="00337899">
        <w:t>.</w:t>
      </w:r>
    </w:p>
    <w:p w:rsidR="0077798C" w:rsidRPr="0077798C" w:rsidRDefault="0077798C" w:rsidP="006F3E2A">
      <w:pPr>
        <w:pStyle w:val="Prrafodelista"/>
        <w:numPr>
          <w:ilvl w:val="0"/>
          <w:numId w:val="18"/>
        </w:numPr>
        <w:spacing w:after="0" w:line="240" w:lineRule="auto"/>
        <w:jc w:val="both"/>
      </w:pPr>
      <w:r>
        <w:t>Impulsar l’autogestió racional de recursos dels c</w:t>
      </w:r>
      <w:r w:rsidRPr="001C3D9F">
        <w:t>entre</w:t>
      </w:r>
      <w:r>
        <w:t>s</w:t>
      </w:r>
      <w:r w:rsidRPr="001C3D9F">
        <w:t xml:space="preserve"> </w:t>
      </w:r>
      <w:r>
        <w:t>i/o campus.</w:t>
      </w:r>
    </w:p>
    <w:p w:rsidR="0077798C" w:rsidRPr="00DE63F3" w:rsidRDefault="0077798C" w:rsidP="006844BE">
      <w:pPr>
        <w:spacing w:after="0" w:line="240" w:lineRule="auto"/>
        <w:jc w:val="both"/>
        <w:rPr>
          <w:b/>
          <w:sz w:val="10"/>
          <w:szCs w:val="24"/>
        </w:rPr>
      </w:pPr>
    </w:p>
    <w:p w:rsidR="0077798C" w:rsidRPr="0077798C" w:rsidRDefault="0077798C" w:rsidP="006844BE">
      <w:pPr>
        <w:spacing w:after="0" w:line="240" w:lineRule="auto"/>
        <w:jc w:val="both"/>
        <w:rPr>
          <w:b/>
          <w:sz w:val="24"/>
          <w:szCs w:val="24"/>
        </w:rPr>
      </w:pPr>
    </w:p>
    <w:p w:rsidR="0077798C" w:rsidRPr="00E939DF" w:rsidRDefault="00E939DF" w:rsidP="00E939DF">
      <w:pPr>
        <w:spacing w:after="0" w:line="240" w:lineRule="auto"/>
        <w:jc w:val="both"/>
        <w:rPr>
          <w:b/>
          <w:sz w:val="24"/>
          <w:szCs w:val="24"/>
        </w:rPr>
      </w:pPr>
      <w:r>
        <w:rPr>
          <w:b/>
          <w:color w:val="000000"/>
          <w:sz w:val="24"/>
          <w:szCs w:val="24"/>
        </w:rPr>
        <w:t xml:space="preserve">7.2 </w:t>
      </w:r>
      <w:r w:rsidR="0077798C" w:rsidRPr="00E939DF">
        <w:rPr>
          <w:b/>
          <w:color w:val="000000"/>
          <w:sz w:val="24"/>
          <w:szCs w:val="24"/>
        </w:rPr>
        <w:t>Arribar eficaçment a tota la comunitat universitària i fomentar la participació</w:t>
      </w:r>
      <w:r w:rsidR="00414817">
        <w:rPr>
          <w:b/>
          <w:color w:val="000000"/>
          <w:sz w:val="24"/>
          <w:szCs w:val="24"/>
        </w:rPr>
        <w:t>.</w:t>
      </w:r>
    </w:p>
    <w:p w:rsidR="0077798C" w:rsidRDefault="0077798C" w:rsidP="006844BE">
      <w:pPr>
        <w:spacing w:after="0" w:line="240" w:lineRule="auto"/>
        <w:jc w:val="both"/>
        <w:rPr>
          <w:b/>
          <w:sz w:val="24"/>
          <w:szCs w:val="24"/>
        </w:rPr>
      </w:pPr>
    </w:p>
    <w:p w:rsidR="0077798C" w:rsidRDefault="0077798C" w:rsidP="006F3E2A">
      <w:pPr>
        <w:pStyle w:val="Prrafodelista"/>
        <w:numPr>
          <w:ilvl w:val="0"/>
          <w:numId w:val="18"/>
        </w:numPr>
        <w:spacing w:after="0" w:line="240" w:lineRule="auto"/>
        <w:jc w:val="both"/>
      </w:pPr>
      <w:r>
        <w:t>Millorar l</w:t>
      </w:r>
      <w:r w:rsidRPr="0012030F">
        <w:t>a comunicació i promoció d’activitats amb la comunitat universitària (Estudiantat, PDI, PAS, Alumni</w:t>
      </w:r>
      <w:r w:rsidR="00107D2A">
        <w:t>).</w:t>
      </w:r>
    </w:p>
    <w:p w:rsidR="0077798C" w:rsidRDefault="0077798C" w:rsidP="006F3E2A">
      <w:pPr>
        <w:pStyle w:val="Prrafodelista"/>
        <w:numPr>
          <w:ilvl w:val="0"/>
          <w:numId w:val="18"/>
        </w:numPr>
        <w:spacing w:after="0" w:line="240" w:lineRule="auto"/>
        <w:jc w:val="both"/>
      </w:pPr>
      <w:r>
        <w:t>Impulsar i adequar els canals de comunicació existents i/o crear-ne de nou</w:t>
      </w:r>
      <w:r w:rsidR="006844BE">
        <w:t>.</w:t>
      </w:r>
    </w:p>
    <w:p w:rsidR="0077798C" w:rsidRPr="00E939DF" w:rsidRDefault="0077798C" w:rsidP="006F3E2A">
      <w:pPr>
        <w:pStyle w:val="Prrafodelista"/>
        <w:numPr>
          <w:ilvl w:val="0"/>
          <w:numId w:val="18"/>
        </w:numPr>
        <w:spacing w:after="0" w:line="240" w:lineRule="auto"/>
        <w:jc w:val="both"/>
      </w:pPr>
      <w:r w:rsidRPr="0050675F">
        <w:t>Consensuar amb el C</w:t>
      </w:r>
      <w:r w:rsidR="006844BE">
        <w:t>onsell de l’Estudiantat</w:t>
      </w:r>
      <w:r w:rsidRPr="0050675F">
        <w:t xml:space="preserve"> i les delegacions d’estudiantat accions per a la millora de la comunicació per tal que les inici</w:t>
      </w:r>
      <w:r w:rsidR="007C63E5">
        <w:t>atives relatives a aquest col·lectiu</w:t>
      </w:r>
      <w:r w:rsidRPr="0050675F">
        <w:t xml:space="preserve"> tinguin la millor difusió.</w:t>
      </w:r>
    </w:p>
    <w:p w:rsidR="00337899" w:rsidRDefault="00337899" w:rsidP="006844BE">
      <w:pPr>
        <w:spacing w:after="0" w:line="240" w:lineRule="auto"/>
        <w:jc w:val="both"/>
        <w:rPr>
          <w:b/>
          <w:sz w:val="24"/>
          <w:szCs w:val="24"/>
        </w:rPr>
      </w:pPr>
    </w:p>
    <w:p w:rsidR="00337899" w:rsidRPr="00E939DF" w:rsidRDefault="00337899" w:rsidP="006F3E2A">
      <w:pPr>
        <w:pStyle w:val="Prrafodelista"/>
        <w:numPr>
          <w:ilvl w:val="1"/>
          <w:numId w:val="47"/>
        </w:numPr>
        <w:spacing w:after="0" w:line="240" w:lineRule="auto"/>
        <w:jc w:val="both"/>
        <w:rPr>
          <w:b/>
          <w:sz w:val="24"/>
          <w:szCs w:val="24"/>
        </w:rPr>
      </w:pPr>
      <w:r w:rsidRPr="00E939DF">
        <w:rPr>
          <w:b/>
          <w:color w:val="000000"/>
          <w:sz w:val="24"/>
          <w:szCs w:val="24"/>
        </w:rPr>
        <w:t>Potenciar el debat i la implicació del personal en objectius estratègics compartits</w:t>
      </w:r>
      <w:r w:rsidR="00414817">
        <w:rPr>
          <w:b/>
          <w:color w:val="000000"/>
          <w:sz w:val="24"/>
          <w:szCs w:val="24"/>
        </w:rPr>
        <w:t>.</w:t>
      </w:r>
    </w:p>
    <w:p w:rsidR="00337899" w:rsidRDefault="00337899" w:rsidP="006844BE">
      <w:pPr>
        <w:spacing w:after="0" w:line="240" w:lineRule="auto"/>
        <w:jc w:val="both"/>
        <w:rPr>
          <w:b/>
          <w:sz w:val="24"/>
          <w:szCs w:val="24"/>
        </w:rPr>
      </w:pPr>
    </w:p>
    <w:p w:rsidR="00337899" w:rsidRPr="001D5F57" w:rsidRDefault="00337899" w:rsidP="006F3E2A">
      <w:pPr>
        <w:pStyle w:val="Prrafodelista"/>
        <w:numPr>
          <w:ilvl w:val="0"/>
          <w:numId w:val="33"/>
        </w:numPr>
        <w:spacing w:after="0" w:line="240" w:lineRule="auto"/>
        <w:ind w:left="709" w:hanging="357"/>
        <w:jc w:val="both"/>
      </w:pPr>
      <w:r w:rsidRPr="001D5F57">
        <w:t>Fomentar debats al claustre sobre temes estratègics d’interès, especialment els relatius a la funció social de la UPC, per vehicular l’acció de govern.</w:t>
      </w:r>
    </w:p>
    <w:p w:rsidR="00337899" w:rsidRPr="001D5F57" w:rsidRDefault="00337899" w:rsidP="006F3E2A">
      <w:pPr>
        <w:pStyle w:val="Prrafodelista"/>
        <w:numPr>
          <w:ilvl w:val="0"/>
          <w:numId w:val="33"/>
        </w:numPr>
        <w:spacing w:after="0" w:line="240" w:lineRule="auto"/>
        <w:ind w:left="709" w:hanging="357"/>
        <w:jc w:val="both"/>
      </w:pPr>
      <w:r w:rsidRPr="001D5F57">
        <w:t>Aconseguir sentiment de grup i orgull de pertinença per part de tota la comu</w:t>
      </w:r>
      <w:r w:rsidR="007C63E5">
        <w:t>nitat universitària i fer de l’e</w:t>
      </w:r>
      <w:r w:rsidRPr="001D5F57">
        <w:t xml:space="preserve">studiantat i dels Alumni els millors prescriptors de la marca UPC. </w:t>
      </w:r>
    </w:p>
    <w:p w:rsidR="00337899" w:rsidRPr="00337899" w:rsidRDefault="00337899" w:rsidP="006F3E2A">
      <w:pPr>
        <w:pStyle w:val="Prrafodelista"/>
        <w:numPr>
          <w:ilvl w:val="0"/>
          <w:numId w:val="33"/>
        </w:numPr>
        <w:spacing w:after="0" w:line="240" w:lineRule="auto"/>
        <w:ind w:left="709" w:hanging="357"/>
        <w:jc w:val="both"/>
        <w:rPr>
          <w:b/>
          <w:sz w:val="24"/>
          <w:szCs w:val="24"/>
        </w:rPr>
      </w:pPr>
      <w:r w:rsidRPr="001D5F57">
        <w:t>Impulsar una comissió per recollir els millors projectes i iniciatives dels estudiants dels diferents centres per tal de donar millor suport i estendre-les a tota la UPC.</w:t>
      </w:r>
    </w:p>
    <w:p w:rsidR="00337899" w:rsidRPr="0086203F" w:rsidRDefault="00337899" w:rsidP="006F3E2A">
      <w:pPr>
        <w:pStyle w:val="Prrafodelista"/>
        <w:numPr>
          <w:ilvl w:val="0"/>
          <w:numId w:val="33"/>
        </w:numPr>
        <w:spacing w:after="0" w:line="240" w:lineRule="auto"/>
        <w:ind w:left="709" w:hanging="357"/>
        <w:jc w:val="both"/>
        <w:rPr>
          <w:b/>
          <w:sz w:val="24"/>
          <w:szCs w:val="24"/>
        </w:rPr>
      </w:pPr>
      <w:r w:rsidRPr="001D5F57">
        <w:lastRenderedPageBreak/>
        <w:t>Potenciar la participació a</w:t>
      </w:r>
      <w:r w:rsidR="007C63E5">
        <w:t>ctiva i la capacitat proactiva</w:t>
      </w:r>
      <w:r w:rsidRPr="001D5F57">
        <w:t xml:space="preserve"> dels membres i col·lectius representats en els òrgans de govern aprofitant mecanismes previstos en els reglaments, com ara la Mesa del Consell Acadèmic, la Comissió Permanent i les comissions del Consell de Govern, o altres mecanismes nous que es puguin acordar</w:t>
      </w:r>
      <w:r>
        <w:t>.</w:t>
      </w:r>
    </w:p>
    <w:p w:rsidR="0086203F" w:rsidRPr="0086203F" w:rsidRDefault="0086203F" w:rsidP="0086203F">
      <w:pPr>
        <w:spacing w:after="0" w:line="240" w:lineRule="auto"/>
        <w:ind w:left="352"/>
        <w:jc w:val="both"/>
        <w:rPr>
          <w:b/>
          <w:sz w:val="24"/>
          <w:szCs w:val="24"/>
        </w:rPr>
      </w:pPr>
    </w:p>
    <w:p w:rsidR="00337899" w:rsidRDefault="00FB332E" w:rsidP="006844BE">
      <w:pPr>
        <w:spacing w:after="0" w:line="240" w:lineRule="auto"/>
        <w:jc w:val="both"/>
        <w:rPr>
          <w:b/>
          <w:sz w:val="24"/>
          <w:szCs w:val="24"/>
        </w:rPr>
      </w:pPr>
      <w:r>
        <w:rPr>
          <w:b/>
          <w:noProof/>
          <w:sz w:val="24"/>
          <w:szCs w:val="24"/>
          <w:lang w:eastAsia="ca-ES"/>
        </w:rPr>
        <mc:AlternateContent>
          <mc:Choice Requires="wps">
            <w:drawing>
              <wp:anchor distT="0" distB="0" distL="114300" distR="114300" simplePos="0" relativeHeight="251664384" behindDoc="0" locked="0" layoutInCell="1" allowOverlap="1" wp14:anchorId="7C330CDB" wp14:editId="60865247">
                <wp:simplePos x="0" y="0"/>
                <wp:positionH relativeFrom="column">
                  <wp:posOffset>-57150</wp:posOffset>
                </wp:positionH>
                <wp:positionV relativeFrom="paragraph">
                  <wp:posOffset>154940</wp:posOffset>
                </wp:positionV>
                <wp:extent cx="5810250" cy="2686050"/>
                <wp:effectExtent l="0" t="0" r="0" b="0"/>
                <wp:wrapNone/>
                <wp:docPr id="7" name="Rectangle 7"/>
                <wp:cNvGraphicFramePr/>
                <a:graphic xmlns:a="http://schemas.openxmlformats.org/drawingml/2006/main">
                  <a:graphicData uri="http://schemas.microsoft.com/office/word/2010/wordprocessingShape">
                    <wps:wsp>
                      <wps:cNvSpPr/>
                      <wps:spPr>
                        <a:xfrm>
                          <a:off x="0" y="0"/>
                          <a:ext cx="5810250" cy="2686050"/>
                        </a:xfrm>
                        <a:prstGeom prst="rect">
                          <a:avLst/>
                        </a:prstGeom>
                        <a:solidFill>
                          <a:schemeClr val="accent4">
                            <a:lumMod val="20000"/>
                            <a:lumOff val="80000"/>
                            <a:alpha val="3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940DB" w:rsidRDefault="004940DB" w:rsidP="007C63E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cx1="http://schemas.microsoft.com/office/drawing/2015/9/8/chartex" xmlns:cx="http://schemas.microsoft.com/office/drawing/2014/chartex">
            <w:pict>
              <v:rect w14:anchorId="7C330CDB" id="Rectangle 7" o:spid="_x0000_s1028" style="position:absolute;left:0;text-align:left;margin-left:-4.5pt;margin-top:12.2pt;width:457.5pt;height:211.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" fillcolor="#fff2cc [663]" stroked="f" strokeweight="1pt">
                <v:fill opacity="19789f"/>
                <v:textbox>
                  <w:txbxContent>
                    <w:p w:rsidR="004940DB" w:rsidRDefault="004940DB" w:rsidP="007C63E5">
                      <w:pPr>
                        <w:jc w:val="center"/>
                      </w:pPr>
                    </w:p>
                  </w:txbxContent>
                </v:textbox>
              </v:rect>
            </w:pict>
          </mc:Fallback>
        </mc:AlternateContent>
      </w:r>
    </w:p>
    <w:p w:rsidR="007640C4" w:rsidRDefault="007640C4" w:rsidP="007640C4">
      <w:pPr>
        <w:rPr>
          <w:color w:val="5B9BD5" w:themeColor="accent1"/>
        </w:rPr>
      </w:pPr>
      <w:r w:rsidRPr="00C54834">
        <w:rPr>
          <w:b/>
          <w:sz w:val="24"/>
          <w:szCs w:val="24"/>
        </w:rPr>
        <w:t>Indicadors base per</w:t>
      </w:r>
      <w:r>
        <w:rPr>
          <w:b/>
          <w:sz w:val="24"/>
          <w:szCs w:val="24"/>
        </w:rPr>
        <w:t xml:space="preserve"> orientar-nos en la consecució dels objectius proposats:</w:t>
      </w:r>
    </w:p>
    <w:p w:rsidR="007640C4" w:rsidRPr="00BE2BDA" w:rsidRDefault="007640C4" w:rsidP="007640C4">
      <w:pPr>
        <w:pStyle w:val="Prrafodelista"/>
        <w:numPr>
          <w:ilvl w:val="1"/>
          <w:numId w:val="41"/>
        </w:numPr>
        <w:spacing w:after="0" w:line="240" w:lineRule="auto"/>
        <w:ind w:left="1077" w:hanging="357"/>
      </w:pPr>
      <w:r>
        <w:t>Nombre de plans estratègics desplegats a les unitats acadèmiques</w:t>
      </w:r>
    </w:p>
    <w:p w:rsidR="007640C4" w:rsidRDefault="007640C4" w:rsidP="007640C4">
      <w:pPr>
        <w:spacing w:after="0"/>
        <w:ind w:left="1416"/>
        <w:rPr>
          <w:i/>
          <w:sz w:val="20"/>
          <w:szCs w:val="24"/>
        </w:rPr>
      </w:pPr>
      <w:r w:rsidRPr="00BE2BDA">
        <w:rPr>
          <w:i/>
          <w:sz w:val="20"/>
          <w:szCs w:val="24"/>
        </w:rPr>
        <w:t xml:space="preserve">Actualment, </w:t>
      </w:r>
      <w:r>
        <w:rPr>
          <w:i/>
          <w:sz w:val="20"/>
          <w:szCs w:val="24"/>
        </w:rPr>
        <w:t>dos plans estratègics es troben en fase de disseny, i altres dos en fase de</w:t>
      </w:r>
      <w:r w:rsidR="007C63E5">
        <w:rPr>
          <w:i/>
          <w:sz w:val="20"/>
          <w:szCs w:val="24"/>
        </w:rPr>
        <w:t xml:space="preserve"> desplegament.</w:t>
      </w:r>
      <w:r>
        <w:rPr>
          <w:i/>
          <w:sz w:val="20"/>
          <w:szCs w:val="24"/>
        </w:rPr>
        <w:t xml:space="preserve">  </w:t>
      </w:r>
    </w:p>
    <w:p w:rsidR="002B50B7" w:rsidRDefault="002B50B7" w:rsidP="002B50B7">
      <w:pPr>
        <w:pStyle w:val="Prrafodelista"/>
        <w:numPr>
          <w:ilvl w:val="1"/>
          <w:numId w:val="41"/>
        </w:numPr>
        <w:spacing w:before="120" w:after="0" w:line="240" w:lineRule="auto"/>
        <w:ind w:left="1077" w:hanging="357"/>
        <w:jc w:val="both"/>
      </w:pPr>
      <w:r>
        <w:t>Grau de satisfacció del PDI i del PAS (preguntes resums de les enquestes de satisfacció adreçades a ambdós col·lectius)</w:t>
      </w:r>
    </w:p>
    <w:p w:rsidR="002B50B7" w:rsidRDefault="002B50B7" w:rsidP="002B50B7">
      <w:pPr>
        <w:pStyle w:val="Prrafodelista"/>
        <w:spacing w:after="0"/>
        <w:ind w:left="729" w:firstLine="687"/>
        <w:rPr>
          <w:i/>
          <w:sz w:val="20"/>
          <w:szCs w:val="24"/>
        </w:rPr>
      </w:pPr>
      <w:r w:rsidRPr="002B50B7">
        <w:rPr>
          <w:i/>
          <w:sz w:val="20"/>
          <w:szCs w:val="24"/>
        </w:rPr>
        <w:t xml:space="preserve">Actualment, </w:t>
      </w:r>
      <w:r>
        <w:rPr>
          <w:i/>
          <w:sz w:val="20"/>
          <w:szCs w:val="24"/>
        </w:rPr>
        <w:t>la mitjana es situa en 3,41 (PDI) i 4,05 (PAS) en una escala d’1 a 5</w:t>
      </w:r>
    </w:p>
    <w:p w:rsidR="00F43A91" w:rsidRDefault="00F43A91" w:rsidP="002B50B7">
      <w:pPr>
        <w:pStyle w:val="Prrafodelista"/>
        <w:numPr>
          <w:ilvl w:val="1"/>
          <w:numId w:val="41"/>
        </w:numPr>
        <w:spacing w:before="120" w:after="0" w:line="240" w:lineRule="auto"/>
        <w:ind w:left="1077" w:hanging="357"/>
        <w:contextualSpacing w:val="0"/>
        <w:jc w:val="both"/>
      </w:pPr>
      <w:r w:rsidRPr="002B50B7">
        <w:t>Nombre de projectes o iniciatives de l’estudiantat valorats per la comissió corresponent.</w:t>
      </w:r>
    </w:p>
    <w:p w:rsidR="002B50B7" w:rsidRPr="00435B05" w:rsidRDefault="002B50B7" w:rsidP="002B50B7">
      <w:pPr>
        <w:pStyle w:val="Prrafodelista"/>
        <w:spacing w:after="0"/>
        <w:ind w:left="729" w:firstLine="687"/>
        <w:rPr>
          <w:i/>
          <w:sz w:val="20"/>
          <w:szCs w:val="24"/>
        </w:rPr>
      </w:pPr>
      <w:r>
        <w:rPr>
          <w:i/>
          <w:sz w:val="20"/>
        </w:rPr>
        <w:t>Dades pendents de quantificar</w:t>
      </w:r>
    </w:p>
    <w:p w:rsidR="00307269" w:rsidRPr="002B50B7" w:rsidRDefault="00307269" w:rsidP="002B50B7">
      <w:pPr>
        <w:pStyle w:val="Prrafodelista"/>
        <w:numPr>
          <w:ilvl w:val="1"/>
          <w:numId w:val="41"/>
        </w:numPr>
        <w:spacing w:before="120" w:after="0" w:line="240" w:lineRule="auto"/>
        <w:ind w:left="1077" w:hanging="357"/>
        <w:contextualSpacing w:val="0"/>
        <w:jc w:val="both"/>
      </w:pPr>
      <w:r w:rsidRPr="002B50B7">
        <w:t>Nombre de debats o aportacions iniciats als instruments de participació electrònica</w:t>
      </w:r>
    </w:p>
    <w:p w:rsidR="002B50B7" w:rsidRPr="00435B05" w:rsidRDefault="002B50B7" w:rsidP="002B50B7">
      <w:pPr>
        <w:pStyle w:val="Prrafodelista"/>
        <w:spacing w:after="0"/>
        <w:ind w:left="729" w:firstLine="687"/>
        <w:rPr>
          <w:i/>
          <w:sz w:val="20"/>
          <w:szCs w:val="24"/>
        </w:rPr>
      </w:pPr>
      <w:r>
        <w:rPr>
          <w:i/>
          <w:sz w:val="20"/>
        </w:rPr>
        <w:t>Dades pendents de quantificar</w:t>
      </w:r>
    </w:p>
    <w:p w:rsidR="00F43A91" w:rsidRDefault="00F43A91" w:rsidP="006844BE">
      <w:pPr>
        <w:jc w:val="both"/>
      </w:pPr>
    </w:p>
    <w:p w:rsidR="002F1E2D" w:rsidRDefault="002F1E2D" w:rsidP="006844BE">
      <w:pPr>
        <w:jc w:val="both"/>
      </w:pPr>
    </w:p>
    <w:p w:rsidR="00A67C9A" w:rsidRDefault="00A67C9A" w:rsidP="006844BE">
      <w:pPr>
        <w:jc w:val="both"/>
      </w:pPr>
    </w:p>
    <w:p w:rsidR="00A67C9A" w:rsidRDefault="00A67C9A" w:rsidP="006844BE">
      <w:pPr>
        <w:jc w:val="both"/>
      </w:pPr>
    </w:p>
    <w:p w:rsidR="00A67C9A" w:rsidRDefault="00A67C9A" w:rsidP="006844BE">
      <w:pPr>
        <w:jc w:val="both"/>
      </w:pPr>
    </w:p>
    <w:p w:rsidR="00A67C9A" w:rsidRDefault="00A67C9A" w:rsidP="006844BE">
      <w:pPr>
        <w:jc w:val="both"/>
      </w:pPr>
    </w:p>
    <w:p w:rsidR="00A67C9A" w:rsidRDefault="00A67C9A" w:rsidP="006844BE">
      <w:pPr>
        <w:jc w:val="both"/>
      </w:pPr>
    </w:p>
    <w:p w:rsidR="00946C68" w:rsidRDefault="00946C68" w:rsidP="006844BE">
      <w:pPr>
        <w:jc w:val="both"/>
      </w:pPr>
    </w:p>
    <w:p w:rsidR="00946C68" w:rsidRDefault="00946C68" w:rsidP="006844BE">
      <w:pPr>
        <w:jc w:val="both"/>
      </w:pPr>
    </w:p>
    <w:p w:rsidR="00946C68" w:rsidRDefault="00946C68" w:rsidP="006844BE">
      <w:pPr>
        <w:jc w:val="both"/>
      </w:pPr>
    </w:p>
    <w:p w:rsidR="00946C68" w:rsidRDefault="00946C68" w:rsidP="006844BE">
      <w:pPr>
        <w:jc w:val="both"/>
      </w:pPr>
    </w:p>
    <w:p w:rsidR="00946C68" w:rsidRDefault="00946C68" w:rsidP="006844BE">
      <w:pPr>
        <w:jc w:val="both"/>
      </w:pPr>
    </w:p>
    <w:p w:rsidR="00946C68" w:rsidRDefault="00946C68" w:rsidP="006844BE">
      <w:pPr>
        <w:jc w:val="both"/>
      </w:pPr>
    </w:p>
    <w:p w:rsidR="00946C68" w:rsidRDefault="00946C68" w:rsidP="006844BE">
      <w:pPr>
        <w:jc w:val="both"/>
      </w:pPr>
    </w:p>
    <w:p w:rsidR="00946C68" w:rsidRDefault="00946C68" w:rsidP="006844BE">
      <w:pPr>
        <w:jc w:val="both"/>
      </w:pPr>
    </w:p>
    <w:p w:rsidR="00946C68" w:rsidRDefault="00946C68" w:rsidP="006844BE">
      <w:pPr>
        <w:jc w:val="both"/>
      </w:pPr>
    </w:p>
    <w:p w:rsidR="00946C68" w:rsidRDefault="00946C68" w:rsidP="006844BE">
      <w:pPr>
        <w:jc w:val="both"/>
      </w:pPr>
    </w:p>
    <w:p w:rsidR="00946C68" w:rsidRDefault="00946C68" w:rsidP="006844BE">
      <w:pPr>
        <w:jc w:val="both"/>
      </w:pPr>
    </w:p>
    <w:p w:rsidR="0077798C" w:rsidRDefault="0077798C" w:rsidP="006844BE">
      <w:pPr>
        <w:jc w:val="both"/>
      </w:pPr>
    </w:p>
    <w:p w:rsidR="00CC45E4" w:rsidRDefault="00CC45E4" w:rsidP="006F3E2A">
      <w:pPr>
        <w:pStyle w:val="Prrafodelista"/>
        <w:numPr>
          <w:ilvl w:val="0"/>
          <w:numId w:val="23"/>
        </w:numPr>
        <w:spacing w:after="0" w:line="240" w:lineRule="auto"/>
        <w:jc w:val="both"/>
        <w:rPr>
          <w:b/>
          <w:sz w:val="28"/>
          <w:szCs w:val="28"/>
        </w:rPr>
      </w:pPr>
      <w:r w:rsidRPr="00CC45E4">
        <w:rPr>
          <w:b/>
          <w:sz w:val="28"/>
          <w:szCs w:val="28"/>
        </w:rPr>
        <w:lastRenderedPageBreak/>
        <w:t>Transformar la UPC en una Universitat plenament digital</w:t>
      </w:r>
      <w:r w:rsidR="00414817">
        <w:rPr>
          <w:b/>
          <w:sz w:val="28"/>
          <w:szCs w:val="28"/>
        </w:rPr>
        <w:t>.</w:t>
      </w:r>
    </w:p>
    <w:p w:rsidR="00CC45E4" w:rsidRPr="00A86F8C" w:rsidRDefault="00CC45E4" w:rsidP="006844BE">
      <w:pPr>
        <w:spacing w:after="0" w:line="240" w:lineRule="auto"/>
        <w:jc w:val="both"/>
        <w:rPr>
          <w:b/>
          <w:sz w:val="14"/>
          <w:szCs w:val="28"/>
        </w:rPr>
      </w:pPr>
    </w:p>
    <w:p w:rsidR="00337899" w:rsidRDefault="00337899" w:rsidP="00337899">
      <w:pPr>
        <w:spacing w:after="0" w:line="240" w:lineRule="auto"/>
        <w:ind w:left="360"/>
        <w:jc w:val="both"/>
        <w:rPr>
          <w:b/>
          <w:sz w:val="28"/>
          <w:szCs w:val="28"/>
        </w:rPr>
      </w:pPr>
      <w:r>
        <w:rPr>
          <w:i/>
          <w:sz w:val="28"/>
          <w:szCs w:val="28"/>
        </w:rPr>
        <w:t>SISTEMES D’INFORMACIÓ</w:t>
      </w:r>
      <w:r w:rsidR="003314C5">
        <w:rPr>
          <w:i/>
          <w:sz w:val="28"/>
          <w:szCs w:val="28"/>
        </w:rPr>
        <w:t>;</w:t>
      </w:r>
      <w:r>
        <w:rPr>
          <w:i/>
          <w:sz w:val="28"/>
          <w:szCs w:val="28"/>
        </w:rPr>
        <w:t xml:space="preserve"> </w:t>
      </w:r>
      <w:r w:rsidR="00215282">
        <w:rPr>
          <w:i/>
          <w:sz w:val="28"/>
          <w:szCs w:val="28"/>
        </w:rPr>
        <w:t>EINES TIC</w:t>
      </w:r>
      <w:r w:rsidR="003314C5">
        <w:rPr>
          <w:i/>
          <w:sz w:val="28"/>
          <w:szCs w:val="28"/>
        </w:rPr>
        <w:t>;</w:t>
      </w:r>
      <w:r w:rsidR="00215282">
        <w:rPr>
          <w:i/>
          <w:sz w:val="28"/>
          <w:szCs w:val="28"/>
        </w:rPr>
        <w:t xml:space="preserve"> </w:t>
      </w:r>
      <w:r w:rsidR="00E939DF">
        <w:rPr>
          <w:i/>
          <w:sz w:val="28"/>
          <w:szCs w:val="28"/>
        </w:rPr>
        <w:t xml:space="preserve">ACCÉS A LA INFORMACIÓ; </w:t>
      </w:r>
      <w:r w:rsidR="00215282">
        <w:rPr>
          <w:i/>
          <w:sz w:val="28"/>
          <w:szCs w:val="28"/>
        </w:rPr>
        <w:t>E-ADMINISTRACIÓ</w:t>
      </w:r>
      <w:r w:rsidR="003314C5">
        <w:rPr>
          <w:i/>
          <w:sz w:val="28"/>
          <w:szCs w:val="28"/>
        </w:rPr>
        <w:t>;</w:t>
      </w:r>
      <w:r w:rsidR="00215282">
        <w:rPr>
          <w:i/>
          <w:sz w:val="28"/>
          <w:szCs w:val="28"/>
        </w:rPr>
        <w:t xml:space="preserve"> SEGURETAT</w:t>
      </w:r>
      <w:r w:rsidR="00E939DF">
        <w:rPr>
          <w:i/>
          <w:sz w:val="28"/>
          <w:szCs w:val="28"/>
        </w:rPr>
        <w:t xml:space="preserve"> DE LES DADES.</w:t>
      </w:r>
    </w:p>
    <w:p w:rsidR="00337899" w:rsidRPr="00A86F8C" w:rsidRDefault="00337899" w:rsidP="006844BE">
      <w:pPr>
        <w:pStyle w:val="Prrafodelista"/>
        <w:spacing w:after="0" w:line="240" w:lineRule="auto"/>
        <w:ind w:left="360"/>
        <w:jc w:val="both"/>
        <w:rPr>
          <w:b/>
          <w:color w:val="FF0000"/>
          <w:sz w:val="14"/>
          <w:szCs w:val="28"/>
        </w:rPr>
      </w:pPr>
    </w:p>
    <w:p w:rsidR="00CC45E4" w:rsidRPr="00CC45E4" w:rsidRDefault="00E939DF" w:rsidP="006F3E2A">
      <w:pPr>
        <w:pStyle w:val="Prrafodelista"/>
        <w:numPr>
          <w:ilvl w:val="1"/>
          <w:numId w:val="26"/>
        </w:numPr>
        <w:spacing w:after="0" w:line="240" w:lineRule="auto"/>
        <w:jc w:val="both"/>
        <w:rPr>
          <w:b/>
          <w:sz w:val="24"/>
          <w:szCs w:val="24"/>
        </w:rPr>
      </w:pPr>
      <w:r>
        <w:rPr>
          <w:b/>
          <w:color w:val="000000"/>
          <w:sz w:val="24"/>
          <w:szCs w:val="24"/>
        </w:rPr>
        <w:t>Facilitar, agilitzar i e</w:t>
      </w:r>
      <w:r w:rsidR="00CC45E4" w:rsidRPr="00CC45E4">
        <w:rPr>
          <w:b/>
          <w:color w:val="000000"/>
          <w:sz w:val="24"/>
          <w:szCs w:val="24"/>
        </w:rPr>
        <w:t>standar</w:t>
      </w:r>
      <w:r>
        <w:rPr>
          <w:b/>
          <w:color w:val="000000"/>
          <w:sz w:val="24"/>
          <w:szCs w:val="24"/>
        </w:rPr>
        <w:t>d</w:t>
      </w:r>
      <w:r w:rsidR="00CC45E4" w:rsidRPr="00CC45E4">
        <w:rPr>
          <w:b/>
          <w:color w:val="000000"/>
          <w:sz w:val="24"/>
          <w:szCs w:val="24"/>
        </w:rPr>
        <w:t>itzar les eines TIC i de seguretat bàsiques de la Comunitat UPC</w:t>
      </w:r>
      <w:r w:rsidR="00414817">
        <w:rPr>
          <w:b/>
          <w:color w:val="000000"/>
          <w:sz w:val="24"/>
          <w:szCs w:val="24"/>
        </w:rPr>
        <w:t>.</w:t>
      </w:r>
    </w:p>
    <w:p w:rsidR="00CC45E4" w:rsidRPr="00A86F8C" w:rsidRDefault="00CC45E4" w:rsidP="006844BE">
      <w:pPr>
        <w:pStyle w:val="Prrafodelista"/>
        <w:spacing w:after="0" w:line="240" w:lineRule="auto"/>
        <w:ind w:left="405"/>
        <w:jc w:val="both"/>
        <w:rPr>
          <w:b/>
          <w:sz w:val="10"/>
          <w:szCs w:val="24"/>
        </w:rPr>
      </w:pPr>
    </w:p>
    <w:p w:rsidR="00CC45E4" w:rsidRPr="00CC45E4" w:rsidRDefault="00CC45E4" w:rsidP="006F3E2A">
      <w:pPr>
        <w:pStyle w:val="Prrafodelista"/>
        <w:numPr>
          <w:ilvl w:val="0"/>
          <w:numId w:val="27"/>
        </w:numPr>
        <w:spacing w:after="0" w:line="240" w:lineRule="auto"/>
        <w:ind w:left="709" w:hanging="283"/>
        <w:jc w:val="both"/>
      </w:pPr>
      <w:r w:rsidRPr="00CC45E4">
        <w:t>Tendir a una atenció de tipus on-line, suficientment flexible sense perdre de vista l’atenció personalitzada.</w:t>
      </w:r>
    </w:p>
    <w:p w:rsidR="00CC45E4" w:rsidRPr="00CC45E4" w:rsidRDefault="00CC45E4" w:rsidP="006F3E2A">
      <w:pPr>
        <w:pStyle w:val="Prrafodelista"/>
        <w:numPr>
          <w:ilvl w:val="0"/>
          <w:numId w:val="27"/>
        </w:numPr>
        <w:spacing w:after="0" w:line="240" w:lineRule="auto"/>
        <w:ind w:left="709" w:hanging="283"/>
        <w:jc w:val="both"/>
      </w:pPr>
      <w:r w:rsidRPr="00CC45E4">
        <w:t>Impulsar la política de proximitat dels serveis.</w:t>
      </w:r>
    </w:p>
    <w:p w:rsidR="00CC45E4" w:rsidRPr="00CC45E4" w:rsidRDefault="00CC45E4" w:rsidP="006F3E2A">
      <w:pPr>
        <w:pStyle w:val="Prrafodelista"/>
        <w:numPr>
          <w:ilvl w:val="0"/>
          <w:numId w:val="27"/>
        </w:numPr>
        <w:spacing w:after="0" w:line="240" w:lineRule="auto"/>
        <w:ind w:left="709" w:hanging="283"/>
        <w:jc w:val="both"/>
      </w:pPr>
      <w:r w:rsidRPr="00CC45E4">
        <w:t>Oferir un servei d’atenció i suport informàtic bàsic a tot el personal segons les seves necessitats laborals, independentment de la ubicació del seu lloc de treball.</w:t>
      </w:r>
    </w:p>
    <w:p w:rsidR="00CC45E4" w:rsidRPr="00CC45E4" w:rsidRDefault="00CC45E4" w:rsidP="006F3E2A">
      <w:pPr>
        <w:pStyle w:val="Prrafodelista"/>
        <w:numPr>
          <w:ilvl w:val="0"/>
          <w:numId w:val="27"/>
        </w:numPr>
        <w:spacing w:after="0" w:line="240" w:lineRule="auto"/>
        <w:ind w:left="709" w:hanging="283"/>
        <w:jc w:val="both"/>
      </w:pPr>
      <w:r w:rsidRPr="00CC45E4">
        <w:t>Impulsar un pla de ciberseguretat amb accions formatives, millora d’infraestructures, i les corresponents mesures correctives.</w:t>
      </w:r>
    </w:p>
    <w:p w:rsidR="00CC45E4" w:rsidRPr="00A86F8C" w:rsidRDefault="00CC45E4" w:rsidP="006844BE">
      <w:pPr>
        <w:pStyle w:val="Prrafodelista"/>
        <w:spacing w:after="0" w:line="240" w:lineRule="auto"/>
        <w:ind w:left="360"/>
        <w:jc w:val="both"/>
        <w:rPr>
          <w:sz w:val="14"/>
        </w:rPr>
      </w:pPr>
    </w:p>
    <w:p w:rsidR="00CC45E4" w:rsidRPr="00B05A92" w:rsidRDefault="00B05A92" w:rsidP="006F3E2A">
      <w:pPr>
        <w:pStyle w:val="Prrafodelista"/>
        <w:numPr>
          <w:ilvl w:val="1"/>
          <w:numId w:val="26"/>
        </w:numPr>
        <w:spacing w:after="0" w:line="240" w:lineRule="auto"/>
        <w:jc w:val="both"/>
        <w:rPr>
          <w:b/>
          <w:sz w:val="24"/>
          <w:szCs w:val="24"/>
        </w:rPr>
      </w:pPr>
      <w:r w:rsidRPr="00B05A92">
        <w:rPr>
          <w:b/>
          <w:color w:val="000000"/>
          <w:sz w:val="24"/>
          <w:szCs w:val="24"/>
        </w:rPr>
        <w:t>Proporcionar accés integrat a tota la informació institucional</w:t>
      </w:r>
      <w:r w:rsidR="00414817">
        <w:rPr>
          <w:b/>
          <w:color w:val="000000"/>
          <w:sz w:val="24"/>
          <w:szCs w:val="24"/>
        </w:rPr>
        <w:t>.</w:t>
      </w:r>
      <w:r w:rsidR="00CC45E4" w:rsidRPr="00B05A92">
        <w:rPr>
          <w:b/>
          <w:color w:val="000000"/>
          <w:sz w:val="24"/>
          <w:szCs w:val="24"/>
        </w:rPr>
        <w:t xml:space="preserve"> </w:t>
      </w:r>
    </w:p>
    <w:p w:rsidR="00CC45E4" w:rsidRPr="00A86F8C" w:rsidRDefault="00CC45E4" w:rsidP="006844BE">
      <w:pPr>
        <w:pStyle w:val="Prrafodelista"/>
        <w:spacing w:after="0" w:line="240" w:lineRule="auto"/>
        <w:ind w:left="360"/>
        <w:jc w:val="both"/>
        <w:rPr>
          <w:sz w:val="10"/>
        </w:rPr>
      </w:pPr>
    </w:p>
    <w:p w:rsidR="00B05A92" w:rsidRPr="00B05A92" w:rsidRDefault="00B05A92" w:rsidP="006F3E2A">
      <w:pPr>
        <w:pStyle w:val="Prrafodelista"/>
        <w:numPr>
          <w:ilvl w:val="0"/>
          <w:numId w:val="27"/>
        </w:numPr>
        <w:spacing w:after="0" w:line="240" w:lineRule="auto"/>
        <w:ind w:left="709"/>
        <w:jc w:val="both"/>
      </w:pPr>
      <w:r w:rsidRPr="00B05A92">
        <w:t>Interrelacionar els diferents sistemes d’informació per facilita</w:t>
      </w:r>
      <w:r>
        <w:t xml:space="preserve">r l’anàlisi, </w:t>
      </w:r>
      <w:r w:rsidRPr="00B05A92">
        <w:t xml:space="preserve">explotació </w:t>
      </w:r>
      <w:r>
        <w:t>de dades  i la fiabilitat de la dada única (D</w:t>
      </w:r>
      <w:r w:rsidR="00107D2A">
        <w:t>atawarehouse</w:t>
      </w:r>
      <w:r>
        <w:t>)</w:t>
      </w:r>
      <w:r w:rsidR="006B7599">
        <w:t>.</w:t>
      </w:r>
    </w:p>
    <w:p w:rsidR="00B05A92" w:rsidRDefault="00B05A92" w:rsidP="006F3E2A">
      <w:pPr>
        <w:pStyle w:val="Prrafodelista"/>
        <w:numPr>
          <w:ilvl w:val="0"/>
          <w:numId w:val="27"/>
        </w:numPr>
        <w:spacing w:after="0" w:line="240" w:lineRule="auto"/>
        <w:ind w:left="709"/>
        <w:jc w:val="both"/>
      </w:pPr>
      <w:r>
        <w:t xml:space="preserve">Oferir accés a les dades de gestió de forma àgil, en funció dels diferents perfils de consulta i </w:t>
      </w:r>
      <w:r w:rsidR="00CC45E4" w:rsidRPr="00CC45E4">
        <w:t>garant</w:t>
      </w:r>
      <w:r>
        <w:t xml:space="preserve">int la </w:t>
      </w:r>
      <w:r w:rsidR="00CC45E4" w:rsidRPr="00CC45E4">
        <w:t>transparència i difusió</w:t>
      </w:r>
      <w:r w:rsidR="00215282">
        <w:t>.</w:t>
      </w:r>
    </w:p>
    <w:p w:rsidR="00B05A92" w:rsidRDefault="00B05A92" w:rsidP="006F3E2A">
      <w:pPr>
        <w:pStyle w:val="Prrafodelista"/>
        <w:numPr>
          <w:ilvl w:val="0"/>
          <w:numId w:val="27"/>
        </w:numPr>
        <w:spacing w:after="0" w:line="240" w:lineRule="auto"/>
        <w:ind w:left="709"/>
        <w:jc w:val="both"/>
      </w:pPr>
      <w:r>
        <w:t>Connectar el sistema d’informació integral amb la visualització de les activitats de recerca i transferència</w:t>
      </w:r>
      <w:r w:rsidR="006B7599">
        <w:t>.</w:t>
      </w:r>
    </w:p>
    <w:p w:rsidR="00B05A92" w:rsidRDefault="00B05A92" w:rsidP="006F3E2A">
      <w:pPr>
        <w:pStyle w:val="Prrafodelista"/>
        <w:numPr>
          <w:ilvl w:val="0"/>
          <w:numId w:val="27"/>
        </w:numPr>
        <w:spacing w:after="0" w:line="240" w:lineRule="auto"/>
        <w:ind w:left="709"/>
        <w:jc w:val="both"/>
      </w:pPr>
      <w:r>
        <w:t>Millorar els sistemes d’informació de suport al professorat</w:t>
      </w:r>
      <w:r w:rsidR="00E939DF">
        <w:t>, i de suport a la governança i presa de decisions de les unitats</w:t>
      </w:r>
      <w:r>
        <w:t>.</w:t>
      </w:r>
    </w:p>
    <w:p w:rsidR="00E939DF" w:rsidRPr="00A86F8C" w:rsidRDefault="00E939DF" w:rsidP="006844BE">
      <w:pPr>
        <w:pStyle w:val="Prrafodelista"/>
        <w:spacing w:after="0" w:line="240" w:lineRule="auto"/>
        <w:ind w:left="360"/>
        <w:jc w:val="both"/>
        <w:rPr>
          <w:sz w:val="16"/>
        </w:rPr>
      </w:pPr>
    </w:p>
    <w:p w:rsidR="00CC45E4" w:rsidRPr="00CC45E4" w:rsidRDefault="00CC45E4" w:rsidP="006F3E2A">
      <w:pPr>
        <w:pStyle w:val="Prrafodelista"/>
        <w:numPr>
          <w:ilvl w:val="1"/>
          <w:numId w:val="26"/>
        </w:numPr>
        <w:spacing w:after="0" w:line="240" w:lineRule="auto"/>
        <w:jc w:val="both"/>
        <w:rPr>
          <w:b/>
          <w:sz w:val="24"/>
          <w:szCs w:val="24"/>
        </w:rPr>
      </w:pPr>
      <w:r w:rsidRPr="00CC45E4">
        <w:rPr>
          <w:b/>
          <w:color w:val="000000"/>
          <w:sz w:val="24"/>
          <w:szCs w:val="24"/>
        </w:rPr>
        <w:t>Promocionar l’elaboració del material audiovisual</w:t>
      </w:r>
      <w:r w:rsidR="00414817">
        <w:rPr>
          <w:b/>
          <w:color w:val="000000"/>
          <w:sz w:val="24"/>
          <w:szCs w:val="24"/>
        </w:rPr>
        <w:t>.</w:t>
      </w:r>
    </w:p>
    <w:p w:rsidR="00CC45E4" w:rsidRPr="00A86F8C" w:rsidRDefault="00CC45E4" w:rsidP="006844BE">
      <w:pPr>
        <w:spacing w:after="0" w:line="240" w:lineRule="auto"/>
        <w:jc w:val="both"/>
        <w:rPr>
          <w:b/>
          <w:sz w:val="10"/>
          <w:szCs w:val="24"/>
        </w:rPr>
      </w:pPr>
    </w:p>
    <w:p w:rsidR="00CC45E4" w:rsidRPr="00CC45E4" w:rsidRDefault="00CC45E4" w:rsidP="006F3E2A">
      <w:pPr>
        <w:pStyle w:val="Prrafodelista"/>
        <w:numPr>
          <w:ilvl w:val="0"/>
          <w:numId w:val="27"/>
        </w:numPr>
        <w:spacing w:after="0" w:line="240" w:lineRule="auto"/>
        <w:ind w:left="709"/>
        <w:jc w:val="both"/>
      </w:pPr>
      <w:r w:rsidRPr="00CC45E4">
        <w:t xml:space="preserve">Millorar el suport a la producció de materials audiovisuals per a docència, recerca, transferència, promoció. </w:t>
      </w:r>
    </w:p>
    <w:p w:rsidR="00CC45E4" w:rsidRPr="00CC45E4" w:rsidRDefault="00CC45E4" w:rsidP="006F3E2A">
      <w:pPr>
        <w:pStyle w:val="Prrafodelista"/>
        <w:numPr>
          <w:ilvl w:val="0"/>
          <w:numId w:val="27"/>
        </w:numPr>
        <w:spacing w:after="0" w:line="240" w:lineRule="auto"/>
        <w:ind w:left="709"/>
        <w:jc w:val="both"/>
      </w:pPr>
      <w:r w:rsidRPr="00CC45E4">
        <w:t>Fomentar i difondre les bones pràctiques del portal virtual de l’estudiantat</w:t>
      </w:r>
      <w:r w:rsidR="006B7599">
        <w:t>.</w:t>
      </w:r>
    </w:p>
    <w:p w:rsidR="00CC45E4" w:rsidRPr="00A86F8C" w:rsidRDefault="00CC45E4" w:rsidP="006844BE">
      <w:pPr>
        <w:spacing w:after="0" w:line="240" w:lineRule="auto"/>
        <w:jc w:val="both"/>
        <w:rPr>
          <w:b/>
          <w:sz w:val="12"/>
          <w:szCs w:val="24"/>
        </w:rPr>
      </w:pPr>
    </w:p>
    <w:p w:rsidR="00CC45E4" w:rsidRPr="00CC45E4" w:rsidRDefault="00CC45E4" w:rsidP="006F3E2A">
      <w:pPr>
        <w:pStyle w:val="Prrafodelista"/>
        <w:numPr>
          <w:ilvl w:val="1"/>
          <w:numId w:val="26"/>
        </w:numPr>
        <w:spacing w:after="0" w:line="240" w:lineRule="auto"/>
        <w:jc w:val="both"/>
        <w:rPr>
          <w:b/>
          <w:sz w:val="24"/>
          <w:szCs w:val="24"/>
        </w:rPr>
      </w:pPr>
      <w:r w:rsidRPr="00CC45E4">
        <w:rPr>
          <w:b/>
          <w:color w:val="000000"/>
          <w:sz w:val="24"/>
          <w:szCs w:val="24"/>
        </w:rPr>
        <w:t>Completar l’administració electrònica</w:t>
      </w:r>
      <w:r w:rsidR="00414817">
        <w:rPr>
          <w:b/>
          <w:color w:val="000000"/>
          <w:sz w:val="24"/>
          <w:szCs w:val="24"/>
        </w:rPr>
        <w:t>.</w:t>
      </w:r>
    </w:p>
    <w:p w:rsidR="00CC45E4" w:rsidRPr="00A86F8C" w:rsidRDefault="00CC45E4" w:rsidP="006844BE">
      <w:pPr>
        <w:spacing w:after="0" w:line="240" w:lineRule="auto"/>
        <w:jc w:val="both"/>
        <w:rPr>
          <w:b/>
          <w:color w:val="000000"/>
          <w:sz w:val="10"/>
          <w:szCs w:val="24"/>
        </w:rPr>
      </w:pPr>
    </w:p>
    <w:p w:rsidR="00CC45E4" w:rsidRPr="00CC45E4" w:rsidRDefault="00CC45E4" w:rsidP="006F3E2A">
      <w:pPr>
        <w:pStyle w:val="Prrafodelista"/>
        <w:numPr>
          <w:ilvl w:val="0"/>
          <w:numId w:val="27"/>
        </w:numPr>
        <w:spacing w:after="0" w:line="240" w:lineRule="auto"/>
        <w:ind w:left="709"/>
        <w:jc w:val="both"/>
      </w:pPr>
      <w:r w:rsidRPr="00CC45E4">
        <w:t>Potenciar la seu electrònica com a punt d’accés comú de la UPC per a la realització de tràmits i consultes i registre de sol·licituds i comunicacions</w:t>
      </w:r>
      <w:r w:rsidR="006B7599">
        <w:t>.</w:t>
      </w:r>
      <w:r w:rsidRPr="00CC45E4">
        <w:t xml:space="preserve"> </w:t>
      </w:r>
    </w:p>
    <w:p w:rsidR="009248A0" w:rsidRDefault="00CC45E4" w:rsidP="006F3E2A">
      <w:pPr>
        <w:pStyle w:val="Prrafodelista"/>
        <w:numPr>
          <w:ilvl w:val="0"/>
          <w:numId w:val="27"/>
        </w:numPr>
        <w:spacing w:after="0" w:line="240" w:lineRule="auto"/>
        <w:ind w:left="709"/>
        <w:jc w:val="both"/>
      </w:pPr>
      <w:r w:rsidRPr="00CC45E4">
        <w:t>Fer l’anàlisi de processos necessari per identificar i simplificar els tràmits que la UPC ha d’oferir electrònicament</w:t>
      </w:r>
      <w:r w:rsidR="006B7599">
        <w:t>.</w:t>
      </w:r>
    </w:p>
    <w:p w:rsidR="009248A0" w:rsidRPr="00215282" w:rsidRDefault="009248A0" w:rsidP="006F3E2A">
      <w:pPr>
        <w:pStyle w:val="Prrafodelista"/>
        <w:numPr>
          <w:ilvl w:val="0"/>
          <w:numId w:val="27"/>
        </w:numPr>
        <w:spacing w:after="0" w:line="240" w:lineRule="auto"/>
        <w:ind w:left="709"/>
        <w:jc w:val="both"/>
      </w:pPr>
      <w:r w:rsidRPr="00215282">
        <w:t>Orientar la UPC cap a la responsabilitat proactiva en la protecció de dades i introduir en tots els processos de gestió administrativa, sistemes d’informació, recerca i innovació, el concepte de privacitat des del disseny i per defecte.</w:t>
      </w:r>
    </w:p>
    <w:p w:rsidR="00CC45E4" w:rsidRPr="00CC45E4" w:rsidRDefault="00CC45E4" w:rsidP="006F3E2A">
      <w:pPr>
        <w:pStyle w:val="Prrafodelista"/>
        <w:numPr>
          <w:ilvl w:val="0"/>
          <w:numId w:val="27"/>
        </w:numPr>
        <w:spacing w:after="0" w:line="240" w:lineRule="auto"/>
        <w:ind w:left="709"/>
        <w:jc w:val="both"/>
      </w:pPr>
      <w:r w:rsidRPr="00CC45E4">
        <w:t>Transformar el registre en l’oficina d’assistència en matèria de registres</w:t>
      </w:r>
      <w:r w:rsidR="006B7599">
        <w:t>.</w:t>
      </w:r>
    </w:p>
    <w:p w:rsidR="00CC45E4" w:rsidRPr="00CC45E4" w:rsidRDefault="00CC45E4" w:rsidP="006F3E2A">
      <w:pPr>
        <w:pStyle w:val="Prrafodelista"/>
        <w:numPr>
          <w:ilvl w:val="0"/>
          <w:numId w:val="27"/>
        </w:numPr>
        <w:spacing w:after="0" w:line="240" w:lineRule="auto"/>
        <w:ind w:left="709"/>
        <w:jc w:val="both"/>
      </w:pPr>
      <w:r w:rsidRPr="00CC45E4">
        <w:t>Implantar una política de gestió documental  i arxiu de la UPC</w:t>
      </w:r>
      <w:r w:rsidR="006B7599">
        <w:t>.</w:t>
      </w:r>
    </w:p>
    <w:p w:rsidR="00CC45E4" w:rsidRPr="00CC45E4" w:rsidRDefault="00CC45E4" w:rsidP="006F3E2A">
      <w:pPr>
        <w:pStyle w:val="Prrafodelista"/>
        <w:numPr>
          <w:ilvl w:val="0"/>
          <w:numId w:val="27"/>
        </w:numPr>
        <w:spacing w:after="0" w:line="240" w:lineRule="auto"/>
        <w:ind w:left="709"/>
        <w:jc w:val="both"/>
      </w:pPr>
      <w:r w:rsidRPr="00CC45E4">
        <w:t>Desenvolupar l’e-secretaria general com a portal de serveis per donar resposta a les necessitats d’informació i de realització de tràmits i consultes de les unitats acadèmiques</w:t>
      </w:r>
      <w:r w:rsidR="00215282">
        <w:t>.</w:t>
      </w:r>
    </w:p>
    <w:p w:rsidR="00CC45E4" w:rsidRPr="00CC45E4" w:rsidRDefault="00CC45E4" w:rsidP="006F3E2A">
      <w:pPr>
        <w:pStyle w:val="Prrafodelista"/>
        <w:numPr>
          <w:ilvl w:val="0"/>
          <w:numId w:val="27"/>
        </w:numPr>
        <w:spacing w:after="0" w:line="240" w:lineRule="auto"/>
        <w:ind w:left="709"/>
        <w:jc w:val="both"/>
      </w:pPr>
      <w:r w:rsidRPr="00CC45E4">
        <w:t>Estendre el vot electrònic en els processos electorals en les votacions dels òrgans</w:t>
      </w:r>
      <w:r w:rsidR="006B7599">
        <w:t>.</w:t>
      </w:r>
      <w:r w:rsidRPr="00CC45E4">
        <w:t xml:space="preserve"> </w:t>
      </w:r>
    </w:p>
    <w:p w:rsidR="00CC45E4" w:rsidRPr="00CC45E4" w:rsidRDefault="00CC45E4" w:rsidP="006F3E2A">
      <w:pPr>
        <w:pStyle w:val="Prrafodelista"/>
        <w:numPr>
          <w:ilvl w:val="0"/>
          <w:numId w:val="27"/>
        </w:numPr>
        <w:spacing w:after="0" w:line="240" w:lineRule="auto"/>
        <w:ind w:left="709"/>
        <w:jc w:val="both"/>
      </w:pPr>
      <w:r w:rsidRPr="00CC45E4">
        <w:t>Fer els canvis normatius i tecnològics que afavoreixen la realització de reunions virtuals dels òrgans de govern i representació de la UPC</w:t>
      </w:r>
      <w:r w:rsidR="006B7599">
        <w:t>.</w:t>
      </w:r>
    </w:p>
    <w:p w:rsidR="00CC45E4" w:rsidRPr="00CC45E4" w:rsidRDefault="00CC45E4" w:rsidP="006F3E2A">
      <w:pPr>
        <w:pStyle w:val="Prrafodelista"/>
        <w:numPr>
          <w:ilvl w:val="0"/>
          <w:numId w:val="27"/>
        </w:numPr>
        <w:spacing w:after="0" w:line="240" w:lineRule="auto"/>
        <w:ind w:left="709"/>
        <w:jc w:val="both"/>
      </w:pPr>
      <w:r w:rsidRPr="00CC45E4">
        <w:t>Facilitar la generació automàtica</w:t>
      </w:r>
      <w:r w:rsidR="00DE63F3">
        <w:t xml:space="preserve"> de les memòries de les unitats.</w:t>
      </w:r>
    </w:p>
    <w:p w:rsidR="00CC45E4" w:rsidRPr="00CC45E4" w:rsidRDefault="00CC45E4" w:rsidP="006F3E2A">
      <w:pPr>
        <w:pStyle w:val="Prrafodelista"/>
        <w:numPr>
          <w:ilvl w:val="0"/>
          <w:numId w:val="27"/>
        </w:numPr>
        <w:spacing w:after="0" w:line="240" w:lineRule="auto"/>
        <w:ind w:left="709"/>
        <w:jc w:val="both"/>
      </w:pPr>
      <w:r w:rsidRPr="00CC45E4">
        <w:t>Impulsar i implantar l’expedient electrònic de tot el PDI i el PAS.</w:t>
      </w:r>
    </w:p>
    <w:p w:rsidR="00CC45E4" w:rsidRDefault="00CC45E4" w:rsidP="006F3E2A">
      <w:pPr>
        <w:pStyle w:val="Prrafodelista"/>
        <w:numPr>
          <w:ilvl w:val="0"/>
          <w:numId w:val="27"/>
        </w:numPr>
        <w:spacing w:after="0" w:line="240" w:lineRule="auto"/>
        <w:ind w:left="709"/>
        <w:jc w:val="both"/>
      </w:pPr>
      <w:r w:rsidRPr="00CC45E4">
        <w:t>Millorar la gestió electrònica de l’expedient i tràmits dels estudiants</w:t>
      </w:r>
      <w:r w:rsidR="00DE63F3">
        <w:t>.</w:t>
      </w:r>
      <w:r w:rsidRPr="00CC45E4">
        <w:t xml:space="preserve"> </w:t>
      </w:r>
    </w:p>
    <w:p w:rsidR="00946C68" w:rsidRDefault="00946C68" w:rsidP="00946C68">
      <w:pPr>
        <w:spacing w:after="0" w:line="240" w:lineRule="auto"/>
        <w:jc w:val="both"/>
      </w:pPr>
    </w:p>
    <w:p w:rsidR="004131AE" w:rsidRDefault="004131AE" w:rsidP="00FB332E">
      <w:pPr>
        <w:jc w:val="both"/>
      </w:pPr>
      <w:r>
        <w:rPr>
          <w:noProof/>
          <w:lang w:eastAsia="ca-ES"/>
        </w:rPr>
        <w:lastRenderedPageBreak/>
        <mc:AlternateContent>
          <mc:Choice Requires="wps">
            <w:drawing>
              <wp:anchor distT="0" distB="0" distL="114300" distR="114300" simplePos="0" relativeHeight="251665408" behindDoc="0" locked="0" layoutInCell="1" allowOverlap="1" wp14:anchorId="2A27E0E7" wp14:editId="343FF1D8">
                <wp:simplePos x="0" y="0"/>
                <wp:positionH relativeFrom="column">
                  <wp:posOffset>-161925</wp:posOffset>
                </wp:positionH>
                <wp:positionV relativeFrom="paragraph">
                  <wp:posOffset>214630</wp:posOffset>
                </wp:positionV>
                <wp:extent cx="6010275" cy="3638550"/>
                <wp:effectExtent l="0" t="0" r="9525" b="0"/>
                <wp:wrapNone/>
                <wp:docPr id="8" name="Rectangle 8"/>
                <wp:cNvGraphicFramePr/>
                <a:graphic xmlns:a="http://schemas.openxmlformats.org/drawingml/2006/main">
                  <a:graphicData uri="http://schemas.microsoft.com/office/word/2010/wordprocessingShape">
                    <wps:wsp>
                      <wps:cNvSpPr/>
                      <wps:spPr>
                        <a:xfrm>
                          <a:off x="0" y="0"/>
                          <a:ext cx="6010275" cy="3638550"/>
                        </a:xfrm>
                        <a:prstGeom prst="rect">
                          <a:avLst/>
                        </a:prstGeom>
                        <a:solidFill>
                          <a:schemeClr val="accent4">
                            <a:lumMod val="20000"/>
                            <a:lumOff val="80000"/>
                            <a:alpha val="28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cx1="http://schemas.microsoft.com/office/drawing/2015/9/8/chartex" xmlns:cx="http://schemas.microsoft.com/office/drawing/2014/chartex">
            <w:pict>
              <v:rect w14:anchorId="4BA31135" id="Rectangle 8" o:spid="_x0000_s1026" style="position:absolute;margin-left:-12.75pt;margin-top:16.9pt;width:473.25pt;height:286.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" fillcolor="#fff2cc [663]" stroked="f" strokeweight="1pt">
                <v:fill opacity="18247f"/>
              </v:rect>
            </w:pict>
          </mc:Fallback>
        </mc:AlternateContent>
      </w:r>
    </w:p>
    <w:p w:rsidR="00FB332E" w:rsidRPr="00D15276" w:rsidRDefault="00FB332E" w:rsidP="00FB332E">
      <w:pPr>
        <w:jc w:val="both"/>
        <w:rPr>
          <w:b/>
          <w:sz w:val="24"/>
          <w:szCs w:val="24"/>
        </w:rPr>
      </w:pPr>
      <w:r>
        <w:t xml:space="preserve"> </w:t>
      </w:r>
      <w:r w:rsidRPr="00C54834">
        <w:rPr>
          <w:b/>
          <w:sz w:val="24"/>
          <w:szCs w:val="24"/>
        </w:rPr>
        <w:t>Indicadors base per</w:t>
      </w:r>
      <w:r>
        <w:rPr>
          <w:b/>
          <w:sz w:val="24"/>
          <w:szCs w:val="24"/>
        </w:rPr>
        <w:t xml:space="preserve"> orientar-nos en la consecució dels objectius proposats:</w:t>
      </w:r>
    </w:p>
    <w:p w:rsidR="00FB332E" w:rsidRPr="004830AF" w:rsidRDefault="00FB332E" w:rsidP="004131AE">
      <w:pPr>
        <w:pStyle w:val="Prrafodelista"/>
        <w:numPr>
          <w:ilvl w:val="1"/>
          <w:numId w:val="41"/>
        </w:numPr>
        <w:spacing w:before="120" w:after="0" w:line="240" w:lineRule="auto"/>
      </w:pPr>
      <w:r>
        <w:t>Nombre de tràmits on-line a disposició de l’usuari</w:t>
      </w:r>
    </w:p>
    <w:p w:rsidR="00FB332E" w:rsidRPr="004830AF" w:rsidRDefault="004131AE" w:rsidP="004131AE">
      <w:pPr>
        <w:spacing w:after="0" w:line="240" w:lineRule="auto"/>
        <w:ind w:left="1418"/>
        <w:rPr>
          <w:szCs w:val="24"/>
        </w:rPr>
      </w:pPr>
      <w:r>
        <w:rPr>
          <w:i/>
          <w:sz w:val="20"/>
        </w:rPr>
        <w:t>Dades pendents de quantificar</w:t>
      </w:r>
      <w:r w:rsidR="00FB332E" w:rsidRPr="004830AF">
        <w:rPr>
          <w:i/>
          <w:sz w:val="20"/>
          <w:szCs w:val="24"/>
        </w:rPr>
        <w:t xml:space="preserve"> </w:t>
      </w:r>
    </w:p>
    <w:p w:rsidR="00FB332E" w:rsidRPr="00C63EAE" w:rsidRDefault="00FB332E" w:rsidP="004131AE">
      <w:pPr>
        <w:pStyle w:val="Prrafodelista"/>
        <w:numPr>
          <w:ilvl w:val="0"/>
          <w:numId w:val="41"/>
        </w:numPr>
        <w:spacing w:before="120" w:after="0" w:line="240" w:lineRule="auto"/>
        <w:ind w:left="1066" w:hanging="357"/>
        <w:rPr>
          <w:szCs w:val="24"/>
        </w:rPr>
      </w:pPr>
      <w:r>
        <w:rPr>
          <w:szCs w:val="24"/>
        </w:rPr>
        <w:t xml:space="preserve">Nombre d’accessos de l’estudiantat al servei de e-Secretaria </w:t>
      </w:r>
      <w:r w:rsidRPr="00C63EAE">
        <w:rPr>
          <w:szCs w:val="24"/>
        </w:rPr>
        <w:t xml:space="preserve"> </w:t>
      </w:r>
    </w:p>
    <w:p w:rsidR="00FB332E" w:rsidRDefault="00FB332E" w:rsidP="004131AE">
      <w:pPr>
        <w:spacing w:after="0" w:line="240" w:lineRule="auto"/>
        <w:ind w:left="1418"/>
        <w:rPr>
          <w:i/>
          <w:sz w:val="20"/>
          <w:szCs w:val="24"/>
        </w:rPr>
      </w:pPr>
      <w:r>
        <w:rPr>
          <w:i/>
          <w:sz w:val="20"/>
          <w:szCs w:val="24"/>
        </w:rPr>
        <w:t>Actualment es realitzen una mitja d’uns 120.000 accessos mensuals als serveis de e-Secretaria (fluctuant entre 40.000 o 370.000  en funció del calendari acadèmic)</w:t>
      </w:r>
    </w:p>
    <w:p w:rsidR="00FB332E" w:rsidRPr="004F20E0" w:rsidRDefault="00FB332E" w:rsidP="004131AE">
      <w:pPr>
        <w:pStyle w:val="Prrafodelista"/>
        <w:numPr>
          <w:ilvl w:val="0"/>
          <w:numId w:val="41"/>
        </w:numPr>
        <w:spacing w:before="120" w:after="0" w:line="240" w:lineRule="auto"/>
        <w:ind w:left="1068"/>
      </w:pPr>
      <w:r w:rsidRPr="004F20E0">
        <w:t>Nombre d’accessos al portal virtual de docència Atenea (o nombre d’assignatures suportades pel portal)</w:t>
      </w:r>
    </w:p>
    <w:p w:rsidR="00FB332E" w:rsidRDefault="00FB332E" w:rsidP="004131AE">
      <w:pPr>
        <w:spacing w:after="0" w:line="240" w:lineRule="auto"/>
        <w:ind w:left="1418"/>
        <w:rPr>
          <w:i/>
          <w:sz w:val="20"/>
          <w:szCs w:val="24"/>
        </w:rPr>
      </w:pPr>
      <w:r w:rsidRPr="004F20E0">
        <w:rPr>
          <w:i/>
          <w:sz w:val="20"/>
          <w:szCs w:val="24"/>
        </w:rPr>
        <w:t xml:space="preserve">Actualment hi ha una mitjana de visites mensuals a Atenea de 720.071, </w:t>
      </w:r>
      <w:r w:rsidRPr="004F20E0">
        <w:rPr>
          <w:i/>
          <w:sz w:val="20"/>
          <w:szCs w:val="24"/>
        </w:rPr>
        <w:br/>
        <w:t>el 31 % dels quals és des de dispositius mòbils.</w:t>
      </w:r>
    </w:p>
    <w:p w:rsidR="00FB332E" w:rsidRPr="004F20E0" w:rsidRDefault="00FB332E" w:rsidP="004131AE">
      <w:pPr>
        <w:spacing w:before="120" w:line="240" w:lineRule="auto"/>
        <w:ind w:left="1416"/>
        <w:rPr>
          <w:i/>
          <w:sz w:val="20"/>
          <w:szCs w:val="24"/>
        </w:rPr>
      </w:pPr>
      <w:r>
        <w:rPr>
          <w:i/>
          <w:sz w:val="20"/>
          <w:szCs w:val="24"/>
        </w:rPr>
        <w:t>El Nombre de PDI que utilitza la plataforma de docència virtual institucional és de 2552.</w:t>
      </w:r>
    </w:p>
    <w:p w:rsidR="00FB332E" w:rsidRDefault="00FB332E" w:rsidP="004131AE">
      <w:pPr>
        <w:pStyle w:val="Prrafodelista"/>
        <w:numPr>
          <w:ilvl w:val="0"/>
          <w:numId w:val="41"/>
        </w:numPr>
        <w:spacing w:before="120" w:after="0" w:line="240" w:lineRule="auto"/>
        <w:ind w:left="1068"/>
      </w:pPr>
      <w:r>
        <w:t xml:space="preserve">Nombre de material Audiovisual produïts </w:t>
      </w:r>
    </w:p>
    <w:p w:rsidR="00FB332E" w:rsidRPr="00337899" w:rsidRDefault="00FB332E" w:rsidP="004131AE">
      <w:pPr>
        <w:spacing w:after="0" w:line="240" w:lineRule="auto"/>
        <w:ind w:left="1418"/>
        <w:rPr>
          <w:i/>
          <w:iCs/>
          <w:sz w:val="20"/>
          <w:szCs w:val="24"/>
        </w:rPr>
      </w:pPr>
      <w:r w:rsidRPr="00337899">
        <w:rPr>
          <w:i/>
          <w:sz w:val="20"/>
          <w:szCs w:val="24"/>
        </w:rPr>
        <w:t xml:space="preserve">Actualment </w:t>
      </w:r>
      <w:r>
        <w:rPr>
          <w:i/>
          <w:sz w:val="20"/>
          <w:szCs w:val="24"/>
        </w:rPr>
        <w:t xml:space="preserve">A Open Course Wear hi ha 44 Audiovisuals com a material docent disponible </w:t>
      </w:r>
    </w:p>
    <w:p w:rsidR="00FB332E" w:rsidRDefault="004131AE" w:rsidP="004131AE">
      <w:pPr>
        <w:pStyle w:val="Prrafodelista"/>
        <w:numPr>
          <w:ilvl w:val="0"/>
          <w:numId w:val="41"/>
        </w:numPr>
        <w:spacing w:before="120" w:after="0" w:line="240" w:lineRule="auto"/>
        <w:ind w:left="1068"/>
      </w:pPr>
      <w:r>
        <w:t>Existència</w:t>
      </w:r>
      <w:r w:rsidR="00FB332E">
        <w:t xml:space="preserve"> del portal de e-Secretaria General</w:t>
      </w:r>
    </w:p>
    <w:p w:rsidR="00FB332E" w:rsidRDefault="00FB332E" w:rsidP="004131AE">
      <w:pPr>
        <w:spacing w:after="0" w:line="240" w:lineRule="auto"/>
        <w:ind w:left="1418"/>
        <w:rPr>
          <w:i/>
          <w:sz w:val="20"/>
          <w:szCs w:val="24"/>
        </w:rPr>
      </w:pPr>
      <w:r w:rsidRPr="00337899">
        <w:rPr>
          <w:i/>
          <w:sz w:val="20"/>
          <w:szCs w:val="24"/>
        </w:rPr>
        <w:t>Actualment</w:t>
      </w:r>
      <w:r w:rsidR="004131AE">
        <w:rPr>
          <w:i/>
          <w:sz w:val="20"/>
          <w:szCs w:val="24"/>
        </w:rPr>
        <w:t>,</w:t>
      </w:r>
      <w:r w:rsidRPr="00337899">
        <w:rPr>
          <w:i/>
          <w:sz w:val="20"/>
          <w:szCs w:val="24"/>
        </w:rPr>
        <w:t xml:space="preserve"> </w:t>
      </w:r>
      <w:r>
        <w:rPr>
          <w:i/>
          <w:sz w:val="20"/>
          <w:szCs w:val="24"/>
        </w:rPr>
        <w:t xml:space="preserve">no existeix </w:t>
      </w:r>
    </w:p>
    <w:p w:rsidR="00FB332E" w:rsidRDefault="00FB332E" w:rsidP="004131AE">
      <w:pPr>
        <w:pStyle w:val="Prrafodelista"/>
        <w:numPr>
          <w:ilvl w:val="0"/>
          <w:numId w:val="41"/>
        </w:numPr>
        <w:spacing w:before="120" w:after="0" w:line="240" w:lineRule="auto"/>
        <w:ind w:left="1068"/>
      </w:pPr>
      <w:r>
        <w:t>Nombre de votacions en format electrònic</w:t>
      </w:r>
    </w:p>
    <w:p w:rsidR="00AE09A4" w:rsidRDefault="004131AE" w:rsidP="004131AE">
      <w:pPr>
        <w:spacing w:after="0" w:line="240" w:lineRule="auto"/>
        <w:ind w:left="1418"/>
      </w:pPr>
      <w:r>
        <w:rPr>
          <w:i/>
          <w:sz w:val="20"/>
        </w:rPr>
        <w:t>Dades pendents de quantificar</w:t>
      </w:r>
    </w:p>
    <w:p w:rsidR="00AE09A4" w:rsidRDefault="00AE09A4" w:rsidP="00946C68">
      <w:pPr>
        <w:spacing w:after="0" w:line="240" w:lineRule="auto"/>
        <w:jc w:val="both"/>
      </w:pPr>
    </w:p>
    <w:p w:rsidR="00946C68" w:rsidRDefault="00946C68" w:rsidP="00946C68">
      <w:pPr>
        <w:spacing w:after="0" w:line="240" w:lineRule="auto"/>
        <w:jc w:val="both"/>
      </w:pPr>
    </w:p>
    <w:p w:rsidR="00946C68" w:rsidRDefault="00946C68" w:rsidP="00946C68">
      <w:pPr>
        <w:spacing w:after="0" w:line="240" w:lineRule="auto"/>
        <w:jc w:val="both"/>
      </w:pPr>
    </w:p>
    <w:p w:rsidR="00946C68" w:rsidRDefault="00946C68" w:rsidP="00946C68">
      <w:pPr>
        <w:spacing w:after="0" w:line="240" w:lineRule="auto"/>
        <w:jc w:val="both"/>
      </w:pPr>
    </w:p>
    <w:p w:rsidR="00946C68" w:rsidRDefault="00946C68" w:rsidP="00946C68">
      <w:pPr>
        <w:spacing w:after="0" w:line="240" w:lineRule="auto"/>
        <w:jc w:val="both"/>
      </w:pPr>
    </w:p>
    <w:p w:rsidR="00946C68" w:rsidRDefault="00946C68" w:rsidP="00946C68">
      <w:pPr>
        <w:spacing w:after="0" w:line="240" w:lineRule="auto"/>
        <w:jc w:val="both"/>
      </w:pPr>
    </w:p>
    <w:p w:rsidR="00FB332E" w:rsidRDefault="00FB332E">
      <w:r>
        <w:br w:type="page"/>
      </w:r>
    </w:p>
    <w:p w:rsidR="00946C68" w:rsidRPr="00CC45E4" w:rsidRDefault="00946C68" w:rsidP="00946C68">
      <w:pPr>
        <w:spacing w:after="0" w:line="240" w:lineRule="auto"/>
        <w:jc w:val="both"/>
      </w:pPr>
    </w:p>
    <w:p w:rsidR="0098264F" w:rsidRDefault="00CC45E4" w:rsidP="006F3E2A">
      <w:pPr>
        <w:pStyle w:val="Prrafodelista"/>
        <w:numPr>
          <w:ilvl w:val="0"/>
          <w:numId w:val="23"/>
        </w:numPr>
        <w:spacing w:after="0" w:line="240" w:lineRule="auto"/>
        <w:ind w:left="357" w:hanging="357"/>
        <w:jc w:val="both"/>
        <w:rPr>
          <w:b/>
          <w:sz w:val="28"/>
          <w:szCs w:val="28"/>
        </w:rPr>
      </w:pPr>
      <w:r w:rsidRPr="00CC45E4">
        <w:rPr>
          <w:b/>
          <w:sz w:val="28"/>
          <w:szCs w:val="28"/>
        </w:rPr>
        <w:t xml:space="preserve">Dissenyar un pla estratègic de </w:t>
      </w:r>
      <w:r w:rsidR="00215282">
        <w:rPr>
          <w:b/>
          <w:sz w:val="28"/>
          <w:szCs w:val="28"/>
        </w:rPr>
        <w:t xml:space="preserve">personal </w:t>
      </w:r>
      <w:r w:rsidRPr="00CC45E4">
        <w:rPr>
          <w:b/>
          <w:sz w:val="28"/>
          <w:szCs w:val="28"/>
        </w:rPr>
        <w:t>a negociar amb l’administració i</w:t>
      </w:r>
      <w:r w:rsidRPr="00CC45E4">
        <w:rPr>
          <w:b/>
          <w:color w:val="FFFFFF" w:themeColor="background1"/>
        </w:rPr>
        <w:t xml:space="preserve"> </w:t>
      </w:r>
      <w:r w:rsidRPr="00CC45E4">
        <w:rPr>
          <w:b/>
          <w:sz w:val="28"/>
          <w:szCs w:val="28"/>
        </w:rPr>
        <w:t xml:space="preserve">d’acord amb les unitats. </w:t>
      </w:r>
      <w:r w:rsidR="00215282">
        <w:rPr>
          <w:b/>
          <w:sz w:val="28"/>
          <w:szCs w:val="28"/>
        </w:rPr>
        <w:t xml:space="preserve"> </w:t>
      </w:r>
    </w:p>
    <w:p w:rsidR="003F6F58" w:rsidRDefault="003F6F58" w:rsidP="006844BE">
      <w:pPr>
        <w:pStyle w:val="Prrafodelista"/>
        <w:ind w:left="705"/>
        <w:jc w:val="both"/>
        <w:rPr>
          <w:b/>
          <w:sz w:val="28"/>
          <w:szCs w:val="28"/>
        </w:rPr>
      </w:pPr>
    </w:p>
    <w:p w:rsidR="00F6027A" w:rsidRDefault="00215282" w:rsidP="006844BE">
      <w:pPr>
        <w:pStyle w:val="Prrafodelista"/>
        <w:spacing w:after="0" w:line="240" w:lineRule="auto"/>
        <w:ind w:left="705"/>
        <w:jc w:val="both"/>
        <w:rPr>
          <w:b/>
          <w:color w:val="FF0000"/>
          <w:sz w:val="28"/>
          <w:szCs w:val="28"/>
        </w:rPr>
      </w:pPr>
      <w:r>
        <w:rPr>
          <w:i/>
          <w:sz w:val="28"/>
          <w:szCs w:val="28"/>
        </w:rPr>
        <w:t>MODEL DE PLANTILLA</w:t>
      </w:r>
      <w:r w:rsidR="003314C5">
        <w:rPr>
          <w:i/>
          <w:sz w:val="28"/>
          <w:szCs w:val="28"/>
        </w:rPr>
        <w:t>;</w:t>
      </w:r>
      <w:r>
        <w:rPr>
          <w:i/>
          <w:sz w:val="28"/>
          <w:szCs w:val="28"/>
        </w:rPr>
        <w:t xml:space="preserve"> MODEL DE DISTRIBUCIÓ</w:t>
      </w:r>
      <w:r w:rsidR="003314C5">
        <w:rPr>
          <w:i/>
          <w:sz w:val="28"/>
          <w:szCs w:val="28"/>
        </w:rPr>
        <w:t>;</w:t>
      </w:r>
      <w:r>
        <w:rPr>
          <w:i/>
          <w:sz w:val="28"/>
          <w:szCs w:val="28"/>
        </w:rPr>
        <w:t xml:space="preserve"> DESENVOLUPAMENT PROFESSIONAL</w:t>
      </w:r>
      <w:r w:rsidR="009B60B2">
        <w:rPr>
          <w:i/>
          <w:sz w:val="28"/>
          <w:szCs w:val="28"/>
        </w:rPr>
        <w:t xml:space="preserve">; </w:t>
      </w:r>
      <w:r w:rsidR="00BA1A41">
        <w:rPr>
          <w:i/>
          <w:sz w:val="28"/>
          <w:szCs w:val="28"/>
        </w:rPr>
        <w:t xml:space="preserve">RENOVACIÓ GENERACIONAL; </w:t>
      </w:r>
      <w:r w:rsidR="009B60B2">
        <w:rPr>
          <w:i/>
          <w:sz w:val="28"/>
          <w:szCs w:val="28"/>
        </w:rPr>
        <w:t>ORGULL DE PERTENENÇA.</w:t>
      </w:r>
    </w:p>
    <w:p w:rsidR="00215282" w:rsidRDefault="00215282" w:rsidP="006844BE">
      <w:pPr>
        <w:pStyle w:val="Prrafodelista"/>
        <w:spacing w:after="0" w:line="240" w:lineRule="auto"/>
        <w:ind w:left="705"/>
        <w:jc w:val="both"/>
        <w:rPr>
          <w:b/>
          <w:color w:val="FF0000"/>
          <w:sz w:val="28"/>
          <w:szCs w:val="28"/>
        </w:rPr>
      </w:pPr>
    </w:p>
    <w:p w:rsidR="00F6027A" w:rsidRPr="00215282" w:rsidRDefault="00F6027A" w:rsidP="006F3E2A">
      <w:pPr>
        <w:pStyle w:val="Prrafodelista"/>
        <w:numPr>
          <w:ilvl w:val="1"/>
          <w:numId w:val="28"/>
        </w:numPr>
        <w:spacing w:after="0" w:line="240" w:lineRule="auto"/>
        <w:jc w:val="both"/>
        <w:rPr>
          <w:b/>
          <w:color w:val="000000"/>
          <w:sz w:val="24"/>
          <w:szCs w:val="24"/>
        </w:rPr>
      </w:pPr>
      <w:r w:rsidRPr="00F6027A">
        <w:rPr>
          <w:b/>
          <w:color w:val="000000"/>
          <w:sz w:val="24"/>
          <w:szCs w:val="24"/>
        </w:rPr>
        <w:t xml:space="preserve">Definir conjuntament amb les unitats, i en especial tenint en compte els seus </w:t>
      </w:r>
      <w:r w:rsidR="000F2515">
        <w:rPr>
          <w:b/>
          <w:color w:val="000000"/>
          <w:sz w:val="24"/>
          <w:szCs w:val="24"/>
        </w:rPr>
        <w:t xml:space="preserve">  </w:t>
      </w:r>
      <w:r w:rsidR="000F2515" w:rsidRPr="00215282">
        <w:rPr>
          <w:b/>
          <w:color w:val="000000"/>
          <w:sz w:val="24"/>
          <w:szCs w:val="24"/>
        </w:rPr>
        <w:t>à</w:t>
      </w:r>
      <w:r w:rsidRPr="00215282">
        <w:rPr>
          <w:b/>
          <w:color w:val="000000"/>
          <w:sz w:val="24"/>
          <w:szCs w:val="24"/>
        </w:rPr>
        <w:t xml:space="preserve">mbits d’especialització el model de plantilla ideal per a donar resposta als </w:t>
      </w:r>
      <w:r w:rsidR="000F2515" w:rsidRPr="00215282">
        <w:rPr>
          <w:b/>
          <w:color w:val="000000"/>
          <w:sz w:val="24"/>
          <w:szCs w:val="24"/>
        </w:rPr>
        <w:t xml:space="preserve"> </w:t>
      </w:r>
      <w:r w:rsidRPr="00215282">
        <w:rPr>
          <w:b/>
          <w:color w:val="000000"/>
          <w:sz w:val="24"/>
          <w:szCs w:val="24"/>
        </w:rPr>
        <w:t xml:space="preserve">objectius i reptes acadèmics. Model de dimensionament com a element cabdal </w:t>
      </w:r>
      <w:r w:rsidR="00215282">
        <w:rPr>
          <w:b/>
          <w:color w:val="000000"/>
          <w:sz w:val="24"/>
          <w:szCs w:val="24"/>
        </w:rPr>
        <w:t xml:space="preserve"> </w:t>
      </w:r>
      <w:r w:rsidRPr="00215282">
        <w:rPr>
          <w:b/>
          <w:color w:val="000000"/>
          <w:sz w:val="24"/>
          <w:szCs w:val="24"/>
        </w:rPr>
        <w:t>de negociació amb la SUR</w:t>
      </w:r>
      <w:r w:rsidR="00414817">
        <w:rPr>
          <w:b/>
          <w:color w:val="000000"/>
          <w:sz w:val="24"/>
          <w:szCs w:val="24"/>
        </w:rPr>
        <w:t>.</w:t>
      </w:r>
      <w:r w:rsidRPr="00215282">
        <w:rPr>
          <w:b/>
          <w:color w:val="000000"/>
          <w:sz w:val="24"/>
          <w:szCs w:val="24"/>
        </w:rPr>
        <w:t xml:space="preserve"> </w:t>
      </w:r>
    </w:p>
    <w:p w:rsidR="00F6027A" w:rsidRPr="00F6027A" w:rsidRDefault="00F6027A" w:rsidP="006844BE">
      <w:pPr>
        <w:spacing w:after="0" w:line="240" w:lineRule="auto"/>
        <w:jc w:val="both"/>
        <w:rPr>
          <w:b/>
          <w:color w:val="000000"/>
          <w:sz w:val="24"/>
          <w:szCs w:val="24"/>
        </w:rPr>
      </w:pPr>
    </w:p>
    <w:p w:rsidR="0029233A" w:rsidRPr="00956C7E" w:rsidRDefault="0029233A" w:rsidP="006F3E2A">
      <w:pPr>
        <w:pStyle w:val="Prrafodelista"/>
        <w:numPr>
          <w:ilvl w:val="0"/>
          <w:numId w:val="35"/>
        </w:numPr>
        <w:spacing w:after="0" w:line="240" w:lineRule="auto"/>
        <w:ind w:left="714" w:hanging="357"/>
        <w:jc w:val="both"/>
      </w:pPr>
      <w:r w:rsidRPr="00956C7E">
        <w:t xml:space="preserve">Desplegar un model </w:t>
      </w:r>
      <w:r w:rsidR="00BA1A41">
        <w:t>que permeti definir objectius,</w:t>
      </w:r>
      <w:r w:rsidRPr="00956C7E">
        <w:t xml:space="preserve"> establir estratègies clares de priorització de recursos </w:t>
      </w:r>
      <w:r w:rsidR="00BA1A41">
        <w:t>i desenvolupament de plantilles,</w:t>
      </w:r>
      <w:r w:rsidR="00BA1A41" w:rsidRPr="00BA1A41">
        <w:t xml:space="preserve"> </w:t>
      </w:r>
      <w:r w:rsidR="00BA1A41">
        <w:t>cercant</w:t>
      </w:r>
      <w:r w:rsidR="00BA1A41" w:rsidRPr="00956C7E">
        <w:t xml:space="preserve"> </w:t>
      </w:r>
      <w:r w:rsidR="00BA1A41">
        <w:t xml:space="preserve">alhora </w:t>
      </w:r>
      <w:r w:rsidR="00BA1A41" w:rsidRPr="00956C7E">
        <w:t xml:space="preserve">aliances amb agents socials </w:t>
      </w:r>
      <w:r w:rsidR="00BA1A41">
        <w:t xml:space="preserve"> de cara a</w:t>
      </w:r>
      <w:r w:rsidR="00BA1A41" w:rsidRPr="00956C7E">
        <w:t xml:space="preserve"> la negociació amb l'administració</w:t>
      </w:r>
      <w:r w:rsidR="00BA1A41">
        <w:t>.</w:t>
      </w:r>
    </w:p>
    <w:p w:rsidR="00F6027A" w:rsidRDefault="00215282" w:rsidP="006F3E2A">
      <w:pPr>
        <w:pStyle w:val="Prrafodelista"/>
        <w:numPr>
          <w:ilvl w:val="0"/>
          <w:numId w:val="35"/>
        </w:numPr>
        <w:spacing w:after="0" w:line="240" w:lineRule="auto"/>
        <w:ind w:left="714" w:hanging="357"/>
        <w:jc w:val="both"/>
      </w:pPr>
      <w:r>
        <w:t>E</w:t>
      </w:r>
      <w:r w:rsidR="0029233A">
        <w:t>stablir el model de plantilla de PDI adient per dur a terme les activitats acadèmiques, tenint en compte les especificitats dels centres i titulacions</w:t>
      </w:r>
      <w:r>
        <w:t xml:space="preserve"> i </w:t>
      </w:r>
      <w:r w:rsidRPr="00215282">
        <w:t>d’acord amb les direccions de les unitats acadèmiques</w:t>
      </w:r>
      <w:r>
        <w:t>.</w:t>
      </w:r>
    </w:p>
    <w:p w:rsidR="00190507" w:rsidRDefault="00BA1A41" w:rsidP="006F3E2A">
      <w:pPr>
        <w:pStyle w:val="Prrafodelista"/>
        <w:numPr>
          <w:ilvl w:val="0"/>
          <w:numId w:val="39"/>
        </w:numPr>
        <w:spacing w:after="0" w:line="240" w:lineRule="auto"/>
        <w:ind w:left="714" w:hanging="357"/>
        <w:jc w:val="both"/>
      </w:pPr>
      <w:r>
        <w:t>Alinear</w:t>
      </w:r>
      <w:r w:rsidR="00190507">
        <w:t xml:space="preserve"> l’estructura organitzativa i la distribució del</w:t>
      </w:r>
      <w:r>
        <w:t>s llocs de treball del</w:t>
      </w:r>
      <w:r w:rsidR="00190507">
        <w:t xml:space="preserve"> PAS</w:t>
      </w:r>
      <w:r>
        <w:t>, mitjançant entre altres l’avaluació dels serveis, amb els objectius estratègics de la institució.</w:t>
      </w:r>
    </w:p>
    <w:p w:rsidR="00190507" w:rsidRPr="00956C7E" w:rsidRDefault="00190507" w:rsidP="00190507">
      <w:pPr>
        <w:pStyle w:val="Prrafodelista"/>
        <w:spacing w:after="0" w:line="240" w:lineRule="auto"/>
        <w:ind w:left="714"/>
        <w:jc w:val="both"/>
      </w:pPr>
    </w:p>
    <w:p w:rsidR="00190507" w:rsidRPr="00215282" w:rsidRDefault="00190507" w:rsidP="006F3E2A">
      <w:pPr>
        <w:pStyle w:val="Prrafodelista"/>
        <w:numPr>
          <w:ilvl w:val="1"/>
          <w:numId w:val="28"/>
        </w:numPr>
        <w:spacing w:after="0" w:line="240" w:lineRule="auto"/>
        <w:jc w:val="both"/>
        <w:rPr>
          <w:b/>
          <w:color w:val="000000"/>
          <w:sz w:val="24"/>
          <w:szCs w:val="24"/>
        </w:rPr>
      </w:pPr>
      <w:r w:rsidRPr="00F6027A">
        <w:rPr>
          <w:b/>
          <w:color w:val="000000"/>
          <w:sz w:val="24"/>
          <w:szCs w:val="24"/>
        </w:rPr>
        <w:t>Acordar un model de carrera acadèmica que sigui la base de l’establiment de</w:t>
      </w:r>
      <w:r>
        <w:rPr>
          <w:b/>
          <w:color w:val="000000"/>
          <w:sz w:val="24"/>
          <w:szCs w:val="24"/>
        </w:rPr>
        <w:t xml:space="preserve"> </w:t>
      </w:r>
      <w:r w:rsidRPr="00215282">
        <w:rPr>
          <w:b/>
          <w:color w:val="000000"/>
          <w:sz w:val="24"/>
          <w:szCs w:val="24"/>
        </w:rPr>
        <w:t>polítiques i de negociació amb els agents socials</w:t>
      </w:r>
      <w:r>
        <w:rPr>
          <w:b/>
          <w:color w:val="000000"/>
          <w:sz w:val="24"/>
          <w:szCs w:val="24"/>
        </w:rPr>
        <w:t>, i de renovació generacional.</w:t>
      </w:r>
    </w:p>
    <w:p w:rsidR="00190507" w:rsidRDefault="00190507" w:rsidP="00190507">
      <w:pPr>
        <w:spacing w:after="0" w:line="240" w:lineRule="auto"/>
        <w:jc w:val="both"/>
        <w:rPr>
          <w:b/>
          <w:color w:val="000000"/>
          <w:sz w:val="24"/>
          <w:szCs w:val="24"/>
        </w:rPr>
      </w:pPr>
    </w:p>
    <w:p w:rsidR="00190507" w:rsidRPr="003B2436" w:rsidRDefault="00190507" w:rsidP="006F3E2A">
      <w:pPr>
        <w:pStyle w:val="Prrafodelista"/>
        <w:numPr>
          <w:ilvl w:val="0"/>
          <w:numId w:val="38"/>
        </w:numPr>
        <w:spacing w:after="0" w:line="240" w:lineRule="auto"/>
        <w:ind w:left="714" w:hanging="357"/>
        <w:jc w:val="both"/>
      </w:pPr>
      <w:r w:rsidRPr="003B2436">
        <w:t>Avançar en la creació de diferents perfils de professorat en el règim de dedicació, sempre que el marc legal ho permeti.</w:t>
      </w:r>
    </w:p>
    <w:p w:rsidR="00190507" w:rsidRPr="003B2436" w:rsidRDefault="00190507" w:rsidP="006F3E2A">
      <w:pPr>
        <w:pStyle w:val="Prrafodelista"/>
        <w:numPr>
          <w:ilvl w:val="0"/>
          <w:numId w:val="38"/>
        </w:numPr>
        <w:spacing w:after="0" w:line="240" w:lineRule="auto"/>
        <w:ind w:left="714" w:hanging="357"/>
        <w:jc w:val="both"/>
      </w:pPr>
      <w:r w:rsidRPr="003B2436">
        <w:t>Donar suport al PDI en formació per a que pugui desenvolupar una trajectòria docent i investigadora sòlida.</w:t>
      </w:r>
    </w:p>
    <w:p w:rsidR="00190507" w:rsidRPr="003B2436" w:rsidRDefault="00190507" w:rsidP="006F3E2A">
      <w:pPr>
        <w:pStyle w:val="Prrafodelista"/>
        <w:numPr>
          <w:ilvl w:val="0"/>
          <w:numId w:val="38"/>
        </w:numPr>
        <w:spacing w:after="0" w:line="240" w:lineRule="auto"/>
        <w:ind w:left="714" w:hanging="357"/>
        <w:jc w:val="both"/>
      </w:pPr>
      <w:r w:rsidRPr="003B2436">
        <w:t>Incrementar les places convocades en el  pla de promoció del PDI per tal de garantir la promoció del PDI acreditat, d’acord amb les possibilitats pressupostàries.</w:t>
      </w:r>
    </w:p>
    <w:p w:rsidR="00190507" w:rsidRPr="003B2436" w:rsidRDefault="00190507" w:rsidP="006F3E2A">
      <w:pPr>
        <w:pStyle w:val="Prrafodelista"/>
        <w:numPr>
          <w:ilvl w:val="0"/>
          <w:numId w:val="38"/>
        </w:numPr>
        <w:spacing w:after="0" w:line="240" w:lineRule="auto"/>
        <w:ind w:left="714" w:hanging="357"/>
        <w:jc w:val="both"/>
      </w:pPr>
      <w:r w:rsidRPr="003B2436">
        <w:t>Mantenir i incrementar, d’acord amb les disponibilitats pressupostàries, el nombre de places convocades en el marc de la carrera horitzontal del professorat associat</w:t>
      </w:r>
      <w:r>
        <w:t>.</w:t>
      </w:r>
    </w:p>
    <w:p w:rsidR="00190507" w:rsidRDefault="00190507" w:rsidP="006F3E2A">
      <w:pPr>
        <w:pStyle w:val="Prrafodelista"/>
        <w:numPr>
          <w:ilvl w:val="0"/>
          <w:numId w:val="38"/>
        </w:numPr>
        <w:spacing w:after="0" w:line="240" w:lineRule="auto"/>
        <w:ind w:left="714" w:hanging="357"/>
        <w:jc w:val="both"/>
      </w:pPr>
      <w:r w:rsidRPr="003B2436">
        <w:t>Actualitzar el programa d’estabilització per al personal que in</w:t>
      </w:r>
      <w:r>
        <w:t>icia la seva carrera acadèmica.</w:t>
      </w:r>
    </w:p>
    <w:p w:rsidR="00190507" w:rsidRDefault="00190507" w:rsidP="006F3E2A">
      <w:pPr>
        <w:pStyle w:val="Prrafodelista"/>
        <w:numPr>
          <w:ilvl w:val="0"/>
          <w:numId w:val="36"/>
        </w:numPr>
        <w:spacing w:after="0" w:line="240" w:lineRule="auto"/>
        <w:ind w:left="714" w:hanging="357"/>
        <w:jc w:val="both"/>
      </w:pPr>
      <w:r w:rsidRPr="003B2436">
        <w:t>Valoritzar la participació del PDI en activitats de transferència i innovació, extensió universitària i la gestió, reconeixent el valor que aquestes tasques tenen per a la UPC ampliant el ventall d’activitats reconegudes en l’avaluació del règim de dedicació.</w:t>
      </w:r>
    </w:p>
    <w:p w:rsidR="00190507" w:rsidRDefault="00190507" w:rsidP="006F3E2A">
      <w:pPr>
        <w:pStyle w:val="Prrafodelista"/>
        <w:numPr>
          <w:ilvl w:val="0"/>
          <w:numId w:val="36"/>
        </w:numPr>
        <w:spacing w:after="0" w:line="240" w:lineRule="auto"/>
        <w:ind w:left="714" w:hanging="357"/>
        <w:jc w:val="both"/>
      </w:pPr>
      <w:r>
        <w:t>Identificar les jubilacions forçoses a 10 anys vista i estimar les voluntàries.</w:t>
      </w:r>
    </w:p>
    <w:p w:rsidR="00190507" w:rsidRDefault="00190507" w:rsidP="006F3E2A">
      <w:pPr>
        <w:pStyle w:val="Prrafodelista"/>
        <w:numPr>
          <w:ilvl w:val="0"/>
          <w:numId w:val="36"/>
        </w:numPr>
        <w:spacing w:after="0" w:line="240" w:lineRule="auto"/>
        <w:ind w:left="714" w:hanging="357"/>
        <w:jc w:val="both"/>
      </w:pPr>
      <w:r>
        <w:t>E</w:t>
      </w:r>
      <w:r w:rsidRPr="00956C7E">
        <w:t xml:space="preserve">studiar la possibilitat </w:t>
      </w:r>
      <w:r>
        <w:t xml:space="preserve">de captació de talent jove, i quan sigui possible de procedència internacional, mitjançant la utilització dels diferents programes de les administracions. </w:t>
      </w:r>
    </w:p>
    <w:p w:rsidR="00BA1A41" w:rsidRDefault="00190507" w:rsidP="006F3E2A">
      <w:pPr>
        <w:pStyle w:val="Prrafodelista"/>
        <w:numPr>
          <w:ilvl w:val="0"/>
          <w:numId w:val="36"/>
        </w:numPr>
        <w:spacing w:after="0" w:line="240" w:lineRule="auto"/>
        <w:ind w:left="714" w:hanging="357"/>
        <w:jc w:val="both"/>
      </w:pPr>
      <w:r>
        <w:t>Estudiar les necessitats per àmbits i disseny del pla de futur.</w:t>
      </w:r>
    </w:p>
    <w:p w:rsidR="00190507" w:rsidRDefault="00BA1A41" w:rsidP="006F3E2A">
      <w:pPr>
        <w:pStyle w:val="Prrafodelista"/>
        <w:numPr>
          <w:ilvl w:val="0"/>
          <w:numId w:val="36"/>
        </w:numPr>
        <w:spacing w:after="0" w:line="240" w:lineRule="auto"/>
        <w:ind w:left="714" w:hanging="357"/>
        <w:jc w:val="both"/>
      </w:pPr>
      <w:r w:rsidRPr="00BA4ECC">
        <w:t>Augmentar el rendiment del PDI, rellevant-los de les tasques de gestió poc productives, i centrant-los en tasques que contribueixen al progrés de la Universitat i dels seus titulats</w:t>
      </w:r>
      <w:r w:rsidR="00414817">
        <w:t>.</w:t>
      </w:r>
    </w:p>
    <w:p w:rsidR="00BA1A41" w:rsidRDefault="00BA1A41" w:rsidP="00BA1A41">
      <w:pPr>
        <w:spacing w:after="0" w:line="240" w:lineRule="auto"/>
        <w:ind w:left="357"/>
        <w:jc w:val="both"/>
      </w:pPr>
    </w:p>
    <w:p w:rsidR="0086203F" w:rsidRDefault="0086203F" w:rsidP="00BA1A41">
      <w:pPr>
        <w:spacing w:after="0" w:line="240" w:lineRule="auto"/>
        <w:ind w:left="357"/>
        <w:jc w:val="both"/>
      </w:pPr>
    </w:p>
    <w:p w:rsidR="0086203F" w:rsidRDefault="0086203F" w:rsidP="00BA1A41">
      <w:pPr>
        <w:spacing w:after="0" w:line="240" w:lineRule="auto"/>
        <w:ind w:left="357"/>
        <w:jc w:val="both"/>
      </w:pPr>
    </w:p>
    <w:p w:rsidR="0086203F" w:rsidRPr="0029233A" w:rsidRDefault="0086203F" w:rsidP="00BA1A41">
      <w:pPr>
        <w:spacing w:after="0" w:line="240" w:lineRule="auto"/>
        <w:ind w:left="357"/>
        <w:jc w:val="both"/>
      </w:pPr>
    </w:p>
    <w:p w:rsidR="000F2515" w:rsidRDefault="000F2515" w:rsidP="006844BE">
      <w:pPr>
        <w:pStyle w:val="Prrafodelista"/>
        <w:spacing w:after="0" w:line="240" w:lineRule="auto"/>
        <w:ind w:left="705"/>
        <w:jc w:val="both"/>
        <w:rPr>
          <w:b/>
          <w:color w:val="FF0000"/>
          <w:sz w:val="28"/>
          <w:szCs w:val="28"/>
        </w:rPr>
      </w:pPr>
    </w:p>
    <w:p w:rsidR="00F6027A" w:rsidRDefault="00F6027A" w:rsidP="006F3E2A">
      <w:pPr>
        <w:pStyle w:val="Prrafodelista"/>
        <w:numPr>
          <w:ilvl w:val="1"/>
          <w:numId w:val="28"/>
        </w:numPr>
        <w:spacing w:after="0" w:line="240" w:lineRule="auto"/>
        <w:jc w:val="both"/>
        <w:rPr>
          <w:b/>
          <w:color w:val="000000"/>
          <w:sz w:val="24"/>
          <w:szCs w:val="24"/>
        </w:rPr>
      </w:pPr>
      <w:r w:rsidRPr="00F6027A">
        <w:rPr>
          <w:b/>
          <w:color w:val="000000"/>
          <w:sz w:val="24"/>
          <w:szCs w:val="24"/>
        </w:rPr>
        <w:t>Definir la transició vers la plantilla ideal. Model de distribució intern</w:t>
      </w:r>
      <w:r w:rsidR="00414817">
        <w:rPr>
          <w:b/>
          <w:color w:val="000000"/>
          <w:sz w:val="24"/>
          <w:szCs w:val="24"/>
        </w:rPr>
        <w:t>.</w:t>
      </w:r>
    </w:p>
    <w:p w:rsidR="00F6027A" w:rsidRDefault="00F6027A" w:rsidP="006844BE">
      <w:pPr>
        <w:spacing w:after="0" w:line="240" w:lineRule="auto"/>
        <w:jc w:val="both"/>
        <w:rPr>
          <w:b/>
          <w:color w:val="000000"/>
          <w:sz w:val="24"/>
          <w:szCs w:val="24"/>
        </w:rPr>
      </w:pPr>
    </w:p>
    <w:p w:rsidR="0086203F" w:rsidRDefault="0086203F" w:rsidP="006F3E2A">
      <w:pPr>
        <w:pStyle w:val="Prrafodelista"/>
        <w:numPr>
          <w:ilvl w:val="0"/>
          <w:numId w:val="37"/>
        </w:numPr>
        <w:spacing w:after="0" w:line="240" w:lineRule="auto"/>
        <w:ind w:left="714" w:hanging="357"/>
        <w:jc w:val="both"/>
      </w:pPr>
      <w:r>
        <w:t>Incrementar la contractació del PDI a temps complet per intentar assolir els valors establerts en el model de plantilla, d’acord amb les limitacions legals i les possibilitats pressupostàries.</w:t>
      </w:r>
    </w:p>
    <w:p w:rsidR="0086203F" w:rsidRDefault="0086203F" w:rsidP="006F3E2A">
      <w:pPr>
        <w:pStyle w:val="Prrafodelista"/>
        <w:numPr>
          <w:ilvl w:val="0"/>
          <w:numId w:val="37"/>
        </w:numPr>
        <w:spacing w:after="0" w:line="240" w:lineRule="auto"/>
        <w:ind w:left="714" w:hanging="357"/>
        <w:jc w:val="both"/>
      </w:pPr>
      <w:r>
        <w:t>Distribuir aquesta nova contractació entre els diferents departaments, de forma transparent, tenint en compte la situació actual, el model definit, les jubilacions properes i indicadors de l’activitat acadèmica dels departaments.</w:t>
      </w:r>
    </w:p>
    <w:p w:rsidR="0086203F" w:rsidRDefault="0086203F" w:rsidP="006F3E2A">
      <w:pPr>
        <w:pStyle w:val="Prrafodelista"/>
        <w:numPr>
          <w:ilvl w:val="0"/>
          <w:numId w:val="37"/>
        </w:numPr>
        <w:spacing w:after="0" w:line="240" w:lineRule="auto"/>
        <w:ind w:left="714" w:hanging="357"/>
        <w:jc w:val="both"/>
      </w:pPr>
      <w:r>
        <w:t>Fer seguiment del model tant de PDI com de PAS any rere any (en funció dels canvis reals realitzats).</w:t>
      </w:r>
      <w:r w:rsidR="00AC3775">
        <w:t xml:space="preserve"> </w:t>
      </w:r>
      <w:r w:rsidR="0029233A">
        <w:t>Revisar</w:t>
      </w:r>
      <w:r w:rsidR="0029233A" w:rsidRPr="00956C7E">
        <w:t xml:space="preserve"> el model de Distribució intern</w:t>
      </w:r>
      <w:r w:rsidR="0029233A">
        <w:t xml:space="preserve"> del PAS</w:t>
      </w:r>
      <w:r>
        <w:t>, Fent-ne alhora un seguiment periòdic amb els agents socials</w:t>
      </w:r>
      <w:r w:rsidR="006B7599">
        <w:t>.</w:t>
      </w:r>
    </w:p>
    <w:p w:rsidR="0086203F" w:rsidRDefault="0086203F" w:rsidP="006F3E2A">
      <w:pPr>
        <w:pStyle w:val="Prrafodelista"/>
        <w:numPr>
          <w:ilvl w:val="0"/>
          <w:numId w:val="39"/>
        </w:numPr>
        <w:spacing w:after="0" w:line="240" w:lineRule="auto"/>
        <w:ind w:left="714" w:hanging="357"/>
        <w:jc w:val="both"/>
      </w:pPr>
      <w:r>
        <w:t>Definir clarament les responsabilitats en els processos dels SSGG i les UTG.</w:t>
      </w:r>
    </w:p>
    <w:p w:rsidR="0086203F" w:rsidRPr="0029233A" w:rsidRDefault="0086203F" w:rsidP="006F3E2A">
      <w:pPr>
        <w:pStyle w:val="Prrafodelista"/>
        <w:numPr>
          <w:ilvl w:val="0"/>
          <w:numId w:val="39"/>
        </w:numPr>
        <w:spacing w:after="0" w:line="240" w:lineRule="auto"/>
        <w:ind w:left="714" w:hanging="357"/>
        <w:jc w:val="both"/>
      </w:pPr>
      <w:r>
        <w:t>Potenciar l’especialització del PAS en tasques de gestió específiques, especialment les de major valor afegit.</w:t>
      </w:r>
    </w:p>
    <w:p w:rsidR="00107D2A" w:rsidRPr="00F6027A" w:rsidRDefault="00107D2A" w:rsidP="006844BE">
      <w:pPr>
        <w:spacing w:after="0" w:line="240" w:lineRule="auto"/>
        <w:jc w:val="both"/>
        <w:rPr>
          <w:b/>
          <w:color w:val="000000"/>
          <w:sz w:val="24"/>
          <w:szCs w:val="24"/>
        </w:rPr>
      </w:pPr>
    </w:p>
    <w:p w:rsidR="00F6027A" w:rsidRPr="00215282" w:rsidRDefault="00F6027A" w:rsidP="006F3E2A">
      <w:pPr>
        <w:pStyle w:val="Prrafodelista"/>
        <w:numPr>
          <w:ilvl w:val="1"/>
          <w:numId w:val="28"/>
        </w:numPr>
        <w:spacing w:after="0" w:line="240" w:lineRule="auto"/>
        <w:jc w:val="both"/>
        <w:rPr>
          <w:b/>
          <w:color w:val="000000"/>
          <w:sz w:val="24"/>
          <w:szCs w:val="24"/>
        </w:rPr>
      </w:pPr>
      <w:r w:rsidRPr="00F6027A">
        <w:rPr>
          <w:b/>
          <w:color w:val="000000"/>
          <w:sz w:val="24"/>
          <w:szCs w:val="24"/>
        </w:rPr>
        <w:t>Aconseguir</w:t>
      </w:r>
      <w:r w:rsidR="0029233A">
        <w:rPr>
          <w:b/>
          <w:color w:val="000000"/>
          <w:sz w:val="24"/>
          <w:szCs w:val="24"/>
        </w:rPr>
        <w:t xml:space="preserve"> PDI i</w:t>
      </w:r>
      <w:r w:rsidRPr="00F6027A">
        <w:rPr>
          <w:b/>
          <w:color w:val="000000"/>
          <w:sz w:val="24"/>
          <w:szCs w:val="24"/>
        </w:rPr>
        <w:t xml:space="preserve"> PAS UPC d’excel·lència, motivat i implicat amb la UPC (orgull de</w:t>
      </w:r>
      <w:r w:rsidR="00215282">
        <w:rPr>
          <w:b/>
          <w:color w:val="000000"/>
          <w:sz w:val="24"/>
          <w:szCs w:val="24"/>
        </w:rPr>
        <w:t xml:space="preserve"> </w:t>
      </w:r>
      <w:r w:rsidRPr="00215282">
        <w:rPr>
          <w:b/>
          <w:color w:val="000000"/>
          <w:sz w:val="24"/>
          <w:szCs w:val="24"/>
        </w:rPr>
        <w:t xml:space="preserve">pertinença) i referent de professionalitat </w:t>
      </w:r>
      <w:r w:rsidR="0029233A" w:rsidRPr="00215282">
        <w:rPr>
          <w:b/>
          <w:color w:val="000000"/>
          <w:sz w:val="24"/>
          <w:szCs w:val="24"/>
        </w:rPr>
        <w:t>en el mon Universitari</w:t>
      </w:r>
      <w:r w:rsidR="00414817">
        <w:rPr>
          <w:b/>
          <w:color w:val="000000"/>
          <w:sz w:val="24"/>
          <w:szCs w:val="24"/>
        </w:rPr>
        <w:t>.</w:t>
      </w:r>
    </w:p>
    <w:p w:rsidR="0029233A" w:rsidRPr="00BA4ECC" w:rsidRDefault="0029233A" w:rsidP="00BA1A41">
      <w:pPr>
        <w:spacing w:after="0" w:line="240" w:lineRule="auto"/>
        <w:jc w:val="both"/>
      </w:pPr>
    </w:p>
    <w:p w:rsidR="0029233A" w:rsidRPr="00BA4ECC" w:rsidRDefault="0029233A" w:rsidP="006F3E2A">
      <w:pPr>
        <w:pStyle w:val="Prrafodelista"/>
        <w:numPr>
          <w:ilvl w:val="0"/>
          <w:numId w:val="39"/>
        </w:numPr>
        <w:spacing w:after="0" w:line="240" w:lineRule="auto"/>
        <w:ind w:left="714" w:hanging="357"/>
        <w:jc w:val="both"/>
      </w:pPr>
      <w:r w:rsidRPr="00BA4ECC">
        <w:t>Donar suport als grups de recerca, als nostres investigadors i investigadores, i potenciar el desenvolupament d’infraestructures científiques de primer nivell.</w:t>
      </w:r>
    </w:p>
    <w:p w:rsidR="0029233A" w:rsidRPr="00BA4ECC" w:rsidRDefault="0029233A" w:rsidP="006F3E2A">
      <w:pPr>
        <w:pStyle w:val="Prrafodelista"/>
        <w:numPr>
          <w:ilvl w:val="0"/>
          <w:numId w:val="39"/>
        </w:numPr>
        <w:spacing w:after="0" w:line="240" w:lineRule="auto"/>
        <w:ind w:left="714" w:hanging="357"/>
        <w:jc w:val="both"/>
      </w:pPr>
      <w:r w:rsidRPr="00BA4ECC">
        <w:t>Potenciar l’estímul del PDI a la transferència de tecnologia i la innovació.</w:t>
      </w:r>
    </w:p>
    <w:p w:rsidR="0029233A" w:rsidRPr="00BA4ECC" w:rsidRDefault="0029233A" w:rsidP="006F3E2A">
      <w:pPr>
        <w:pStyle w:val="Prrafodelista"/>
        <w:numPr>
          <w:ilvl w:val="0"/>
          <w:numId w:val="39"/>
        </w:numPr>
        <w:spacing w:after="0" w:line="240" w:lineRule="auto"/>
        <w:ind w:left="714" w:hanging="357"/>
        <w:jc w:val="both"/>
      </w:pPr>
      <w:r w:rsidRPr="00BA4ECC">
        <w:t>Valoritzar la participació del PDI en l’extensió universitària i la gestió, reconeixent el valor que aquestes tasques tenen per a la UPC ampliant el ventall d’activitats reconegudes en l’avaluació del règim de dedicació.</w:t>
      </w:r>
    </w:p>
    <w:p w:rsidR="00190507" w:rsidRDefault="0029233A" w:rsidP="006F3E2A">
      <w:pPr>
        <w:pStyle w:val="Prrafodelista"/>
        <w:numPr>
          <w:ilvl w:val="0"/>
          <w:numId w:val="39"/>
        </w:numPr>
        <w:spacing w:after="0" w:line="240" w:lineRule="auto"/>
        <w:ind w:left="714" w:hanging="357"/>
        <w:jc w:val="both"/>
      </w:pPr>
      <w:r w:rsidRPr="00BA4ECC">
        <w:t>Vetllar per l’estandardització de criteris i la transparència de resultats dels processos de planificació i avaluació del PDI de la Universitat</w:t>
      </w:r>
      <w:r w:rsidRPr="00CF4CFD">
        <w:t xml:space="preserve">. </w:t>
      </w:r>
    </w:p>
    <w:p w:rsidR="0029233A" w:rsidRDefault="00190507" w:rsidP="006F3E2A">
      <w:pPr>
        <w:pStyle w:val="Prrafodelista"/>
        <w:numPr>
          <w:ilvl w:val="0"/>
          <w:numId w:val="39"/>
        </w:numPr>
        <w:spacing w:after="0" w:line="240" w:lineRule="auto"/>
        <w:ind w:left="714" w:hanging="357"/>
        <w:jc w:val="both"/>
      </w:pPr>
      <w:r>
        <w:t>Dissenyar un pla de suport i reconeixement al PAS, que vagi acompanyat d’un procés de recolzament de</w:t>
      </w:r>
      <w:r w:rsidR="0029233A">
        <w:t xml:space="preserve"> les iniciatives</w:t>
      </w:r>
      <w:r>
        <w:t xml:space="preserve"> d’aquest col·lectiu, de referència en la gestió universitària.</w:t>
      </w:r>
    </w:p>
    <w:p w:rsidR="0029233A" w:rsidRDefault="0029233A" w:rsidP="006F3E2A">
      <w:pPr>
        <w:pStyle w:val="Prrafodelista"/>
        <w:numPr>
          <w:ilvl w:val="0"/>
          <w:numId w:val="39"/>
        </w:numPr>
        <w:spacing w:after="0" w:line="240" w:lineRule="auto"/>
        <w:ind w:left="714" w:hanging="357"/>
        <w:jc w:val="both"/>
      </w:pPr>
      <w:r>
        <w:t>Dissenyar un sistema formatiu pel PAS eficient, incidint en els idiomes, les habilitats tecnològiques i els coneixements normatius</w:t>
      </w:r>
      <w:r w:rsidR="00215282">
        <w:t>.</w:t>
      </w:r>
    </w:p>
    <w:p w:rsidR="009C791E" w:rsidRDefault="009C791E" w:rsidP="006F3E2A">
      <w:pPr>
        <w:pStyle w:val="Prrafodelista"/>
        <w:numPr>
          <w:ilvl w:val="0"/>
          <w:numId w:val="39"/>
        </w:numPr>
        <w:spacing w:after="0" w:line="240" w:lineRule="auto"/>
        <w:ind w:left="714" w:hanging="357"/>
        <w:jc w:val="both"/>
      </w:pPr>
      <w:r>
        <w:t>Impulsar un pla d’acompanyament al personal que es jubila.</w:t>
      </w:r>
    </w:p>
    <w:p w:rsidR="009E5DFC" w:rsidRDefault="009E5DFC" w:rsidP="009E5DFC">
      <w:pPr>
        <w:pStyle w:val="Prrafodelista"/>
        <w:numPr>
          <w:ilvl w:val="0"/>
          <w:numId w:val="39"/>
        </w:numPr>
        <w:spacing w:after="0" w:line="240" w:lineRule="auto"/>
        <w:ind w:left="714" w:hanging="357"/>
        <w:jc w:val="both"/>
      </w:pPr>
      <w:r>
        <w:t>Desenvolupar un programa per la carrera professional del PAS.</w:t>
      </w:r>
    </w:p>
    <w:p w:rsidR="009E5DFC" w:rsidRDefault="009E5DFC" w:rsidP="009E5DFC">
      <w:pPr>
        <w:pStyle w:val="Prrafodelista"/>
        <w:numPr>
          <w:ilvl w:val="0"/>
          <w:numId w:val="39"/>
        </w:numPr>
        <w:spacing w:after="0" w:line="240" w:lineRule="auto"/>
        <w:ind w:left="714" w:hanging="357"/>
        <w:jc w:val="both"/>
      </w:pPr>
      <w:r>
        <w:t>Fomentar els mecanismes per la conciliació de la vida laboral i personal del PAS.</w:t>
      </w:r>
    </w:p>
    <w:p w:rsidR="0029233A" w:rsidRPr="00956C7E" w:rsidRDefault="0029233A" w:rsidP="006F3E2A">
      <w:pPr>
        <w:pStyle w:val="Prrafodelista"/>
        <w:numPr>
          <w:ilvl w:val="0"/>
          <w:numId w:val="39"/>
        </w:numPr>
        <w:spacing w:after="0" w:line="240" w:lineRule="auto"/>
        <w:ind w:left="714" w:hanging="357"/>
        <w:jc w:val="both"/>
      </w:pPr>
      <w:r w:rsidRPr="00956C7E">
        <w:t>Incentivar el treball en equip, especialment dirigit a la implantació de projectes i reptes institucionals transversals de durada determinada</w:t>
      </w:r>
      <w:r w:rsidR="00215282">
        <w:t>.</w:t>
      </w:r>
    </w:p>
    <w:p w:rsidR="0029233A" w:rsidRDefault="0029233A" w:rsidP="006F3E2A">
      <w:pPr>
        <w:pStyle w:val="Prrafodelista"/>
        <w:numPr>
          <w:ilvl w:val="0"/>
          <w:numId w:val="39"/>
        </w:numPr>
        <w:spacing w:after="0" w:line="240" w:lineRule="auto"/>
        <w:ind w:left="714" w:hanging="357"/>
        <w:jc w:val="both"/>
      </w:pPr>
      <w:r>
        <w:t>Incentivar la vocació de servei de</w:t>
      </w:r>
      <w:r w:rsidR="008A7D98">
        <w:t>l</w:t>
      </w:r>
      <w:r>
        <w:t xml:space="preserve"> PDI </w:t>
      </w:r>
      <w:r w:rsidR="008A7D98">
        <w:t xml:space="preserve">i del PAS </w:t>
      </w:r>
      <w:r>
        <w:t>de forma coordinada i propera en el compliment</w:t>
      </w:r>
      <w:r w:rsidR="00414817">
        <w:t xml:space="preserve"> dels objectius de les Unitats.</w:t>
      </w:r>
    </w:p>
    <w:p w:rsidR="0029233A" w:rsidRDefault="0029233A" w:rsidP="006F3E2A">
      <w:pPr>
        <w:pStyle w:val="Prrafodelista"/>
        <w:numPr>
          <w:ilvl w:val="0"/>
          <w:numId w:val="39"/>
        </w:numPr>
        <w:spacing w:after="0" w:line="240" w:lineRule="auto"/>
        <w:ind w:left="714" w:hanging="357"/>
        <w:jc w:val="both"/>
      </w:pPr>
      <w:r>
        <w:t>Afavorir la implicació, la integració i la complicitat de tota la comunitat universitària minimitzant les barreres de comunicació per complir millor els objectius de la Universitat.</w:t>
      </w:r>
    </w:p>
    <w:p w:rsidR="009E2EB0" w:rsidRDefault="009E2EB0" w:rsidP="006F3E2A">
      <w:pPr>
        <w:pStyle w:val="Prrafodelista"/>
        <w:numPr>
          <w:ilvl w:val="0"/>
          <w:numId w:val="39"/>
        </w:numPr>
        <w:spacing w:after="0" w:line="240" w:lineRule="auto"/>
        <w:ind w:left="714" w:hanging="357"/>
        <w:jc w:val="both"/>
      </w:pPr>
      <w:r>
        <w:t>Revisar i reconfigurar el pla dirigit al personal de la UPC jubilat.</w:t>
      </w:r>
    </w:p>
    <w:p w:rsidR="00E463C1" w:rsidRDefault="00E463C1" w:rsidP="006F3E2A">
      <w:pPr>
        <w:pStyle w:val="Prrafodelista"/>
        <w:numPr>
          <w:ilvl w:val="0"/>
          <w:numId w:val="39"/>
        </w:numPr>
        <w:spacing w:after="0" w:line="240" w:lineRule="auto"/>
        <w:ind w:left="714" w:hanging="357"/>
        <w:jc w:val="both"/>
      </w:pPr>
      <w:r>
        <w:t>Desenvolupar el pla d’actuació per a la celebració del 50 aniversari de la UPC al 2021.</w:t>
      </w:r>
    </w:p>
    <w:p w:rsidR="00581B52" w:rsidRDefault="00581B52" w:rsidP="00581B52">
      <w:pPr>
        <w:spacing w:after="0" w:line="240" w:lineRule="auto"/>
        <w:ind w:left="357"/>
        <w:jc w:val="both"/>
      </w:pPr>
    </w:p>
    <w:p w:rsidR="00581B52" w:rsidRDefault="00581B52" w:rsidP="00581B52">
      <w:pPr>
        <w:jc w:val="both"/>
        <w:rPr>
          <w:b/>
          <w:sz w:val="24"/>
          <w:szCs w:val="24"/>
        </w:rPr>
      </w:pPr>
    </w:p>
    <w:p w:rsidR="004131AE" w:rsidRDefault="004131AE">
      <w:pPr>
        <w:rPr>
          <w:b/>
          <w:sz w:val="24"/>
          <w:szCs w:val="24"/>
        </w:rPr>
      </w:pPr>
      <w:r>
        <w:rPr>
          <w:b/>
          <w:sz w:val="24"/>
          <w:szCs w:val="24"/>
        </w:rPr>
        <w:br w:type="page"/>
      </w:r>
    </w:p>
    <w:p w:rsidR="00581B52" w:rsidRPr="00D15276" w:rsidRDefault="004131AE" w:rsidP="00581B52">
      <w:pPr>
        <w:jc w:val="both"/>
        <w:rPr>
          <w:b/>
          <w:sz w:val="24"/>
          <w:szCs w:val="24"/>
        </w:rPr>
      </w:pPr>
      <w:r>
        <w:rPr>
          <w:b/>
          <w:noProof/>
          <w:sz w:val="24"/>
          <w:szCs w:val="24"/>
          <w:lang w:eastAsia="ca-ES"/>
        </w:rPr>
        <w:lastRenderedPageBreak/>
        <mc:AlternateContent>
          <mc:Choice Requires="wps">
            <w:drawing>
              <wp:anchor distT="0" distB="0" distL="114300" distR="114300" simplePos="0" relativeHeight="251666432" behindDoc="0" locked="0" layoutInCell="1" allowOverlap="1" wp14:anchorId="5DD0D6F2" wp14:editId="02E7A42C">
                <wp:simplePos x="0" y="0"/>
                <wp:positionH relativeFrom="column">
                  <wp:posOffset>-104775</wp:posOffset>
                </wp:positionH>
                <wp:positionV relativeFrom="paragraph">
                  <wp:posOffset>-109220</wp:posOffset>
                </wp:positionV>
                <wp:extent cx="5791200" cy="3228975"/>
                <wp:effectExtent l="0" t="0" r="0" b="9525"/>
                <wp:wrapNone/>
                <wp:docPr id="9" name="Rectangle 9"/>
                <wp:cNvGraphicFramePr/>
                <a:graphic xmlns:a="http://schemas.openxmlformats.org/drawingml/2006/main">
                  <a:graphicData uri="http://schemas.microsoft.com/office/word/2010/wordprocessingShape">
                    <wps:wsp>
                      <wps:cNvSpPr/>
                      <wps:spPr>
                        <a:xfrm>
                          <a:off x="0" y="0"/>
                          <a:ext cx="5791200" cy="3228975"/>
                        </a:xfrm>
                        <a:prstGeom prst="rect">
                          <a:avLst/>
                        </a:prstGeom>
                        <a:solidFill>
                          <a:schemeClr val="accent4">
                            <a:lumMod val="20000"/>
                            <a:lumOff val="80000"/>
                            <a:alpha val="28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cx1="http://schemas.microsoft.com/office/drawing/2015/9/8/chartex" xmlns:cx="http://schemas.microsoft.com/office/drawing/2014/chartex">
            <w:pict>
              <v:rect w14:anchorId="34AC0FB6" id="Rectangle 9" o:spid="_x0000_s1026" style="position:absolute;margin-left:-8.25pt;margin-top:-8.6pt;width:456pt;height:254.2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" fillcolor="#fff2cc [663]" stroked="f" strokeweight="1pt">
                <v:fill opacity="18247f"/>
              </v:rect>
            </w:pict>
          </mc:Fallback>
        </mc:AlternateContent>
      </w:r>
      <w:r w:rsidR="00581B52" w:rsidRPr="00C54834">
        <w:rPr>
          <w:b/>
          <w:sz w:val="24"/>
          <w:szCs w:val="24"/>
        </w:rPr>
        <w:t>Indicadors base per</w:t>
      </w:r>
      <w:r w:rsidR="00581B52">
        <w:rPr>
          <w:b/>
          <w:sz w:val="24"/>
          <w:szCs w:val="24"/>
        </w:rPr>
        <w:t xml:space="preserve"> orientar-nos en la consecució dels objectius proposats:</w:t>
      </w:r>
    </w:p>
    <w:p w:rsidR="00581B52" w:rsidRPr="004830AF" w:rsidRDefault="00581B52" w:rsidP="00581B52">
      <w:pPr>
        <w:pStyle w:val="Prrafodelista"/>
        <w:spacing w:after="0"/>
        <w:ind w:left="1068"/>
        <w:rPr>
          <w:szCs w:val="24"/>
        </w:rPr>
      </w:pPr>
    </w:p>
    <w:p w:rsidR="00581B52" w:rsidRPr="00C63EAE" w:rsidRDefault="00581B52" w:rsidP="004131AE">
      <w:pPr>
        <w:pStyle w:val="Prrafodelista"/>
        <w:numPr>
          <w:ilvl w:val="0"/>
          <w:numId w:val="41"/>
        </w:numPr>
        <w:spacing w:before="120" w:after="0" w:line="240" w:lineRule="auto"/>
        <w:ind w:left="1068"/>
        <w:rPr>
          <w:szCs w:val="24"/>
        </w:rPr>
      </w:pPr>
      <w:r>
        <w:rPr>
          <w:szCs w:val="24"/>
        </w:rPr>
        <w:t xml:space="preserve">% </w:t>
      </w:r>
      <w:r w:rsidR="008B1862">
        <w:rPr>
          <w:szCs w:val="24"/>
        </w:rPr>
        <w:t xml:space="preserve">de millora de la valoració del professorat en el règim de dedicació </w:t>
      </w:r>
      <w:r>
        <w:rPr>
          <w:szCs w:val="24"/>
        </w:rPr>
        <w:t xml:space="preserve"> </w:t>
      </w:r>
      <w:r w:rsidRPr="00C63EAE">
        <w:rPr>
          <w:szCs w:val="24"/>
        </w:rPr>
        <w:t xml:space="preserve"> </w:t>
      </w:r>
    </w:p>
    <w:p w:rsidR="00581B52" w:rsidRPr="00337899" w:rsidRDefault="00581B52" w:rsidP="004131AE">
      <w:pPr>
        <w:spacing w:after="0" w:line="240" w:lineRule="auto"/>
        <w:ind w:left="1418"/>
        <w:rPr>
          <w:i/>
          <w:sz w:val="20"/>
          <w:szCs w:val="24"/>
        </w:rPr>
      </w:pPr>
      <w:r w:rsidRPr="00337899">
        <w:rPr>
          <w:i/>
          <w:sz w:val="20"/>
          <w:szCs w:val="24"/>
        </w:rPr>
        <w:t xml:space="preserve">Actualment, </w:t>
      </w:r>
      <w:r w:rsidR="000676A4">
        <w:rPr>
          <w:i/>
          <w:sz w:val="20"/>
          <w:szCs w:val="24"/>
        </w:rPr>
        <w:t>44,8% del PDI avaluat disposa de valoració AA</w:t>
      </w:r>
    </w:p>
    <w:p w:rsidR="00581B52" w:rsidRDefault="00581B52" w:rsidP="004131AE">
      <w:pPr>
        <w:pStyle w:val="Prrafodelista"/>
        <w:numPr>
          <w:ilvl w:val="0"/>
          <w:numId w:val="41"/>
        </w:numPr>
        <w:spacing w:before="120" w:after="0" w:line="240" w:lineRule="auto"/>
        <w:ind w:left="1068"/>
        <w:rPr>
          <w:szCs w:val="24"/>
        </w:rPr>
      </w:pPr>
      <w:r>
        <w:rPr>
          <w:szCs w:val="24"/>
        </w:rPr>
        <w:t>Rati estudiant/professor permanent</w:t>
      </w:r>
    </w:p>
    <w:p w:rsidR="00581B52" w:rsidRPr="004D7821" w:rsidRDefault="00581B52" w:rsidP="004131AE">
      <w:pPr>
        <w:spacing w:after="0" w:line="240" w:lineRule="auto"/>
        <w:ind w:left="1418"/>
        <w:rPr>
          <w:i/>
          <w:sz w:val="20"/>
          <w:szCs w:val="24"/>
        </w:rPr>
      </w:pPr>
      <w:r w:rsidRPr="00A00E73">
        <w:rPr>
          <w:i/>
          <w:sz w:val="20"/>
          <w:szCs w:val="24"/>
        </w:rPr>
        <w:t xml:space="preserve">Actualment, </w:t>
      </w:r>
      <w:r>
        <w:rPr>
          <w:i/>
          <w:sz w:val="20"/>
          <w:szCs w:val="24"/>
        </w:rPr>
        <w:t>17</w:t>
      </w:r>
    </w:p>
    <w:p w:rsidR="00581B52" w:rsidRDefault="00581B52" w:rsidP="004131AE">
      <w:pPr>
        <w:pStyle w:val="Prrafodelista"/>
        <w:numPr>
          <w:ilvl w:val="0"/>
          <w:numId w:val="41"/>
        </w:numPr>
        <w:spacing w:before="120" w:after="0" w:line="240" w:lineRule="auto"/>
        <w:ind w:left="1068"/>
        <w:rPr>
          <w:szCs w:val="24"/>
        </w:rPr>
      </w:pPr>
      <w:r>
        <w:rPr>
          <w:szCs w:val="24"/>
        </w:rPr>
        <w:t xml:space="preserve"> % professorat a TC</w:t>
      </w:r>
    </w:p>
    <w:p w:rsidR="00581B52" w:rsidRDefault="00581B52" w:rsidP="004131AE">
      <w:pPr>
        <w:spacing w:after="0" w:line="240" w:lineRule="auto"/>
        <w:ind w:left="1418"/>
        <w:rPr>
          <w:i/>
          <w:sz w:val="20"/>
          <w:szCs w:val="24"/>
        </w:rPr>
      </w:pPr>
      <w:r w:rsidRPr="00A00E73">
        <w:rPr>
          <w:i/>
          <w:sz w:val="20"/>
          <w:szCs w:val="24"/>
        </w:rPr>
        <w:t xml:space="preserve">Actualment, </w:t>
      </w:r>
      <w:r w:rsidR="002803CB">
        <w:rPr>
          <w:i/>
          <w:sz w:val="20"/>
          <w:szCs w:val="24"/>
        </w:rPr>
        <w:t>el 59% del PDI té dedicació a TC.</w:t>
      </w:r>
    </w:p>
    <w:p w:rsidR="008B1862" w:rsidRPr="004830AF" w:rsidRDefault="00C2769B" w:rsidP="004131AE">
      <w:pPr>
        <w:pStyle w:val="Prrafodelista"/>
        <w:numPr>
          <w:ilvl w:val="1"/>
          <w:numId w:val="41"/>
        </w:numPr>
        <w:spacing w:before="120" w:after="0" w:line="240" w:lineRule="auto"/>
      </w:pPr>
      <w:r>
        <w:t>A</w:t>
      </w:r>
      <w:r w:rsidR="008B1862">
        <w:t>dequació de la distribució inicial del PAS a la distribució proposada de les UTG</w:t>
      </w:r>
    </w:p>
    <w:p w:rsidR="008B1862" w:rsidRDefault="008B1862" w:rsidP="004131AE">
      <w:pPr>
        <w:spacing w:after="0" w:line="240" w:lineRule="auto"/>
        <w:ind w:left="1418"/>
        <w:rPr>
          <w:szCs w:val="24"/>
        </w:rPr>
      </w:pPr>
      <w:r w:rsidRPr="004830AF">
        <w:rPr>
          <w:i/>
          <w:sz w:val="20"/>
          <w:szCs w:val="24"/>
        </w:rPr>
        <w:t xml:space="preserve">Actualment, </w:t>
      </w:r>
      <w:r>
        <w:rPr>
          <w:i/>
          <w:sz w:val="20"/>
          <w:szCs w:val="24"/>
        </w:rPr>
        <w:t xml:space="preserve"> 2  de 14 UTG està en el valor del model de distribució</w:t>
      </w:r>
    </w:p>
    <w:p w:rsidR="00581B52" w:rsidRPr="00C63EAE" w:rsidRDefault="00581B52" w:rsidP="004131AE">
      <w:pPr>
        <w:pStyle w:val="Prrafodelista"/>
        <w:numPr>
          <w:ilvl w:val="0"/>
          <w:numId w:val="41"/>
        </w:numPr>
        <w:spacing w:before="120" w:after="0" w:line="240" w:lineRule="auto"/>
        <w:ind w:left="1068"/>
        <w:rPr>
          <w:szCs w:val="24"/>
        </w:rPr>
      </w:pPr>
      <w:r w:rsidRPr="00C63EAE">
        <w:rPr>
          <w:szCs w:val="24"/>
        </w:rPr>
        <w:t xml:space="preserve">% </w:t>
      </w:r>
      <w:r w:rsidR="00AC3775">
        <w:rPr>
          <w:szCs w:val="24"/>
        </w:rPr>
        <w:t>de PDI i PAS</w:t>
      </w:r>
      <w:r>
        <w:rPr>
          <w:szCs w:val="24"/>
        </w:rPr>
        <w:t xml:space="preserve"> amb edat inferior a 40 anys</w:t>
      </w:r>
    </w:p>
    <w:p w:rsidR="00581B52" w:rsidRDefault="00581B52" w:rsidP="004131AE">
      <w:pPr>
        <w:spacing w:after="0" w:line="240" w:lineRule="auto"/>
        <w:ind w:left="1418"/>
        <w:rPr>
          <w:i/>
          <w:sz w:val="20"/>
          <w:szCs w:val="24"/>
        </w:rPr>
      </w:pPr>
      <w:r w:rsidRPr="00337899">
        <w:rPr>
          <w:i/>
          <w:sz w:val="20"/>
          <w:szCs w:val="24"/>
        </w:rPr>
        <w:t xml:space="preserve">Actualment, </w:t>
      </w:r>
      <w:r w:rsidR="00AC3775">
        <w:rPr>
          <w:i/>
          <w:sz w:val="20"/>
          <w:szCs w:val="24"/>
        </w:rPr>
        <w:t>3% PDI Permanent i 6% PAS</w:t>
      </w:r>
      <w:r>
        <w:rPr>
          <w:i/>
          <w:sz w:val="20"/>
          <w:szCs w:val="24"/>
        </w:rPr>
        <w:t xml:space="preserve"> Permanent</w:t>
      </w:r>
    </w:p>
    <w:p w:rsidR="00581B52" w:rsidRPr="00C63EAE" w:rsidRDefault="00C2769B" w:rsidP="004131AE">
      <w:pPr>
        <w:pStyle w:val="Prrafodelista"/>
        <w:numPr>
          <w:ilvl w:val="0"/>
          <w:numId w:val="41"/>
        </w:numPr>
        <w:spacing w:before="120" w:after="0" w:line="240" w:lineRule="auto"/>
        <w:ind w:left="1068"/>
        <w:rPr>
          <w:szCs w:val="24"/>
        </w:rPr>
      </w:pPr>
      <w:r>
        <w:rPr>
          <w:szCs w:val="24"/>
        </w:rPr>
        <w:t>Nombre d’</w:t>
      </w:r>
      <w:r w:rsidR="00AC3775">
        <w:rPr>
          <w:szCs w:val="24"/>
        </w:rPr>
        <w:t>u</w:t>
      </w:r>
      <w:r w:rsidR="00581B52">
        <w:rPr>
          <w:szCs w:val="24"/>
        </w:rPr>
        <w:t xml:space="preserve">nitats </w:t>
      </w:r>
      <w:r>
        <w:rPr>
          <w:szCs w:val="24"/>
        </w:rPr>
        <w:t xml:space="preserve">d’administració i serveis </w:t>
      </w:r>
      <w:r w:rsidR="00581B52">
        <w:rPr>
          <w:szCs w:val="24"/>
        </w:rPr>
        <w:t>revisades</w:t>
      </w:r>
    </w:p>
    <w:p w:rsidR="00581B52" w:rsidRDefault="00E452E2" w:rsidP="004131AE">
      <w:pPr>
        <w:spacing w:after="0" w:line="240" w:lineRule="auto"/>
        <w:ind w:left="1418"/>
        <w:rPr>
          <w:i/>
          <w:sz w:val="20"/>
          <w:szCs w:val="24"/>
        </w:rPr>
      </w:pPr>
      <w:r>
        <w:rPr>
          <w:i/>
          <w:sz w:val="20"/>
          <w:szCs w:val="24"/>
        </w:rPr>
        <w:t>Actualment</w:t>
      </w:r>
      <w:r w:rsidR="004131AE">
        <w:rPr>
          <w:i/>
          <w:sz w:val="20"/>
          <w:szCs w:val="24"/>
        </w:rPr>
        <w:t>,</w:t>
      </w:r>
      <w:r>
        <w:rPr>
          <w:i/>
          <w:sz w:val="20"/>
          <w:szCs w:val="24"/>
        </w:rPr>
        <w:t xml:space="preserve"> en procés de disseny del pla de revisió.</w:t>
      </w:r>
    </w:p>
    <w:p w:rsidR="00581B52" w:rsidRPr="0074600E" w:rsidRDefault="00581B52" w:rsidP="004131AE">
      <w:pPr>
        <w:spacing w:before="120" w:after="0" w:line="240" w:lineRule="auto"/>
        <w:jc w:val="both"/>
        <w:rPr>
          <w:lang w:val="es-ES"/>
        </w:rPr>
      </w:pPr>
    </w:p>
    <w:p w:rsidR="00581B52" w:rsidRDefault="00581B52" w:rsidP="00581B52">
      <w:pPr>
        <w:spacing w:after="0" w:line="240" w:lineRule="auto"/>
        <w:jc w:val="both"/>
      </w:pPr>
    </w:p>
    <w:p w:rsidR="00581B52" w:rsidRDefault="00581B52" w:rsidP="00581B52">
      <w:pPr>
        <w:spacing w:after="0" w:line="240" w:lineRule="auto"/>
        <w:ind w:left="357"/>
        <w:jc w:val="both"/>
      </w:pPr>
      <w:r w:rsidRPr="00190507">
        <w:rPr>
          <w:b/>
          <w:color w:val="FF0000"/>
          <w:sz w:val="24"/>
          <w:szCs w:val="24"/>
        </w:rPr>
        <w:br w:type="page"/>
      </w:r>
    </w:p>
    <w:p w:rsidR="000F2515" w:rsidRPr="00215282" w:rsidRDefault="000F2515" w:rsidP="006F3E2A">
      <w:pPr>
        <w:pStyle w:val="Prrafodelista"/>
        <w:numPr>
          <w:ilvl w:val="0"/>
          <w:numId w:val="42"/>
        </w:numPr>
        <w:jc w:val="both"/>
        <w:rPr>
          <w:b/>
          <w:sz w:val="28"/>
          <w:szCs w:val="28"/>
        </w:rPr>
      </w:pPr>
      <w:r w:rsidRPr="00215282">
        <w:rPr>
          <w:b/>
          <w:sz w:val="28"/>
          <w:szCs w:val="28"/>
        </w:rPr>
        <w:lastRenderedPageBreak/>
        <w:t xml:space="preserve"> Ser líders d’opinió en temes propis de la universitat</w:t>
      </w:r>
      <w:r w:rsidR="00414817">
        <w:rPr>
          <w:b/>
          <w:sz w:val="28"/>
          <w:szCs w:val="28"/>
        </w:rPr>
        <w:t>.</w:t>
      </w:r>
    </w:p>
    <w:p w:rsidR="000F2515" w:rsidRDefault="00BE6B89" w:rsidP="005A06E5">
      <w:pPr>
        <w:spacing w:after="0" w:line="240" w:lineRule="auto"/>
        <w:ind w:left="360"/>
        <w:jc w:val="both"/>
        <w:rPr>
          <w:i/>
          <w:sz w:val="28"/>
          <w:szCs w:val="28"/>
        </w:rPr>
      </w:pPr>
      <w:r w:rsidRPr="00BE6B89">
        <w:rPr>
          <w:i/>
          <w:sz w:val="28"/>
          <w:szCs w:val="28"/>
        </w:rPr>
        <w:t>PROJECCIÓ EXTERNA, COMUNICACIÓ</w:t>
      </w:r>
      <w:r w:rsidR="00414817">
        <w:rPr>
          <w:i/>
          <w:sz w:val="28"/>
          <w:szCs w:val="28"/>
        </w:rPr>
        <w:t>.</w:t>
      </w:r>
    </w:p>
    <w:p w:rsidR="005A06E5" w:rsidRPr="005A06E5" w:rsidRDefault="005A06E5" w:rsidP="005A06E5">
      <w:pPr>
        <w:spacing w:after="0" w:line="240" w:lineRule="auto"/>
        <w:ind w:left="360"/>
        <w:jc w:val="both"/>
        <w:rPr>
          <w:sz w:val="28"/>
          <w:szCs w:val="28"/>
        </w:rPr>
      </w:pPr>
    </w:p>
    <w:p w:rsidR="000F2515" w:rsidRDefault="000F2515" w:rsidP="006844BE">
      <w:pPr>
        <w:jc w:val="both"/>
        <w:rPr>
          <w:b/>
          <w:sz w:val="24"/>
          <w:szCs w:val="24"/>
        </w:rPr>
      </w:pPr>
      <w:r w:rsidRPr="000F2515">
        <w:rPr>
          <w:b/>
          <w:sz w:val="24"/>
          <w:szCs w:val="24"/>
        </w:rPr>
        <w:t>1</w:t>
      </w:r>
      <w:r w:rsidR="003F0B92">
        <w:rPr>
          <w:b/>
          <w:sz w:val="24"/>
          <w:szCs w:val="24"/>
        </w:rPr>
        <w:t>0</w:t>
      </w:r>
      <w:r w:rsidRPr="000F2515">
        <w:rPr>
          <w:b/>
          <w:sz w:val="24"/>
          <w:szCs w:val="24"/>
        </w:rPr>
        <w:t>.1</w:t>
      </w:r>
      <w:r>
        <w:rPr>
          <w:b/>
          <w:sz w:val="24"/>
          <w:szCs w:val="24"/>
        </w:rPr>
        <w:t xml:space="preserve"> </w:t>
      </w:r>
      <w:r w:rsidRPr="000F2515">
        <w:rPr>
          <w:b/>
          <w:sz w:val="24"/>
          <w:szCs w:val="24"/>
        </w:rPr>
        <w:t>Incrementar la projecció externa i la presència en els mitjans de comunicació</w:t>
      </w:r>
      <w:r w:rsidR="00414817">
        <w:rPr>
          <w:b/>
          <w:sz w:val="24"/>
          <w:szCs w:val="24"/>
        </w:rPr>
        <w:t>.</w:t>
      </w:r>
    </w:p>
    <w:p w:rsidR="000F2515" w:rsidRPr="00EF7F16" w:rsidRDefault="00C700B3" w:rsidP="006F3E2A">
      <w:pPr>
        <w:pStyle w:val="Prrafodelista"/>
        <w:numPr>
          <w:ilvl w:val="0"/>
          <w:numId w:val="27"/>
        </w:numPr>
        <w:spacing w:after="0" w:line="240" w:lineRule="auto"/>
        <w:ind w:left="709"/>
        <w:jc w:val="both"/>
      </w:pPr>
      <w:r>
        <w:t>Fomentar l</w:t>
      </w:r>
      <w:r w:rsidR="000F2515">
        <w:t>a comunicació i</w:t>
      </w:r>
      <w:r>
        <w:t xml:space="preserve"> la</w:t>
      </w:r>
      <w:r w:rsidR="000F2515">
        <w:t xml:space="preserve"> promoció d’activitats amb actors socials externs a la Universitat: Centres de secundària i batxillerat, Escoles de primària, Associacions i organitzacions socials i empresarials, Administració pública, altres Universitats / Entitats </w:t>
      </w:r>
      <w:r w:rsidR="000F2515" w:rsidRPr="00EF7F16">
        <w:t>de caire Internacional</w:t>
      </w:r>
      <w:r w:rsidR="009549DA" w:rsidRPr="00EF7F16">
        <w:t>.</w:t>
      </w:r>
    </w:p>
    <w:p w:rsidR="000F2515" w:rsidRPr="00EF7F16" w:rsidRDefault="000F2515" w:rsidP="006F3E2A">
      <w:pPr>
        <w:pStyle w:val="Prrafodelista"/>
        <w:numPr>
          <w:ilvl w:val="0"/>
          <w:numId w:val="27"/>
        </w:numPr>
        <w:spacing w:after="0" w:line="240" w:lineRule="auto"/>
        <w:ind w:left="709"/>
        <w:jc w:val="both"/>
      </w:pPr>
      <w:r w:rsidRPr="00EF7F16">
        <w:t>Fer d’altaveu de les accions d’èxit i de recerca al mitjans de comunicació.</w:t>
      </w:r>
    </w:p>
    <w:p w:rsidR="000F2515" w:rsidRPr="00EF7F16" w:rsidRDefault="000F2515" w:rsidP="006F3E2A">
      <w:pPr>
        <w:pStyle w:val="Prrafodelista"/>
        <w:numPr>
          <w:ilvl w:val="0"/>
          <w:numId w:val="27"/>
        </w:numPr>
        <w:spacing w:after="0" w:line="240" w:lineRule="auto"/>
        <w:ind w:left="709"/>
        <w:jc w:val="both"/>
      </w:pPr>
      <w:r w:rsidRPr="00EF7F16">
        <w:t>Incrementar les aparicions relacionades amb recerca i projectes</w:t>
      </w:r>
      <w:r w:rsidR="00BE6B89" w:rsidRPr="00EF7F16">
        <w:t xml:space="preserve"> de</w:t>
      </w:r>
      <w:r w:rsidR="00AC3775">
        <w:t xml:space="preserve"> l’e</w:t>
      </w:r>
      <w:r w:rsidRPr="00EF7F16">
        <w:t xml:space="preserve">studiantat en els mitjans de comunicació. </w:t>
      </w:r>
      <w:r w:rsidR="00EF7F16" w:rsidRPr="00EF7F16">
        <w:t xml:space="preserve"> </w:t>
      </w:r>
    </w:p>
    <w:p w:rsidR="000F2515" w:rsidRPr="007369C1" w:rsidRDefault="000F2515" w:rsidP="006F3E2A">
      <w:pPr>
        <w:pStyle w:val="Prrafodelista"/>
        <w:numPr>
          <w:ilvl w:val="0"/>
          <w:numId w:val="27"/>
        </w:numPr>
        <w:spacing w:after="0" w:line="240" w:lineRule="auto"/>
        <w:ind w:left="709"/>
        <w:jc w:val="both"/>
      </w:pPr>
      <w:r w:rsidRPr="007369C1">
        <w:t>Identificar referents interns segons especialitzacions</w:t>
      </w:r>
      <w:r w:rsidR="00BE6B89">
        <w:t xml:space="preserve"> </w:t>
      </w:r>
    </w:p>
    <w:p w:rsidR="000F2515" w:rsidRPr="000F2515" w:rsidRDefault="000F2515" w:rsidP="006F3E2A">
      <w:pPr>
        <w:pStyle w:val="Prrafodelista"/>
        <w:numPr>
          <w:ilvl w:val="0"/>
          <w:numId w:val="27"/>
        </w:numPr>
        <w:spacing w:after="0" w:line="240" w:lineRule="auto"/>
        <w:ind w:left="709"/>
        <w:jc w:val="both"/>
      </w:pPr>
      <w:r w:rsidRPr="007369C1">
        <w:t>Establir connexions amb mitjans de difusió per a que es tingui a la UPC com comunicador de referència en assumptes de tecnologia</w:t>
      </w:r>
      <w:r w:rsidR="009549DA">
        <w:t>.</w:t>
      </w:r>
    </w:p>
    <w:p w:rsidR="000F2515" w:rsidRPr="000F2515" w:rsidRDefault="000F2515" w:rsidP="006F3E2A">
      <w:pPr>
        <w:pStyle w:val="Prrafodelista"/>
        <w:numPr>
          <w:ilvl w:val="0"/>
          <w:numId w:val="27"/>
        </w:numPr>
        <w:spacing w:after="0" w:line="240" w:lineRule="auto"/>
        <w:ind w:left="709"/>
        <w:jc w:val="both"/>
        <w:rPr>
          <w:b/>
          <w:sz w:val="24"/>
          <w:szCs w:val="24"/>
        </w:rPr>
      </w:pPr>
      <w:r w:rsidRPr="007369C1">
        <w:t>Capitalitzar intervencions, articles, treballs dels membres de la comunitat UPC sota “la marca” UPC</w:t>
      </w:r>
      <w:r w:rsidR="009549DA">
        <w:t>.</w:t>
      </w:r>
    </w:p>
    <w:p w:rsidR="000F2515" w:rsidRDefault="000F2515" w:rsidP="006F3E2A">
      <w:pPr>
        <w:pStyle w:val="Prrafodelista"/>
        <w:numPr>
          <w:ilvl w:val="0"/>
          <w:numId w:val="27"/>
        </w:numPr>
        <w:spacing w:after="0" w:line="240" w:lineRule="auto"/>
        <w:ind w:left="709" w:hanging="357"/>
        <w:jc w:val="both"/>
      </w:pPr>
      <w:r>
        <w:t>Fomentar i augmentar la presencialitat de referents UPC a la societat</w:t>
      </w:r>
      <w:r w:rsidR="009549DA">
        <w:t>.</w:t>
      </w:r>
    </w:p>
    <w:p w:rsidR="00E463C1" w:rsidRDefault="00E463C1" w:rsidP="00E463C1">
      <w:pPr>
        <w:spacing w:after="0" w:line="240" w:lineRule="auto"/>
        <w:jc w:val="both"/>
      </w:pPr>
    </w:p>
    <w:p w:rsidR="009549DA" w:rsidRDefault="004131AE" w:rsidP="006844BE">
      <w:pPr>
        <w:jc w:val="both"/>
      </w:pPr>
      <w:r>
        <w:rPr>
          <w:noProof/>
          <w:lang w:eastAsia="ca-ES"/>
        </w:rPr>
        <mc:AlternateContent>
          <mc:Choice Requires="wps">
            <w:drawing>
              <wp:anchor distT="0" distB="0" distL="114300" distR="114300" simplePos="0" relativeHeight="251667456" behindDoc="0" locked="0" layoutInCell="1" allowOverlap="1" wp14:anchorId="4DA490D5" wp14:editId="0620AAAC">
                <wp:simplePos x="0" y="0"/>
                <wp:positionH relativeFrom="column">
                  <wp:posOffset>-38100</wp:posOffset>
                </wp:positionH>
                <wp:positionV relativeFrom="paragraph">
                  <wp:posOffset>163830</wp:posOffset>
                </wp:positionV>
                <wp:extent cx="5791200" cy="2143125"/>
                <wp:effectExtent l="0" t="0" r="0" b="9525"/>
                <wp:wrapNone/>
                <wp:docPr id="10" name="Rectangle 10"/>
                <wp:cNvGraphicFramePr/>
                <a:graphic xmlns:a="http://schemas.openxmlformats.org/drawingml/2006/main">
                  <a:graphicData uri="http://schemas.microsoft.com/office/word/2010/wordprocessingShape">
                    <wps:wsp>
                      <wps:cNvSpPr/>
                      <wps:spPr>
                        <a:xfrm>
                          <a:off x="0" y="0"/>
                          <a:ext cx="5791200" cy="2143125"/>
                        </a:xfrm>
                        <a:prstGeom prst="rect">
                          <a:avLst/>
                        </a:prstGeom>
                        <a:solidFill>
                          <a:schemeClr val="accent4">
                            <a:lumMod val="20000"/>
                            <a:lumOff val="80000"/>
                            <a:alpha val="28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cx1="http://schemas.microsoft.com/office/drawing/2015/9/8/chartex" xmlns:cx="http://schemas.microsoft.com/office/drawing/2014/chartex">
            <w:pict>
              <v:rect w14:anchorId="01CA713F" id="Rectangle 10" o:spid="_x0000_s1026" style="position:absolute;margin-left:-3pt;margin-top:12.9pt;width:456pt;height:168.7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" fillcolor="#fff2cc [663]" stroked="f" strokeweight="1pt">
                <v:fill opacity="18247f"/>
              </v:rect>
            </w:pict>
          </mc:Fallback>
        </mc:AlternateContent>
      </w:r>
    </w:p>
    <w:p w:rsidR="00E84A39" w:rsidRDefault="004131AE" w:rsidP="006844BE">
      <w:pPr>
        <w:jc w:val="both"/>
      </w:pPr>
      <w:r w:rsidRPr="00C54834">
        <w:rPr>
          <w:b/>
          <w:sz w:val="24"/>
          <w:szCs w:val="24"/>
        </w:rPr>
        <w:t>Indicadors base per</w:t>
      </w:r>
      <w:r>
        <w:rPr>
          <w:b/>
          <w:sz w:val="24"/>
          <w:szCs w:val="24"/>
        </w:rPr>
        <w:t xml:space="preserve"> orientar-nos en la consecució dels objectius proposats:</w:t>
      </w:r>
    </w:p>
    <w:p w:rsidR="004131AE" w:rsidRDefault="00FE607F" w:rsidP="004131AE">
      <w:pPr>
        <w:pStyle w:val="Prrafodelista"/>
        <w:numPr>
          <w:ilvl w:val="0"/>
          <w:numId w:val="41"/>
        </w:numPr>
        <w:spacing w:before="120" w:after="0" w:line="240" w:lineRule="auto"/>
        <w:ind w:left="1068"/>
        <w:rPr>
          <w:szCs w:val="24"/>
        </w:rPr>
      </w:pPr>
      <w:r w:rsidRPr="004131AE">
        <w:rPr>
          <w:szCs w:val="24"/>
        </w:rPr>
        <w:t>N</w:t>
      </w:r>
      <w:r w:rsidR="004131AE">
        <w:rPr>
          <w:szCs w:val="24"/>
        </w:rPr>
        <w:t xml:space="preserve">ombre </w:t>
      </w:r>
      <w:r w:rsidRPr="004131AE">
        <w:rPr>
          <w:szCs w:val="24"/>
        </w:rPr>
        <w:t>d’impactes controlats a mitjans de comunicació</w:t>
      </w:r>
    </w:p>
    <w:p w:rsidR="00A97E79" w:rsidRPr="00BE34F2" w:rsidRDefault="004131AE" w:rsidP="004131AE">
      <w:pPr>
        <w:pStyle w:val="Prrafodelista"/>
        <w:spacing w:before="120" w:after="0" w:line="240" w:lineRule="auto"/>
        <w:ind w:left="1418"/>
        <w:contextualSpacing w:val="0"/>
        <w:rPr>
          <w:i/>
          <w:sz w:val="20"/>
          <w:szCs w:val="24"/>
        </w:rPr>
      </w:pPr>
      <w:r w:rsidRPr="00BE34F2">
        <w:rPr>
          <w:i/>
          <w:sz w:val="20"/>
          <w:szCs w:val="24"/>
        </w:rPr>
        <w:t xml:space="preserve">Actualment, </w:t>
      </w:r>
      <w:r w:rsidR="00A97E79" w:rsidRPr="00BE34F2">
        <w:rPr>
          <w:i/>
          <w:sz w:val="20"/>
          <w:szCs w:val="24"/>
        </w:rPr>
        <w:t xml:space="preserve">13.043 a premsa escrita i </w:t>
      </w:r>
      <w:r w:rsidRPr="00BE34F2">
        <w:rPr>
          <w:i/>
          <w:sz w:val="20"/>
          <w:szCs w:val="24"/>
        </w:rPr>
        <w:t>mitjans</w:t>
      </w:r>
      <w:r w:rsidR="00A97E79" w:rsidRPr="00BE34F2">
        <w:rPr>
          <w:i/>
          <w:sz w:val="20"/>
          <w:szCs w:val="24"/>
        </w:rPr>
        <w:t xml:space="preserve"> online i 468 a mitjans audiovisuals (Radio + Televisió) /curs </w:t>
      </w:r>
    </w:p>
    <w:p w:rsidR="00E84A39" w:rsidRPr="004131AE" w:rsidRDefault="00E84A39" w:rsidP="004131AE">
      <w:pPr>
        <w:pStyle w:val="Prrafodelista"/>
        <w:spacing w:before="120" w:after="0" w:line="240" w:lineRule="auto"/>
        <w:ind w:left="1068"/>
        <w:rPr>
          <w:szCs w:val="24"/>
        </w:rPr>
      </w:pPr>
    </w:p>
    <w:p w:rsidR="004131AE" w:rsidRDefault="00A97E79" w:rsidP="004131AE">
      <w:pPr>
        <w:pStyle w:val="Prrafodelista"/>
        <w:numPr>
          <w:ilvl w:val="0"/>
          <w:numId w:val="41"/>
        </w:numPr>
        <w:spacing w:before="120" w:after="0" w:line="240" w:lineRule="auto"/>
        <w:ind w:left="1068"/>
        <w:rPr>
          <w:szCs w:val="24"/>
        </w:rPr>
      </w:pPr>
      <w:r w:rsidRPr="004131AE">
        <w:rPr>
          <w:szCs w:val="24"/>
        </w:rPr>
        <w:t>Notes de premsa, convocatòries de premsa, dossiers de premsa i rodes de premsa, entrevistes i seguiment</w:t>
      </w:r>
      <w:r w:rsidR="004131AE">
        <w:rPr>
          <w:szCs w:val="24"/>
        </w:rPr>
        <w:t xml:space="preserve"> amb mitjans de comunicació externs</w:t>
      </w:r>
    </w:p>
    <w:p w:rsidR="00A97E79" w:rsidRPr="00BE34F2" w:rsidRDefault="004131AE" w:rsidP="004131AE">
      <w:pPr>
        <w:pStyle w:val="Prrafodelista"/>
        <w:spacing w:before="120" w:after="0" w:line="240" w:lineRule="auto"/>
        <w:ind w:left="1418"/>
        <w:contextualSpacing w:val="0"/>
        <w:rPr>
          <w:i/>
          <w:sz w:val="20"/>
          <w:szCs w:val="24"/>
        </w:rPr>
      </w:pPr>
      <w:r w:rsidRPr="00BE34F2">
        <w:rPr>
          <w:i/>
          <w:sz w:val="20"/>
          <w:szCs w:val="24"/>
        </w:rPr>
        <w:t>A</w:t>
      </w:r>
      <w:r w:rsidR="002602D5" w:rsidRPr="00BE34F2">
        <w:rPr>
          <w:i/>
          <w:sz w:val="20"/>
          <w:szCs w:val="24"/>
        </w:rPr>
        <w:t>ct</w:t>
      </w:r>
      <w:r w:rsidR="00A97E79" w:rsidRPr="00BE34F2">
        <w:rPr>
          <w:i/>
          <w:sz w:val="20"/>
          <w:szCs w:val="24"/>
        </w:rPr>
        <w:t>u</w:t>
      </w:r>
      <w:r w:rsidR="002602D5" w:rsidRPr="00BE34F2">
        <w:rPr>
          <w:i/>
          <w:sz w:val="20"/>
          <w:szCs w:val="24"/>
        </w:rPr>
        <w:t>a</w:t>
      </w:r>
      <w:r w:rsidR="00A97E79" w:rsidRPr="00BE34F2">
        <w:rPr>
          <w:i/>
          <w:sz w:val="20"/>
          <w:szCs w:val="24"/>
        </w:rPr>
        <w:t>lme</w:t>
      </w:r>
      <w:r w:rsidR="002602D5" w:rsidRPr="00BE34F2">
        <w:rPr>
          <w:i/>
          <w:sz w:val="20"/>
          <w:szCs w:val="24"/>
        </w:rPr>
        <w:t>n</w:t>
      </w:r>
      <w:r w:rsidR="00A97E79" w:rsidRPr="00BE34F2">
        <w:rPr>
          <w:i/>
          <w:sz w:val="20"/>
          <w:szCs w:val="24"/>
        </w:rPr>
        <w:t>t</w:t>
      </w:r>
      <w:r w:rsidR="00BE34F2">
        <w:rPr>
          <w:i/>
          <w:sz w:val="20"/>
          <w:szCs w:val="24"/>
        </w:rPr>
        <w:t>,</w:t>
      </w:r>
      <w:r w:rsidR="00A97E79" w:rsidRPr="00BE34F2">
        <w:rPr>
          <w:i/>
          <w:sz w:val="20"/>
          <w:szCs w:val="24"/>
        </w:rPr>
        <w:t xml:space="preserve"> 271/curs</w:t>
      </w:r>
    </w:p>
    <w:p w:rsidR="00A97E79" w:rsidRDefault="00A97E79" w:rsidP="00A97E79">
      <w:pPr>
        <w:spacing w:after="0" w:line="240" w:lineRule="auto"/>
      </w:pPr>
    </w:p>
    <w:p w:rsidR="00A97E79" w:rsidRDefault="00A97E79" w:rsidP="004131AE">
      <w:pPr>
        <w:pStyle w:val="Prrafodelista"/>
        <w:spacing w:after="0" w:line="240" w:lineRule="auto"/>
      </w:pPr>
    </w:p>
    <w:p w:rsidR="009549DA" w:rsidRDefault="00EF7F16" w:rsidP="006844BE">
      <w:pPr>
        <w:jc w:val="both"/>
        <w:rPr>
          <w:b/>
          <w:sz w:val="24"/>
          <w:szCs w:val="24"/>
        </w:rPr>
      </w:pPr>
      <w:r>
        <w:rPr>
          <w:b/>
          <w:sz w:val="24"/>
          <w:szCs w:val="24"/>
        </w:rPr>
        <w:t xml:space="preserve"> </w:t>
      </w:r>
    </w:p>
    <w:p w:rsidR="000F2515" w:rsidRDefault="000F2515" w:rsidP="006844BE">
      <w:pPr>
        <w:jc w:val="both"/>
      </w:pPr>
      <w:r>
        <w:br w:type="page"/>
      </w:r>
    </w:p>
    <w:p w:rsidR="000F2515" w:rsidRDefault="000F2515" w:rsidP="006F3E2A">
      <w:pPr>
        <w:pStyle w:val="Prrafodelista"/>
        <w:numPr>
          <w:ilvl w:val="0"/>
          <w:numId w:val="43"/>
        </w:numPr>
        <w:jc w:val="both"/>
        <w:rPr>
          <w:b/>
          <w:sz w:val="28"/>
          <w:szCs w:val="24"/>
        </w:rPr>
      </w:pPr>
      <w:r>
        <w:rPr>
          <w:b/>
          <w:sz w:val="28"/>
          <w:szCs w:val="24"/>
        </w:rPr>
        <w:lastRenderedPageBreak/>
        <w:t xml:space="preserve"> </w:t>
      </w:r>
      <w:r w:rsidRPr="000F2515">
        <w:rPr>
          <w:b/>
          <w:sz w:val="28"/>
          <w:szCs w:val="24"/>
        </w:rPr>
        <w:t>Incrementar el compromís de la UPC amb la societat i el territori</w:t>
      </w:r>
      <w:r w:rsidR="00414817">
        <w:rPr>
          <w:b/>
          <w:sz w:val="28"/>
          <w:szCs w:val="24"/>
        </w:rPr>
        <w:t>.</w:t>
      </w:r>
    </w:p>
    <w:p w:rsidR="00BE6B89" w:rsidRPr="00C700B3" w:rsidRDefault="009B60B2" w:rsidP="00541318">
      <w:pPr>
        <w:spacing w:after="0" w:line="240" w:lineRule="auto"/>
        <w:ind w:left="360"/>
        <w:jc w:val="both"/>
        <w:rPr>
          <w:i/>
          <w:sz w:val="28"/>
          <w:szCs w:val="28"/>
        </w:rPr>
      </w:pPr>
      <w:r>
        <w:rPr>
          <w:i/>
          <w:sz w:val="28"/>
          <w:szCs w:val="28"/>
        </w:rPr>
        <w:t>ALIANCES ESTRATÈGIQUES;</w:t>
      </w:r>
      <w:r w:rsidR="00C700B3" w:rsidRPr="00C700B3">
        <w:rPr>
          <w:i/>
          <w:sz w:val="28"/>
          <w:szCs w:val="28"/>
        </w:rPr>
        <w:t xml:space="preserve"> COOPERACIÓ I DESENVOLUPAMENT</w:t>
      </w:r>
      <w:r>
        <w:rPr>
          <w:i/>
          <w:sz w:val="28"/>
          <w:szCs w:val="28"/>
        </w:rPr>
        <w:t>; SOSTENIBILITAT</w:t>
      </w:r>
      <w:r w:rsidR="00414817">
        <w:rPr>
          <w:i/>
          <w:sz w:val="28"/>
          <w:szCs w:val="28"/>
        </w:rPr>
        <w:t>.</w:t>
      </w:r>
    </w:p>
    <w:p w:rsidR="00A86F8C" w:rsidRPr="00A86F8C" w:rsidRDefault="00A86F8C" w:rsidP="006844BE">
      <w:pPr>
        <w:tabs>
          <w:tab w:val="left" w:pos="426"/>
        </w:tabs>
        <w:jc w:val="both"/>
        <w:rPr>
          <w:b/>
          <w:sz w:val="2"/>
          <w:szCs w:val="24"/>
        </w:rPr>
      </w:pPr>
    </w:p>
    <w:p w:rsidR="009549DA" w:rsidRDefault="00C700B3" w:rsidP="006844BE">
      <w:pPr>
        <w:tabs>
          <w:tab w:val="left" w:pos="426"/>
        </w:tabs>
        <w:jc w:val="both"/>
        <w:rPr>
          <w:b/>
          <w:sz w:val="24"/>
          <w:szCs w:val="24"/>
        </w:rPr>
      </w:pPr>
      <w:r>
        <w:rPr>
          <w:b/>
          <w:sz w:val="24"/>
          <w:szCs w:val="24"/>
        </w:rPr>
        <w:t xml:space="preserve">11.1 </w:t>
      </w:r>
      <w:r w:rsidR="000F2515" w:rsidRPr="00C700B3">
        <w:rPr>
          <w:b/>
          <w:sz w:val="24"/>
          <w:szCs w:val="24"/>
        </w:rPr>
        <w:t xml:space="preserve">Establir aliances amb teixit empresarial del territori i les administracions </w:t>
      </w:r>
      <w:r w:rsidR="000F2515" w:rsidRPr="009549DA">
        <w:rPr>
          <w:b/>
          <w:sz w:val="24"/>
          <w:szCs w:val="24"/>
        </w:rPr>
        <w:t>públiques</w:t>
      </w:r>
      <w:r w:rsidR="00414817">
        <w:rPr>
          <w:b/>
          <w:sz w:val="24"/>
          <w:szCs w:val="24"/>
        </w:rPr>
        <w:t>.</w:t>
      </w:r>
    </w:p>
    <w:p w:rsidR="009549DA" w:rsidRDefault="009549DA" w:rsidP="006F3E2A">
      <w:pPr>
        <w:pStyle w:val="Prrafodelista"/>
        <w:numPr>
          <w:ilvl w:val="0"/>
          <w:numId w:val="29"/>
        </w:numPr>
        <w:spacing w:after="0" w:line="240" w:lineRule="auto"/>
        <w:ind w:left="709" w:hanging="357"/>
        <w:jc w:val="both"/>
      </w:pPr>
      <w:r w:rsidRPr="0050675F">
        <w:t>Garantir una universitat institucionalment plural, estrictament centrada en els seus objectius acadèmics, però compromesa amb la defensa de la llibertat, la democràcia, els drets fonamentals i el diàleg com a via per a la solució dels conflictes.</w:t>
      </w:r>
    </w:p>
    <w:p w:rsidR="009549DA" w:rsidRDefault="009549DA" w:rsidP="006F3E2A">
      <w:pPr>
        <w:pStyle w:val="Prrafodelista"/>
        <w:numPr>
          <w:ilvl w:val="0"/>
          <w:numId w:val="29"/>
        </w:numPr>
        <w:spacing w:after="0" w:line="240" w:lineRule="auto"/>
        <w:ind w:left="709" w:hanging="357"/>
        <w:jc w:val="both"/>
      </w:pPr>
      <w:r w:rsidRPr="0012030F">
        <w:t>Millorar les relacions de la UPC tant amb l’administració pública com amb entitats privades per aconseguir  sinergies i suport en els projectes desenvolupat</w:t>
      </w:r>
      <w:r w:rsidR="001F376F">
        <w:t>s per la comunitat</w:t>
      </w:r>
    </w:p>
    <w:p w:rsidR="009549DA" w:rsidRDefault="009549DA" w:rsidP="006F3E2A">
      <w:pPr>
        <w:pStyle w:val="Prrafodelista"/>
        <w:numPr>
          <w:ilvl w:val="0"/>
          <w:numId w:val="29"/>
        </w:numPr>
        <w:spacing w:after="0" w:line="240" w:lineRule="auto"/>
        <w:ind w:left="709" w:hanging="357"/>
        <w:jc w:val="both"/>
      </w:pPr>
      <w:r w:rsidRPr="0012030F">
        <w:t>Fer una recerca que afavoreixi el desenvolupament i el creixement econòmic del país amb respecte a les persones i al medi ambient.</w:t>
      </w:r>
    </w:p>
    <w:p w:rsidR="001F376F" w:rsidRDefault="00BE6B89" w:rsidP="006F3E2A">
      <w:pPr>
        <w:pStyle w:val="Prrafodelista"/>
        <w:numPr>
          <w:ilvl w:val="0"/>
          <w:numId w:val="29"/>
        </w:numPr>
        <w:spacing w:after="0" w:line="240" w:lineRule="auto"/>
        <w:ind w:left="709" w:hanging="357"/>
        <w:jc w:val="both"/>
      </w:pPr>
      <w:r w:rsidRPr="0012030F">
        <w:t xml:space="preserve">Incrementar </w:t>
      </w:r>
      <w:r w:rsidR="009549DA" w:rsidRPr="0012030F">
        <w:t>la col·laboració amb la indústria i el sector empresarial. Els nostres plans d’estudis han de procurar atendre la demanda actual, però també la futura, de la indústria pel que fa a la formació dels nostres titulats.</w:t>
      </w:r>
    </w:p>
    <w:p w:rsidR="009549DA" w:rsidRDefault="001F376F" w:rsidP="006F3E2A">
      <w:pPr>
        <w:pStyle w:val="Prrafodelista"/>
        <w:numPr>
          <w:ilvl w:val="0"/>
          <w:numId w:val="29"/>
        </w:numPr>
        <w:spacing w:after="0" w:line="240" w:lineRule="auto"/>
        <w:ind w:left="709" w:hanging="357"/>
        <w:jc w:val="both"/>
      </w:pPr>
      <w:r>
        <w:t xml:space="preserve">Garantir el compromís </w:t>
      </w:r>
      <w:r w:rsidRPr="0012030F">
        <w:t xml:space="preserve">amb la sostenibilitat i el medi ambient </w:t>
      </w:r>
      <w:r>
        <w:t xml:space="preserve">en </w:t>
      </w:r>
      <w:r w:rsidR="009549DA" w:rsidRPr="0012030F">
        <w:t>els acords i/o col·laboracions amb entitats o empreses.</w:t>
      </w:r>
    </w:p>
    <w:p w:rsidR="009549DA" w:rsidRPr="00D8313D" w:rsidRDefault="00C700B3" w:rsidP="006F3E2A">
      <w:pPr>
        <w:pStyle w:val="Prrafodelista"/>
        <w:numPr>
          <w:ilvl w:val="0"/>
          <w:numId w:val="29"/>
        </w:numPr>
        <w:spacing w:after="0" w:line="240" w:lineRule="auto"/>
        <w:ind w:left="709" w:hanging="357"/>
        <w:jc w:val="both"/>
      </w:pPr>
      <w:r w:rsidRPr="00D8313D">
        <w:t>M</w:t>
      </w:r>
      <w:r w:rsidR="009549DA" w:rsidRPr="00D8313D">
        <w:t>illorar la visibilitat i el reconeixement de la mobilitat així com l’acollida dels col·lectius internacionals que ens visiten.</w:t>
      </w:r>
    </w:p>
    <w:p w:rsidR="00C700B3" w:rsidRPr="009549DA" w:rsidRDefault="00C700B3" w:rsidP="006844BE">
      <w:pPr>
        <w:pStyle w:val="Prrafodelista"/>
        <w:ind w:left="360"/>
        <w:jc w:val="both"/>
      </w:pPr>
    </w:p>
    <w:p w:rsidR="009549DA" w:rsidRPr="00414817" w:rsidRDefault="009549DA" w:rsidP="006F3E2A">
      <w:pPr>
        <w:pStyle w:val="Prrafodelista"/>
        <w:numPr>
          <w:ilvl w:val="1"/>
          <w:numId w:val="34"/>
        </w:numPr>
        <w:spacing w:line="240" w:lineRule="auto"/>
        <w:jc w:val="both"/>
        <w:rPr>
          <w:b/>
          <w:sz w:val="24"/>
          <w:szCs w:val="24"/>
        </w:rPr>
      </w:pPr>
      <w:r w:rsidRPr="00EF7F16">
        <w:rPr>
          <w:b/>
          <w:color w:val="000000"/>
          <w:sz w:val="24"/>
          <w:szCs w:val="24"/>
        </w:rPr>
        <w:t>Reforçar i incrementar les accions que ja</w:t>
      </w:r>
      <w:r w:rsidR="00414817">
        <w:rPr>
          <w:b/>
          <w:color w:val="000000"/>
          <w:sz w:val="24"/>
          <w:szCs w:val="24"/>
        </w:rPr>
        <w:t xml:space="preserve"> realitza la UPC vinculades a</w:t>
      </w:r>
      <w:r w:rsidR="00E939DF">
        <w:rPr>
          <w:b/>
          <w:color w:val="000000"/>
          <w:sz w:val="24"/>
          <w:szCs w:val="24"/>
        </w:rPr>
        <w:t xml:space="preserve"> C</w:t>
      </w:r>
      <w:r w:rsidR="00EF7F16" w:rsidRPr="00EF7F16">
        <w:rPr>
          <w:b/>
          <w:color w:val="000000"/>
          <w:sz w:val="24"/>
          <w:szCs w:val="24"/>
        </w:rPr>
        <w:t>ooperació</w:t>
      </w:r>
      <w:r w:rsidR="00EF7F16">
        <w:rPr>
          <w:b/>
          <w:sz w:val="24"/>
          <w:szCs w:val="24"/>
        </w:rPr>
        <w:t xml:space="preserve"> </w:t>
      </w:r>
      <w:r w:rsidR="00414817">
        <w:rPr>
          <w:b/>
          <w:sz w:val="24"/>
          <w:szCs w:val="24"/>
        </w:rPr>
        <w:t xml:space="preserve">per al </w:t>
      </w:r>
      <w:r w:rsidR="00E939DF" w:rsidRPr="00414817">
        <w:rPr>
          <w:b/>
          <w:sz w:val="24"/>
          <w:szCs w:val="24"/>
        </w:rPr>
        <w:t>D</w:t>
      </w:r>
      <w:r w:rsidRPr="00414817">
        <w:rPr>
          <w:b/>
          <w:sz w:val="24"/>
          <w:szCs w:val="24"/>
        </w:rPr>
        <w:t>esenvolupament</w:t>
      </w:r>
      <w:r w:rsidR="00414817" w:rsidRPr="00414817">
        <w:rPr>
          <w:b/>
          <w:sz w:val="24"/>
          <w:szCs w:val="24"/>
        </w:rPr>
        <w:t>.</w:t>
      </w:r>
    </w:p>
    <w:p w:rsidR="009549DA" w:rsidRPr="00A86F8C" w:rsidRDefault="009549DA" w:rsidP="006844BE">
      <w:pPr>
        <w:pStyle w:val="Prrafodelista"/>
        <w:ind w:left="420"/>
        <w:jc w:val="both"/>
        <w:rPr>
          <w:b/>
          <w:sz w:val="8"/>
          <w:szCs w:val="24"/>
        </w:rPr>
      </w:pPr>
    </w:p>
    <w:p w:rsidR="009549DA" w:rsidRPr="001C3D9F" w:rsidRDefault="009549DA" w:rsidP="006F3E2A">
      <w:pPr>
        <w:pStyle w:val="Prrafodelista"/>
        <w:numPr>
          <w:ilvl w:val="0"/>
          <w:numId w:val="29"/>
        </w:numPr>
        <w:spacing w:after="0" w:line="240" w:lineRule="auto"/>
        <w:ind w:left="709" w:hanging="357"/>
        <w:jc w:val="both"/>
      </w:pPr>
      <w:r w:rsidRPr="001C3D9F">
        <w:t>Posar en valor les accions que ja realitza la UPC en cooperació i desenvolupament</w:t>
      </w:r>
    </w:p>
    <w:p w:rsidR="009549DA" w:rsidRPr="001C3D9F" w:rsidRDefault="009549DA" w:rsidP="006F3E2A">
      <w:pPr>
        <w:pStyle w:val="Prrafodelista"/>
        <w:numPr>
          <w:ilvl w:val="0"/>
          <w:numId w:val="29"/>
        </w:numPr>
        <w:spacing w:after="0" w:line="240" w:lineRule="auto"/>
        <w:ind w:left="709" w:hanging="357"/>
        <w:jc w:val="both"/>
      </w:pPr>
      <w:r w:rsidRPr="001C3D9F">
        <w:t>Incrementar les activitats de cooperació i inclusió</w:t>
      </w:r>
      <w:r w:rsidR="00EF7F16">
        <w:t>.</w:t>
      </w:r>
    </w:p>
    <w:p w:rsidR="009549DA" w:rsidRPr="001C3D9F" w:rsidRDefault="009549DA" w:rsidP="006F3E2A">
      <w:pPr>
        <w:pStyle w:val="Prrafodelista"/>
        <w:numPr>
          <w:ilvl w:val="0"/>
          <w:numId w:val="29"/>
        </w:numPr>
        <w:spacing w:after="0" w:line="240" w:lineRule="auto"/>
        <w:ind w:left="709" w:hanging="357"/>
        <w:jc w:val="both"/>
      </w:pPr>
      <w:r w:rsidRPr="001C3D9F">
        <w:t>Incrementar la participació del PDI (i de la UPC com a institució) en activitats de cooperació i solidàries, a partir de l'anàlisi previ, millora i difusió de tots els mecanismes de reconeixement d'aquesta dedicació.</w:t>
      </w:r>
    </w:p>
    <w:p w:rsidR="009549DA" w:rsidRDefault="009549DA" w:rsidP="006F3E2A">
      <w:pPr>
        <w:pStyle w:val="Prrafodelista"/>
        <w:numPr>
          <w:ilvl w:val="0"/>
          <w:numId w:val="29"/>
        </w:numPr>
        <w:spacing w:after="0" w:line="240" w:lineRule="auto"/>
        <w:ind w:left="709" w:hanging="357"/>
        <w:jc w:val="both"/>
      </w:pPr>
      <w:r w:rsidRPr="001C3D9F">
        <w:t>Articular un Programa de Voluntariat Social a la UPC, que integri les diferents iniciatives existents, les completi i doni més visibilitat al conjunt de l'activitat.</w:t>
      </w:r>
    </w:p>
    <w:p w:rsidR="009549DA" w:rsidRPr="001F376F" w:rsidRDefault="009549DA" w:rsidP="006F3E2A">
      <w:pPr>
        <w:pStyle w:val="Prrafodelista"/>
        <w:numPr>
          <w:ilvl w:val="0"/>
          <w:numId w:val="29"/>
        </w:numPr>
        <w:spacing w:after="0" w:line="240" w:lineRule="auto"/>
        <w:ind w:left="709" w:hanging="357"/>
        <w:jc w:val="both"/>
      </w:pPr>
      <w:r w:rsidRPr="001F376F">
        <w:t xml:space="preserve">Potenciar el </w:t>
      </w:r>
      <w:r w:rsidR="00E829D5">
        <w:t xml:space="preserve">nombre d’iniciatives </w:t>
      </w:r>
      <w:r w:rsidRPr="001F376F">
        <w:t>en cooperació i desenvolupament, en la canalització de les accions dels membres de la comunitat universitària en aquest àmbit i en tasques de sensibilització i formació.</w:t>
      </w:r>
    </w:p>
    <w:p w:rsidR="00A86F8C" w:rsidRPr="00A86F8C" w:rsidRDefault="00A86F8C" w:rsidP="006844BE">
      <w:pPr>
        <w:jc w:val="both"/>
        <w:rPr>
          <w:b/>
          <w:color w:val="000000"/>
          <w:sz w:val="6"/>
          <w:szCs w:val="24"/>
        </w:rPr>
      </w:pPr>
    </w:p>
    <w:p w:rsidR="0086203F" w:rsidRDefault="00A86F8C" w:rsidP="00A86F8C">
      <w:pPr>
        <w:spacing w:after="0" w:line="240" w:lineRule="auto"/>
        <w:jc w:val="both"/>
        <w:rPr>
          <w:b/>
          <w:color w:val="000000"/>
          <w:sz w:val="24"/>
          <w:szCs w:val="24"/>
        </w:rPr>
      </w:pPr>
      <w:r w:rsidRPr="00A86F8C">
        <w:rPr>
          <w:b/>
          <w:color w:val="000000"/>
          <w:sz w:val="24"/>
          <w:szCs w:val="24"/>
        </w:rPr>
        <w:t xml:space="preserve">11.3. </w:t>
      </w:r>
      <w:r w:rsidR="0086203F">
        <w:rPr>
          <w:b/>
          <w:color w:val="000000"/>
          <w:sz w:val="24"/>
          <w:szCs w:val="24"/>
        </w:rPr>
        <w:t>Compromís de responsabilitat social universitària</w:t>
      </w:r>
    </w:p>
    <w:p w:rsidR="0086203F" w:rsidRDefault="0086203F" w:rsidP="00A86F8C">
      <w:pPr>
        <w:spacing w:after="0" w:line="240" w:lineRule="auto"/>
        <w:jc w:val="both"/>
        <w:rPr>
          <w:b/>
          <w:color w:val="000000"/>
          <w:sz w:val="24"/>
          <w:szCs w:val="24"/>
        </w:rPr>
      </w:pPr>
    </w:p>
    <w:p w:rsidR="0086203F" w:rsidRDefault="0086203F" w:rsidP="006F3E2A">
      <w:pPr>
        <w:pStyle w:val="Prrafodelista"/>
        <w:numPr>
          <w:ilvl w:val="0"/>
          <w:numId w:val="29"/>
        </w:numPr>
        <w:spacing w:after="0" w:line="240" w:lineRule="auto"/>
        <w:ind w:left="709" w:hanging="357"/>
        <w:jc w:val="both"/>
      </w:pPr>
      <w:r w:rsidRPr="00215E67">
        <w:t>Fer un pla de responsabilitat social</w:t>
      </w:r>
      <w:r>
        <w:t xml:space="preserve"> universitària</w:t>
      </w:r>
      <w:r w:rsidRPr="00215E67">
        <w:t>.</w:t>
      </w:r>
    </w:p>
    <w:p w:rsidR="0086203F" w:rsidRPr="00B16203" w:rsidRDefault="0086203F" w:rsidP="00A86F8C">
      <w:pPr>
        <w:pStyle w:val="Prrafodelista"/>
        <w:numPr>
          <w:ilvl w:val="0"/>
          <w:numId w:val="29"/>
        </w:numPr>
        <w:spacing w:after="0" w:line="240" w:lineRule="auto"/>
        <w:ind w:left="709" w:hanging="357"/>
        <w:jc w:val="both"/>
      </w:pPr>
      <w:r>
        <w:t>Crear un consell d’experts com a base de reflexió per a la definició de la visió de la UPC 2030.</w:t>
      </w:r>
    </w:p>
    <w:p w:rsidR="0086203F" w:rsidRDefault="0086203F" w:rsidP="00A86F8C">
      <w:pPr>
        <w:spacing w:after="0" w:line="240" w:lineRule="auto"/>
        <w:jc w:val="both"/>
        <w:rPr>
          <w:b/>
          <w:color w:val="000000"/>
          <w:sz w:val="24"/>
          <w:szCs w:val="24"/>
        </w:rPr>
      </w:pPr>
    </w:p>
    <w:p w:rsidR="00A86F8C" w:rsidRDefault="0086203F" w:rsidP="00A86F8C">
      <w:pPr>
        <w:spacing w:after="0" w:line="240" w:lineRule="auto"/>
        <w:jc w:val="both"/>
        <w:rPr>
          <w:b/>
          <w:color w:val="000000"/>
          <w:sz w:val="24"/>
          <w:szCs w:val="24"/>
        </w:rPr>
      </w:pPr>
      <w:r>
        <w:rPr>
          <w:b/>
          <w:color w:val="000000"/>
          <w:sz w:val="24"/>
          <w:szCs w:val="24"/>
        </w:rPr>
        <w:t xml:space="preserve">11.4 </w:t>
      </w:r>
      <w:r w:rsidR="00A86F8C" w:rsidRPr="00A86F8C">
        <w:rPr>
          <w:b/>
          <w:color w:val="000000"/>
          <w:sz w:val="24"/>
          <w:szCs w:val="24"/>
        </w:rPr>
        <w:t xml:space="preserve">Incrementar el compromís de la Universitat amb </w:t>
      </w:r>
      <w:r w:rsidR="00A86F8C">
        <w:rPr>
          <w:b/>
          <w:color w:val="000000"/>
          <w:sz w:val="24"/>
          <w:szCs w:val="24"/>
        </w:rPr>
        <w:t>una societat energèticament més</w:t>
      </w:r>
    </w:p>
    <w:p w:rsidR="009549DA" w:rsidRPr="00A86F8C" w:rsidRDefault="00A86F8C" w:rsidP="00A86F8C">
      <w:pPr>
        <w:spacing w:after="120"/>
        <w:jc w:val="both"/>
        <w:rPr>
          <w:b/>
          <w:color w:val="000000"/>
          <w:sz w:val="24"/>
          <w:szCs w:val="24"/>
        </w:rPr>
      </w:pPr>
      <w:r>
        <w:rPr>
          <w:b/>
          <w:color w:val="000000"/>
          <w:sz w:val="24"/>
          <w:szCs w:val="24"/>
        </w:rPr>
        <w:t xml:space="preserve">          </w:t>
      </w:r>
      <w:r w:rsidR="00414817" w:rsidRPr="00A86F8C">
        <w:rPr>
          <w:b/>
          <w:color w:val="000000"/>
          <w:sz w:val="24"/>
          <w:szCs w:val="24"/>
        </w:rPr>
        <w:t>S</w:t>
      </w:r>
      <w:r w:rsidRPr="00A86F8C">
        <w:rPr>
          <w:b/>
          <w:color w:val="000000"/>
          <w:sz w:val="24"/>
          <w:szCs w:val="24"/>
        </w:rPr>
        <w:t>ostenible</w:t>
      </w:r>
      <w:r w:rsidR="00414817">
        <w:rPr>
          <w:b/>
          <w:color w:val="000000"/>
          <w:sz w:val="24"/>
          <w:szCs w:val="24"/>
        </w:rPr>
        <w:t>.</w:t>
      </w:r>
    </w:p>
    <w:p w:rsidR="00A86F8C" w:rsidRDefault="00A86F8C" w:rsidP="006F3E2A">
      <w:pPr>
        <w:pStyle w:val="Prrafodelista"/>
        <w:numPr>
          <w:ilvl w:val="0"/>
          <w:numId w:val="29"/>
        </w:numPr>
        <w:spacing w:after="0" w:line="240" w:lineRule="auto"/>
        <w:ind w:left="709" w:hanging="357"/>
        <w:jc w:val="both"/>
      </w:pPr>
      <w:r w:rsidRPr="00A86F8C">
        <w:t xml:space="preserve">Incentivar la instal·lació d'energies renovables als campus amb el suport dels grups de recerca especialitzats en energies renovables instal·lin panells fotovoltaics </w:t>
      </w:r>
      <w:r>
        <w:t>als terrats de la Universitat. </w:t>
      </w:r>
    </w:p>
    <w:p w:rsidR="00A86F8C" w:rsidRDefault="00A86F8C" w:rsidP="006F3E2A">
      <w:pPr>
        <w:pStyle w:val="Prrafodelista"/>
        <w:numPr>
          <w:ilvl w:val="0"/>
          <w:numId w:val="29"/>
        </w:numPr>
        <w:spacing w:after="0" w:line="240" w:lineRule="auto"/>
        <w:ind w:left="709" w:hanging="357"/>
        <w:jc w:val="both"/>
      </w:pPr>
      <w:r w:rsidRPr="00A86F8C">
        <w:t>Iniciar una prova pilot d'Assegurar que l'estudiantat tingui experiències en projectes reals d'energies renovables i sostenibilitat energètica aplicats als campus.</w:t>
      </w:r>
    </w:p>
    <w:p w:rsidR="00A86F8C" w:rsidRDefault="00A86F8C" w:rsidP="006F3E2A">
      <w:pPr>
        <w:pStyle w:val="Prrafodelista"/>
        <w:numPr>
          <w:ilvl w:val="0"/>
          <w:numId w:val="29"/>
        </w:numPr>
        <w:spacing w:after="0" w:line="240" w:lineRule="auto"/>
        <w:ind w:left="709" w:hanging="357"/>
        <w:jc w:val="both"/>
      </w:pPr>
      <w:r w:rsidRPr="00A86F8C">
        <w:lastRenderedPageBreak/>
        <w:t>Aconseguir fons per a millorar l'eficiència energètica d'instal·lacions als edificis de la UPC, explorant diferents vies: subvencions, patrocini i mecenatge, contractes de rendiment energètic amb estalvis garantit</w:t>
      </w:r>
      <w:r>
        <w:t>s.</w:t>
      </w:r>
    </w:p>
    <w:p w:rsidR="00DF3143" w:rsidRDefault="00A86F8C" w:rsidP="006F3E2A">
      <w:pPr>
        <w:pStyle w:val="Prrafodelista"/>
        <w:numPr>
          <w:ilvl w:val="0"/>
          <w:numId w:val="29"/>
        </w:numPr>
        <w:spacing w:after="0" w:line="240" w:lineRule="auto"/>
        <w:ind w:left="709" w:hanging="357"/>
        <w:jc w:val="both"/>
      </w:pPr>
      <w:r w:rsidRPr="00A86F8C">
        <w:t>Implicar la comunitat universitària en la reducció del consum d'energia i aigua dels edificis i campus de la Universitat.</w:t>
      </w:r>
    </w:p>
    <w:p w:rsidR="00DF3143" w:rsidRDefault="00DF3143" w:rsidP="00DF3143">
      <w:pPr>
        <w:spacing w:after="0" w:line="240" w:lineRule="auto"/>
        <w:jc w:val="both"/>
      </w:pPr>
    </w:p>
    <w:p w:rsidR="00DF3143" w:rsidRDefault="00D8313D" w:rsidP="00DF3143">
      <w:pPr>
        <w:spacing w:after="0" w:line="240" w:lineRule="auto"/>
        <w:jc w:val="both"/>
      </w:pPr>
      <w:r>
        <w:rPr>
          <w:noProof/>
          <w:lang w:eastAsia="ca-ES"/>
        </w:rPr>
        <mc:AlternateContent>
          <mc:Choice Requires="wps">
            <w:drawing>
              <wp:anchor distT="0" distB="0" distL="114300" distR="114300" simplePos="0" relativeHeight="251668480" behindDoc="0" locked="0" layoutInCell="1" allowOverlap="1" wp14:anchorId="6F79091B" wp14:editId="0AAB50B1">
                <wp:simplePos x="0" y="0"/>
                <wp:positionH relativeFrom="column">
                  <wp:posOffset>-57150</wp:posOffset>
                </wp:positionH>
                <wp:positionV relativeFrom="paragraph">
                  <wp:posOffset>90805</wp:posOffset>
                </wp:positionV>
                <wp:extent cx="5924550" cy="4200525"/>
                <wp:effectExtent l="0" t="0" r="0" b="9525"/>
                <wp:wrapNone/>
                <wp:docPr id="11" name="Rectangle 11"/>
                <wp:cNvGraphicFramePr/>
                <a:graphic xmlns:a="http://schemas.openxmlformats.org/drawingml/2006/main">
                  <a:graphicData uri="http://schemas.microsoft.com/office/word/2010/wordprocessingShape">
                    <wps:wsp>
                      <wps:cNvSpPr/>
                      <wps:spPr>
                        <a:xfrm>
                          <a:off x="0" y="0"/>
                          <a:ext cx="5924550" cy="4200525"/>
                        </a:xfrm>
                        <a:prstGeom prst="rect">
                          <a:avLst/>
                        </a:prstGeom>
                        <a:solidFill>
                          <a:schemeClr val="accent4">
                            <a:lumMod val="20000"/>
                            <a:lumOff val="80000"/>
                            <a:alpha val="3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rect w14:anchorId="4C4377C7" id="Rectangle 11" o:spid="_x0000_s1026" style="position:absolute;margin-left:-4.5pt;margin-top:7.15pt;width:466.5pt;height:330.7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" fillcolor="#fff2cc [663]" stroked="f" strokeweight="1pt">
                <v:fill opacity="19789f"/>
              </v:rect>
            </w:pict>
          </mc:Fallback>
        </mc:AlternateContent>
      </w:r>
    </w:p>
    <w:p w:rsidR="00D8313D" w:rsidRDefault="00D8313D" w:rsidP="00D8313D">
      <w:pPr>
        <w:jc w:val="both"/>
      </w:pPr>
      <w:r w:rsidRPr="00C54834">
        <w:rPr>
          <w:b/>
          <w:sz w:val="24"/>
          <w:szCs w:val="24"/>
        </w:rPr>
        <w:t>Indicadors base per</w:t>
      </w:r>
      <w:r>
        <w:rPr>
          <w:b/>
          <w:sz w:val="24"/>
          <w:szCs w:val="24"/>
        </w:rPr>
        <w:t xml:space="preserve"> orientar-nos en la consecució dels objectius proposats:</w:t>
      </w:r>
    </w:p>
    <w:p w:rsidR="00B16203" w:rsidRDefault="00B16203" w:rsidP="00D8313D">
      <w:pPr>
        <w:pStyle w:val="Prrafodelista"/>
        <w:numPr>
          <w:ilvl w:val="1"/>
          <w:numId w:val="41"/>
        </w:numPr>
        <w:spacing w:before="120" w:after="0" w:line="240" w:lineRule="auto"/>
        <w:rPr>
          <w:szCs w:val="24"/>
        </w:rPr>
      </w:pPr>
      <w:r>
        <w:rPr>
          <w:szCs w:val="24"/>
        </w:rPr>
        <w:t>Nombre d’organitzacions, entitats i empreses representades en òrgans de consulta (consells, patronats...) de la Universitat</w:t>
      </w:r>
    </w:p>
    <w:p w:rsidR="00B16203" w:rsidRDefault="00B16203" w:rsidP="00BE34F2">
      <w:pPr>
        <w:pStyle w:val="Prrafodelista"/>
        <w:spacing w:before="120" w:after="0" w:line="240" w:lineRule="auto"/>
        <w:ind w:left="1418"/>
        <w:contextualSpacing w:val="0"/>
        <w:rPr>
          <w:i/>
          <w:sz w:val="20"/>
          <w:szCs w:val="24"/>
        </w:rPr>
      </w:pPr>
      <w:r w:rsidRPr="00BE34F2">
        <w:rPr>
          <w:i/>
          <w:sz w:val="20"/>
          <w:szCs w:val="24"/>
        </w:rPr>
        <w:t>Indicador pendent de valorar</w:t>
      </w:r>
    </w:p>
    <w:p w:rsidR="00D8313D" w:rsidRDefault="00D8313D" w:rsidP="00BE34F2">
      <w:pPr>
        <w:pStyle w:val="Prrafodelista"/>
        <w:numPr>
          <w:ilvl w:val="1"/>
          <w:numId w:val="41"/>
        </w:numPr>
        <w:spacing w:before="120" w:after="0" w:line="240" w:lineRule="auto"/>
        <w:ind w:left="1077" w:hanging="357"/>
        <w:contextualSpacing w:val="0"/>
        <w:rPr>
          <w:szCs w:val="24"/>
        </w:rPr>
      </w:pPr>
      <w:r w:rsidRPr="00D8313D">
        <w:rPr>
          <w:szCs w:val="24"/>
        </w:rPr>
        <w:t xml:space="preserve">% energia renovable </w:t>
      </w:r>
      <w:r>
        <w:rPr>
          <w:szCs w:val="24"/>
        </w:rPr>
        <w:t xml:space="preserve">produïda </w:t>
      </w:r>
    </w:p>
    <w:p w:rsidR="00D8313D" w:rsidRPr="00D8313D" w:rsidRDefault="00D8313D" w:rsidP="00BE34F2">
      <w:pPr>
        <w:spacing w:before="120" w:after="0" w:line="240" w:lineRule="auto"/>
        <w:ind w:left="1418"/>
        <w:rPr>
          <w:sz w:val="20"/>
        </w:rPr>
      </w:pPr>
      <w:r w:rsidRPr="00D8313D">
        <w:rPr>
          <w:i/>
          <w:sz w:val="20"/>
          <w:szCs w:val="24"/>
        </w:rPr>
        <w:t>Actualment, estem al voltant del 2%.</w:t>
      </w:r>
    </w:p>
    <w:p w:rsidR="00CB0184" w:rsidRPr="00D8313D" w:rsidRDefault="00D8313D" w:rsidP="00D8313D">
      <w:pPr>
        <w:pStyle w:val="Prrafodelista"/>
        <w:numPr>
          <w:ilvl w:val="1"/>
          <w:numId w:val="41"/>
        </w:numPr>
        <w:spacing w:before="120" w:after="0" w:line="240" w:lineRule="auto"/>
        <w:rPr>
          <w:szCs w:val="24"/>
        </w:rPr>
      </w:pPr>
      <w:r>
        <w:rPr>
          <w:rFonts w:eastAsia="Times New Roman" w:cs="Arial"/>
          <w:color w:val="222222"/>
          <w:sz w:val="19"/>
          <w:szCs w:val="19"/>
          <w:shd w:val="clear" w:color="auto" w:fill="FFFFFF"/>
          <w:lang w:eastAsia="es-ES_tradnl"/>
        </w:rPr>
        <w:t xml:space="preserve"> </w:t>
      </w:r>
      <w:r w:rsidR="00DF3143" w:rsidRPr="00D8313D">
        <w:rPr>
          <w:szCs w:val="24"/>
        </w:rPr>
        <w:t xml:space="preserve">% edificis amb certificació d'eficiència </w:t>
      </w:r>
      <w:r w:rsidRPr="00D8313D">
        <w:rPr>
          <w:szCs w:val="24"/>
        </w:rPr>
        <w:t>energètica</w:t>
      </w:r>
    </w:p>
    <w:p w:rsidR="00D8313D" w:rsidRPr="00D8313D" w:rsidRDefault="00CB0184" w:rsidP="00BE34F2">
      <w:pPr>
        <w:spacing w:before="120" w:after="0" w:line="240" w:lineRule="auto"/>
        <w:ind w:left="1418"/>
        <w:rPr>
          <w:i/>
          <w:sz w:val="20"/>
          <w:szCs w:val="24"/>
        </w:rPr>
      </w:pPr>
      <w:r w:rsidRPr="00D8313D">
        <w:rPr>
          <w:i/>
          <w:sz w:val="20"/>
          <w:szCs w:val="24"/>
        </w:rPr>
        <w:t>A</w:t>
      </w:r>
      <w:r w:rsidR="0036097F" w:rsidRPr="00D8313D">
        <w:rPr>
          <w:i/>
          <w:sz w:val="20"/>
          <w:szCs w:val="24"/>
        </w:rPr>
        <w:t>ctualment</w:t>
      </w:r>
      <w:r w:rsidR="00D8313D">
        <w:rPr>
          <w:i/>
          <w:sz w:val="20"/>
          <w:szCs w:val="24"/>
        </w:rPr>
        <w:t>,</w:t>
      </w:r>
      <w:r w:rsidR="0036097F" w:rsidRPr="00D8313D">
        <w:rPr>
          <w:i/>
          <w:sz w:val="20"/>
          <w:szCs w:val="24"/>
        </w:rPr>
        <w:t xml:space="preserve"> </w:t>
      </w:r>
      <w:r w:rsidR="00D8313D" w:rsidRPr="00D8313D">
        <w:rPr>
          <w:i/>
          <w:sz w:val="20"/>
          <w:szCs w:val="24"/>
        </w:rPr>
        <w:t>20 de 60 edificis (o</w:t>
      </w:r>
      <w:r w:rsidR="00DF3143" w:rsidRPr="00D8313D">
        <w:rPr>
          <w:i/>
          <w:sz w:val="20"/>
          <w:szCs w:val="24"/>
        </w:rPr>
        <w:t>bjectiu fixat per al 2020: 100</w:t>
      </w:r>
      <w:r w:rsidR="00D8313D" w:rsidRPr="00D8313D">
        <w:rPr>
          <w:i/>
          <w:sz w:val="20"/>
          <w:szCs w:val="24"/>
        </w:rPr>
        <w:t>)</w:t>
      </w:r>
    </w:p>
    <w:p w:rsidR="00026EB6" w:rsidRPr="00D8313D" w:rsidRDefault="00026EB6" w:rsidP="00D8313D">
      <w:pPr>
        <w:pStyle w:val="Prrafodelista"/>
        <w:numPr>
          <w:ilvl w:val="1"/>
          <w:numId w:val="41"/>
        </w:numPr>
        <w:spacing w:before="120" w:after="0" w:line="240" w:lineRule="auto"/>
        <w:rPr>
          <w:szCs w:val="24"/>
        </w:rPr>
      </w:pPr>
      <w:r w:rsidRPr="00D8313D">
        <w:rPr>
          <w:szCs w:val="24"/>
        </w:rPr>
        <w:t>Contenció de la despesa pro</w:t>
      </w:r>
      <w:r w:rsidR="00D8313D">
        <w:rPr>
          <w:szCs w:val="24"/>
        </w:rPr>
        <w:t>vinent de l’estalvi energètic</w:t>
      </w:r>
    </w:p>
    <w:p w:rsidR="00026EB6" w:rsidRPr="00D8313D" w:rsidRDefault="00026EB6" w:rsidP="00BE34F2">
      <w:pPr>
        <w:spacing w:before="120" w:after="0" w:line="240" w:lineRule="auto"/>
        <w:ind w:left="1418"/>
        <w:jc w:val="both"/>
        <w:rPr>
          <w:i/>
          <w:sz w:val="20"/>
          <w:szCs w:val="24"/>
        </w:rPr>
      </w:pPr>
      <w:r w:rsidRPr="00D8313D">
        <w:rPr>
          <w:i/>
          <w:sz w:val="20"/>
          <w:szCs w:val="24"/>
        </w:rPr>
        <w:t xml:space="preserve">Les mesures de contenció de la despesa energètica han suposat un estalvi mitjà del 16% de la factura respecte als preus de mercat. Això suposa una reducció de la despesa de fins a </w:t>
      </w:r>
      <w:r w:rsidR="00BE34F2">
        <w:rPr>
          <w:i/>
          <w:sz w:val="20"/>
          <w:szCs w:val="24"/>
        </w:rPr>
        <w:t>700.000</w:t>
      </w:r>
      <w:r w:rsidRPr="00D8313D">
        <w:rPr>
          <w:i/>
          <w:sz w:val="20"/>
          <w:szCs w:val="24"/>
        </w:rPr>
        <w:t>€</w:t>
      </w:r>
    </w:p>
    <w:p w:rsidR="005472B0" w:rsidRPr="00D8313D" w:rsidRDefault="00D8313D" w:rsidP="00D8313D">
      <w:pPr>
        <w:pStyle w:val="Prrafodelista"/>
        <w:numPr>
          <w:ilvl w:val="1"/>
          <w:numId w:val="41"/>
        </w:numPr>
        <w:spacing w:before="120" w:after="0" w:line="240" w:lineRule="auto"/>
        <w:rPr>
          <w:rFonts w:eastAsia="Times New Roman" w:cs="Arial"/>
          <w:color w:val="222222"/>
          <w:szCs w:val="19"/>
          <w:shd w:val="clear" w:color="auto" w:fill="FFFFFF"/>
          <w:lang w:eastAsia="es-ES_tradnl"/>
        </w:rPr>
      </w:pPr>
      <w:r>
        <w:rPr>
          <w:rFonts w:eastAsia="Times New Roman" w:cs="Arial"/>
          <w:color w:val="222222"/>
          <w:szCs w:val="19"/>
          <w:shd w:val="clear" w:color="auto" w:fill="FFFFFF"/>
          <w:lang w:eastAsia="es-ES_tradnl"/>
        </w:rPr>
        <w:t xml:space="preserve">Import dels ajuts aprovats en les convocatòries d’Ajuts a Accions de Cooperació </w:t>
      </w:r>
    </w:p>
    <w:p w:rsidR="005472B0" w:rsidRPr="00D8313D" w:rsidRDefault="005472B0" w:rsidP="00BE34F2">
      <w:pPr>
        <w:spacing w:before="120" w:after="0" w:line="240" w:lineRule="auto"/>
        <w:ind w:left="1418"/>
        <w:rPr>
          <w:i/>
          <w:sz w:val="20"/>
          <w:szCs w:val="24"/>
        </w:rPr>
      </w:pPr>
      <w:r w:rsidRPr="00D8313D">
        <w:rPr>
          <w:i/>
          <w:sz w:val="20"/>
          <w:szCs w:val="24"/>
        </w:rPr>
        <w:t xml:space="preserve"> Actualment</w:t>
      </w:r>
      <w:r w:rsidR="00D8313D">
        <w:rPr>
          <w:i/>
          <w:sz w:val="20"/>
          <w:szCs w:val="24"/>
        </w:rPr>
        <w:t>,</w:t>
      </w:r>
      <w:r w:rsidRPr="00D8313D">
        <w:rPr>
          <w:i/>
          <w:sz w:val="20"/>
          <w:szCs w:val="24"/>
        </w:rPr>
        <w:t xml:space="preserve"> 257.927</w:t>
      </w:r>
      <w:r w:rsidR="00D8313D" w:rsidRPr="00D8313D">
        <w:rPr>
          <w:i/>
          <w:sz w:val="20"/>
          <w:szCs w:val="24"/>
        </w:rPr>
        <w:t xml:space="preserve"> euros</w:t>
      </w:r>
      <w:r w:rsidR="00B16203">
        <w:rPr>
          <w:i/>
          <w:sz w:val="20"/>
          <w:szCs w:val="24"/>
        </w:rPr>
        <w:t xml:space="preserve"> any</w:t>
      </w:r>
    </w:p>
    <w:p w:rsidR="00D8313D" w:rsidRDefault="00A8080D" w:rsidP="00D8313D">
      <w:pPr>
        <w:pStyle w:val="Prrafodelista"/>
        <w:numPr>
          <w:ilvl w:val="1"/>
          <w:numId w:val="41"/>
        </w:numPr>
        <w:spacing w:before="120" w:after="0" w:line="240" w:lineRule="auto"/>
        <w:rPr>
          <w:rFonts w:eastAsia="Times New Roman" w:cs="Arial"/>
          <w:color w:val="222222"/>
          <w:szCs w:val="19"/>
          <w:shd w:val="clear" w:color="auto" w:fill="FFFFFF"/>
          <w:lang w:eastAsia="es-ES_tradnl"/>
        </w:rPr>
      </w:pPr>
      <w:r w:rsidRPr="00D8313D">
        <w:rPr>
          <w:rFonts w:eastAsia="Times New Roman" w:cs="Arial"/>
          <w:color w:val="222222"/>
          <w:szCs w:val="19"/>
          <w:shd w:val="clear" w:color="auto" w:fill="FFFFFF"/>
          <w:lang w:eastAsia="es-ES_tradnl"/>
        </w:rPr>
        <w:t>Nombre d’adhesi</w:t>
      </w:r>
      <w:r w:rsidR="00BE34F2">
        <w:rPr>
          <w:rFonts w:eastAsia="Times New Roman" w:cs="Arial"/>
          <w:color w:val="222222"/>
          <w:szCs w:val="19"/>
          <w:shd w:val="clear" w:color="auto" w:fill="FFFFFF"/>
          <w:lang w:eastAsia="es-ES_tradnl"/>
        </w:rPr>
        <w:t>o</w:t>
      </w:r>
      <w:r w:rsidRPr="00D8313D">
        <w:rPr>
          <w:rFonts w:eastAsia="Times New Roman" w:cs="Arial"/>
          <w:color w:val="222222"/>
          <w:szCs w:val="19"/>
          <w:shd w:val="clear" w:color="auto" w:fill="FFFFFF"/>
          <w:lang w:eastAsia="es-ES_tradnl"/>
        </w:rPr>
        <w:t xml:space="preserve">ns a través de la matrícula de l’estudianta </w:t>
      </w:r>
      <w:r w:rsidR="00D8313D">
        <w:rPr>
          <w:rFonts w:eastAsia="Times New Roman" w:cs="Arial"/>
          <w:color w:val="222222"/>
          <w:szCs w:val="19"/>
          <w:shd w:val="clear" w:color="auto" w:fill="FFFFFF"/>
          <w:lang w:eastAsia="es-ES_tradnl"/>
        </w:rPr>
        <w:t xml:space="preserve">per a activitats de cooperació i desenvolupament </w:t>
      </w:r>
    </w:p>
    <w:p w:rsidR="00A8080D" w:rsidRPr="00D8313D" w:rsidRDefault="00D8313D" w:rsidP="00D8313D">
      <w:pPr>
        <w:spacing w:before="120" w:after="0" w:line="240" w:lineRule="auto"/>
        <w:ind w:left="709" w:firstLine="709"/>
        <w:jc w:val="both"/>
        <w:rPr>
          <w:i/>
          <w:sz w:val="20"/>
          <w:szCs w:val="24"/>
        </w:rPr>
      </w:pPr>
      <w:r w:rsidRPr="00D8313D">
        <w:rPr>
          <w:i/>
          <w:sz w:val="20"/>
          <w:szCs w:val="24"/>
        </w:rPr>
        <w:t xml:space="preserve">Actualment, </w:t>
      </w:r>
      <w:r w:rsidR="00A8080D" w:rsidRPr="00D8313D">
        <w:rPr>
          <w:i/>
          <w:sz w:val="20"/>
          <w:szCs w:val="24"/>
        </w:rPr>
        <w:t>5.613</w:t>
      </w:r>
      <w:r w:rsidR="00B16203">
        <w:rPr>
          <w:i/>
          <w:sz w:val="20"/>
          <w:szCs w:val="24"/>
        </w:rPr>
        <w:t xml:space="preserve"> curs</w:t>
      </w:r>
    </w:p>
    <w:p w:rsidR="005472B0" w:rsidRPr="00A8080D" w:rsidRDefault="005472B0" w:rsidP="005472B0">
      <w:pPr>
        <w:rPr>
          <w:rFonts w:ascii="Times New Roman" w:eastAsia="Times New Roman" w:hAnsi="Times New Roman" w:cs="Times New Roman"/>
          <w:sz w:val="24"/>
          <w:szCs w:val="24"/>
          <w:lang w:val="es-ES_tradnl" w:eastAsia="es-ES_tradnl"/>
        </w:rPr>
      </w:pPr>
    </w:p>
    <w:p w:rsidR="005472B0" w:rsidRPr="00AB4FD9" w:rsidRDefault="005472B0" w:rsidP="00026EB6">
      <w:pPr>
        <w:rPr>
          <w:i/>
          <w:iCs/>
          <w:sz w:val="20"/>
          <w:szCs w:val="24"/>
        </w:rPr>
      </w:pPr>
    </w:p>
    <w:p w:rsidR="009549DA" w:rsidRDefault="009549DA" w:rsidP="00DF3143">
      <w:pPr>
        <w:spacing w:after="0" w:line="240" w:lineRule="auto"/>
        <w:jc w:val="both"/>
      </w:pPr>
    </w:p>
    <w:p w:rsidR="00026EB6" w:rsidRDefault="00026EB6" w:rsidP="00DF3143">
      <w:pPr>
        <w:spacing w:after="0" w:line="240" w:lineRule="auto"/>
        <w:jc w:val="both"/>
      </w:pPr>
    </w:p>
    <w:p w:rsidR="00026EB6" w:rsidRDefault="00026EB6" w:rsidP="00DF3143">
      <w:pPr>
        <w:spacing w:after="0" w:line="240" w:lineRule="auto"/>
        <w:jc w:val="both"/>
      </w:pPr>
    </w:p>
    <w:p w:rsidR="00026EB6" w:rsidRDefault="00026EB6" w:rsidP="00DF3143">
      <w:pPr>
        <w:spacing w:after="0" w:line="240" w:lineRule="auto"/>
        <w:jc w:val="both"/>
      </w:pPr>
    </w:p>
    <w:p w:rsidR="00026EB6" w:rsidRDefault="00026EB6" w:rsidP="00DF3143">
      <w:pPr>
        <w:spacing w:after="0" w:line="240" w:lineRule="auto"/>
        <w:jc w:val="both"/>
      </w:pPr>
    </w:p>
    <w:p w:rsidR="00026EB6" w:rsidRDefault="00026EB6" w:rsidP="00DF3143">
      <w:pPr>
        <w:spacing w:after="0" w:line="240" w:lineRule="auto"/>
        <w:jc w:val="both"/>
      </w:pPr>
    </w:p>
    <w:p w:rsidR="00026EB6" w:rsidRDefault="00026EB6" w:rsidP="00DF3143">
      <w:pPr>
        <w:spacing w:after="0" w:line="240" w:lineRule="auto"/>
        <w:jc w:val="both"/>
      </w:pPr>
    </w:p>
    <w:p w:rsidR="00026EB6" w:rsidRDefault="00026EB6" w:rsidP="00DF3143">
      <w:pPr>
        <w:spacing w:after="0" w:line="240" w:lineRule="auto"/>
        <w:jc w:val="both"/>
      </w:pPr>
    </w:p>
    <w:p w:rsidR="00026EB6" w:rsidRDefault="00026EB6" w:rsidP="00DF3143">
      <w:pPr>
        <w:spacing w:after="0" w:line="240" w:lineRule="auto"/>
        <w:jc w:val="both"/>
      </w:pPr>
    </w:p>
    <w:p w:rsidR="00026EB6" w:rsidRDefault="00026EB6" w:rsidP="00DF3143">
      <w:pPr>
        <w:spacing w:after="0" w:line="240" w:lineRule="auto"/>
        <w:jc w:val="both"/>
      </w:pPr>
    </w:p>
    <w:p w:rsidR="00026EB6" w:rsidRDefault="00026EB6" w:rsidP="00DF3143">
      <w:pPr>
        <w:spacing w:after="0" w:line="240" w:lineRule="auto"/>
        <w:jc w:val="both"/>
      </w:pPr>
    </w:p>
    <w:p w:rsidR="00026EB6" w:rsidRDefault="00026EB6" w:rsidP="00DF3143">
      <w:pPr>
        <w:spacing w:after="0" w:line="240" w:lineRule="auto"/>
        <w:jc w:val="both"/>
      </w:pPr>
    </w:p>
    <w:p w:rsidR="00026EB6" w:rsidRDefault="00026EB6" w:rsidP="00DF3143">
      <w:pPr>
        <w:spacing w:after="0" w:line="240" w:lineRule="auto"/>
        <w:jc w:val="both"/>
      </w:pPr>
    </w:p>
    <w:p w:rsidR="00026EB6" w:rsidRDefault="00026EB6" w:rsidP="00DF3143">
      <w:pPr>
        <w:spacing w:after="0" w:line="240" w:lineRule="auto"/>
        <w:jc w:val="both"/>
      </w:pPr>
    </w:p>
    <w:p w:rsidR="00026EB6" w:rsidRDefault="00026EB6" w:rsidP="00DF3143">
      <w:pPr>
        <w:spacing w:after="0" w:line="240" w:lineRule="auto"/>
        <w:jc w:val="both"/>
      </w:pPr>
    </w:p>
    <w:p w:rsidR="00026EB6" w:rsidRDefault="00026EB6" w:rsidP="00DF3143">
      <w:pPr>
        <w:spacing w:after="0" w:line="240" w:lineRule="auto"/>
        <w:jc w:val="both"/>
      </w:pPr>
    </w:p>
    <w:p w:rsidR="00026EB6" w:rsidRDefault="00026EB6" w:rsidP="00DF3143">
      <w:pPr>
        <w:spacing w:after="0" w:line="240" w:lineRule="auto"/>
        <w:jc w:val="both"/>
      </w:pPr>
    </w:p>
    <w:p w:rsidR="00026EB6" w:rsidRDefault="00026EB6" w:rsidP="00DF3143">
      <w:pPr>
        <w:spacing w:after="0" w:line="240" w:lineRule="auto"/>
        <w:jc w:val="both"/>
      </w:pPr>
    </w:p>
    <w:p w:rsidR="00026EB6" w:rsidRDefault="00026EB6" w:rsidP="00DF3143">
      <w:pPr>
        <w:spacing w:after="0" w:line="240" w:lineRule="auto"/>
        <w:jc w:val="both"/>
      </w:pPr>
    </w:p>
    <w:p w:rsidR="00026EB6" w:rsidRDefault="00026EB6" w:rsidP="00DF3143">
      <w:pPr>
        <w:spacing w:after="0" w:line="240" w:lineRule="auto"/>
        <w:jc w:val="both"/>
      </w:pPr>
    </w:p>
    <w:p w:rsidR="009549DA" w:rsidRPr="009549DA" w:rsidRDefault="009549DA" w:rsidP="006F3E2A">
      <w:pPr>
        <w:pStyle w:val="Prrafodelista"/>
        <w:numPr>
          <w:ilvl w:val="0"/>
          <w:numId w:val="34"/>
        </w:numPr>
        <w:spacing w:after="0" w:line="240" w:lineRule="auto"/>
        <w:jc w:val="both"/>
        <w:rPr>
          <w:b/>
          <w:sz w:val="28"/>
          <w:szCs w:val="24"/>
        </w:rPr>
      </w:pPr>
      <w:r w:rsidRPr="009549DA">
        <w:rPr>
          <w:b/>
          <w:sz w:val="28"/>
          <w:szCs w:val="24"/>
        </w:rPr>
        <w:t>Incrementar la sostenibilitat financera</w:t>
      </w:r>
      <w:r>
        <w:rPr>
          <w:b/>
          <w:sz w:val="28"/>
          <w:szCs w:val="24"/>
        </w:rPr>
        <w:t xml:space="preserve"> de la universitat per garantir </w:t>
      </w:r>
      <w:r w:rsidRPr="009549DA">
        <w:rPr>
          <w:b/>
          <w:sz w:val="28"/>
          <w:szCs w:val="24"/>
        </w:rPr>
        <w:t>l’excel·lència de l’activitat acadèmica que s’hi desenvolupa</w:t>
      </w:r>
    </w:p>
    <w:p w:rsidR="00541318" w:rsidRDefault="00541318" w:rsidP="006844BE">
      <w:pPr>
        <w:spacing w:after="0" w:line="240" w:lineRule="auto"/>
        <w:jc w:val="both"/>
        <w:rPr>
          <w:b/>
          <w:color w:val="FF0000"/>
          <w:sz w:val="28"/>
          <w:szCs w:val="28"/>
        </w:rPr>
      </w:pPr>
    </w:p>
    <w:p w:rsidR="00C86507" w:rsidRPr="00C86507" w:rsidRDefault="00107D2A" w:rsidP="00541318">
      <w:pPr>
        <w:spacing w:after="0" w:line="240" w:lineRule="auto"/>
        <w:ind w:left="420"/>
        <w:jc w:val="both"/>
        <w:rPr>
          <w:b/>
          <w:color w:val="FF0000"/>
          <w:sz w:val="28"/>
          <w:szCs w:val="28"/>
        </w:rPr>
      </w:pPr>
      <w:r>
        <w:rPr>
          <w:i/>
          <w:sz w:val="28"/>
          <w:szCs w:val="28"/>
        </w:rPr>
        <w:t>CAPTACIÓ I OPTIMITZACIÓ DE RECURSOS</w:t>
      </w:r>
      <w:r w:rsidR="00C406A7">
        <w:rPr>
          <w:i/>
          <w:sz w:val="28"/>
          <w:szCs w:val="28"/>
        </w:rPr>
        <w:t>;</w:t>
      </w:r>
      <w:r>
        <w:rPr>
          <w:i/>
          <w:sz w:val="28"/>
          <w:szCs w:val="28"/>
        </w:rPr>
        <w:t xml:space="preserve"> TRANSPARÈNCIA</w:t>
      </w:r>
      <w:r w:rsidR="00C406A7">
        <w:rPr>
          <w:i/>
          <w:sz w:val="28"/>
          <w:szCs w:val="28"/>
        </w:rPr>
        <w:t>;</w:t>
      </w:r>
      <w:r>
        <w:rPr>
          <w:i/>
          <w:sz w:val="28"/>
          <w:szCs w:val="28"/>
        </w:rPr>
        <w:t xml:space="preserve"> EFICIÈNCIA</w:t>
      </w:r>
      <w:r w:rsidR="0086203F">
        <w:rPr>
          <w:i/>
          <w:sz w:val="28"/>
          <w:szCs w:val="28"/>
        </w:rPr>
        <w:t>; RESPONSABILITAT SOCIAL UNIVERSITÀRIA</w:t>
      </w:r>
      <w:r>
        <w:rPr>
          <w:i/>
          <w:sz w:val="28"/>
          <w:szCs w:val="28"/>
        </w:rPr>
        <w:t xml:space="preserve"> </w:t>
      </w:r>
    </w:p>
    <w:p w:rsidR="009549DA" w:rsidRDefault="009549DA" w:rsidP="006844BE">
      <w:pPr>
        <w:pStyle w:val="Prrafodelista"/>
        <w:ind w:left="360"/>
        <w:jc w:val="both"/>
        <w:rPr>
          <w:b/>
          <w:sz w:val="28"/>
          <w:szCs w:val="24"/>
        </w:rPr>
      </w:pPr>
    </w:p>
    <w:p w:rsidR="00C86507" w:rsidRDefault="009549DA" w:rsidP="009F199A">
      <w:pPr>
        <w:pStyle w:val="Prrafodelista"/>
        <w:spacing w:after="0" w:line="240" w:lineRule="auto"/>
        <w:ind w:left="0"/>
        <w:jc w:val="both"/>
        <w:rPr>
          <w:b/>
          <w:sz w:val="24"/>
          <w:szCs w:val="24"/>
        </w:rPr>
      </w:pPr>
      <w:r w:rsidRPr="00C86507">
        <w:rPr>
          <w:b/>
          <w:sz w:val="24"/>
          <w:szCs w:val="24"/>
        </w:rPr>
        <w:t>1</w:t>
      </w:r>
      <w:r w:rsidR="003F0B92">
        <w:rPr>
          <w:b/>
          <w:sz w:val="24"/>
          <w:szCs w:val="24"/>
        </w:rPr>
        <w:t>2</w:t>
      </w:r>
      <w:r w:rsidRPr="00C86507">
        <w:rPr>
          <w:b/>
          <w:sz w:val="24"/>
          <w:szCs w:val="24"/>
        </w:rPr>
        <w:t>.1</w:t>
      </w:r>
      <w:r w:rsidR="00C86507" w:rsidRPr="00C86507">
        <w:rPr>
          <w:b/>
          <w:sz w:val="24"/>
          <w:szCs w:val="24"/>
        </w:rPr>
        <w:t xml:space="preserve"> </w:t>
      </w:r>
      <w:r w:rsidRPr="00C86507">
        <w:rPr>
          <w:b/>
          <w:sz w:val="24"/>
          <w:szCs w:val="24"/>
        </w:rPr>
        <w:t>Incrementar els ingressos genèrics per tal de poder destinar els recursos adequats</w:t>
      </w:r>
    </w:p>
    <w:p w:rsidR="009549DA" w:rsidRDefault="00C86507" w:rsidP="009F199A">
      <w:pPr>
        <w:pStyle w:val="Prrafodelista"/>
        <w:spacing w:after="0" w:line="240" w:lineRule="auto"/>
        <w:ind w:left="0"/>
        <w:jc w:val="both"/>
        <w:rPr>
          <w:b/>
          <w:sz w:val="24"/>
          <w:szCs w:val="24"/>
        </w:rPr>
      </w:pPr>
      <w:r>
        <w:rPr>
          <w:b/>
          <w:sz w:val="24"/>
          <w:szCs w:val="24"/>
        </w:rPr>
        <w:t xml:space="preserve">         </w:t>
      </w:r>
      <w:r w:rsidR="009549DA" w:rsidRPr="00C86507">
        <w:rPr>
          <w:b/>
          <w:sz w:val="24"/>
          <w:szCs w:val="24"/>
        </w:rPr>
        <w:t>a l’activitat acadèmica</w:t>
      </w:r>
      <w:r w:rsidR="00414817">
        <w:rPr>
          <w:b/>
          <w:sz w:val="24"/>
          <w:szCs w:val="24"/>
        </w:rPr>
        <w:t>.</w:t>
      </w:r>
    </w:p>
    <w:p w:rsidR="00C86507" w:rsidRDefault="00C86507" w:rsidP="006844BE">
      <w:pPr>
        <w:pStyle w:val="Prrafodelista"/>
        <w:ind w:left="0"/>
        <w:jc w:val="both"/>
        <w:rPr>
          <w:b/>
          <w:sz w:val="24"/>
          <w:szCs w:val="24"/>
        </w:rPr>
      </w:pPr>
    </w:p>
    <w:p w:rsidR="00C86507" w:rsidRPr="00322E6E" w:rsidRDefault="00C86507" w:rsidP="006F3E2A">
      <w:pPr>
        <w:pStyle w:val="Prrafodelista"/>
        <w:numPr>
          <w:ilvl w:val="0"/>
          <w:numId w:val="30"/>
        </w:numPr>
        <w:spacing w:after="0" w:line="240" w:lineRule="auto"/>
        <w:ind w:left="709" w:hanging="357"/>
        <w:jc w:val="both"/>
      </w:pPr>
      <w:r w:rsidRPr="009F199A">
        <w:t>Negociar amb l’administració un nou model de finançament adaptat a la singularitat dels objectius de la UPC, que vagi acompanyat de</w:t>
      </w:r>
      <w:r w:rsidR="009F199A" w:rsidRPr="009F199A">
        <w:t xml:space="preserve">ls recursos justos i necessaris </w:t>
      </w:r>
      <w:r w:rsidRPr="009F199A">
        <w:t>de funcionament</w:t>
      </w:r>
      <w:r w:rsidR="009F199A" w:rsidRPr="009F199A">
        <w:t xml:space="preserve"> i d’Inversions.</w:t>
      </w:r>
    </w:p>
    <w:p w:rsidR="00C86507" w:rsidRPr="00E939DF" w:rsidRDefault="00C86507" w:rsidP="006F3E2A">
      <w:pPr>
        <w:pStyle w:val="Prrafodelista"/>
        <w:numPr>
          <w:ilvl w:val="0"/>
          <w:numId w:val="30"/>
        </w:numPr>
        <w:spacing w:after="0" w:line="240" w:lineRule="auto"/>
        <w:ind w:left="709" w:hanging="357"/>
        <w:jc w:val="both"/>
        <w:rPr>
          <w:lang w:val="es-ES"/>
        </w:rPr>
      </w:pPr>
      <w:r w:rsidRPr="001D5F57">
        <w:t xml:space="preserve">Cercar vies alternatives de captació de recursos: Implantar un pla de captació de recursos centrat en </w:t>
      </w:r>
      <w:r w:rsidR="00E939DF">
        <w:t>Reforçar la imatge de marca i la valorització de la nostra activitat.</w:t>
      </w:r>
      <w:r w:rsidRPr="001D5F57">
        <w:t xml:space="preserve"> </w:t>
      </w:r>
    </w:p>
    <w:p w:rsidR="00C86507" w:rsidRPr="001D5F57" w:rsidRDefault="00C86507" w:rsidP="006F3E2A">
      <w:pPr>
        <w:pStyle w:val="Prrafodelista"/>
        <w:numPr>
          <w:ilvl w:val="0"/>
          <w:numId w:val="30"/>
        </w:numPr>
        <w:spacing w:after="0" w:line="240" w:lineRule="auto"/>
        <w:ind w:left="709" w:hanging="357"/>
        <w:jc w:val="both"/>
      </w:pPr>
      <w:r w:rsidRPr="001D5F57">
        <w:t>Revisar, optimitzar i maximitzar les potencialitats de les entitats del grup amb l’objectiu de que les seves activitats aportin progressivament majors recursos al pressupost genèrics de la UPC.</w:t>
      </w:r>
    </w:p>
    <w:p w:rsidR="00C86507" w:rsidRPr="001D5F57" w:rsidRDefault="00C86507" w:rsidP="006F3E2A">
      <w:pPr>
        <w:pStyle w:val="Prrafodelista"/>
        <w:numPr>
          <w:ilvl w:val="0"/>
          <w:numId w:val="30"/>
        </w:numPr>
        <w:spacing w:after="0" w:line="240" w:lineRule="auto"/>
        <w:ind w:left="709" w:hanging="357"/>
        <w:jc w:val="both"/>
      </w:pPr>
      <w:r w:rsidRPr="001D5F57">
        <w:t xml:space="preserve">Incrementar l’atractiu dels nostres estudis per a estudiants no comunitaris, amb activitats complementàries de formació intensives com per exemple cursos d’estiu o formació no presencial.  </w:t>
      </w:r>
    </w:p>
    <w:p w:rsidR="00C86507" w:rsidRPr="001D5F57" w:rsidRDefault="00C86507" w:rsidP="006F3E2A">
      <w:pPr>
        <w:pStyle w:val="Prrafodelista"/>
        <w:numPr>
          <w:ilvl w:val="0"/>
          <w:numId w:val="30"/>
        </w:numPr>
        <w:spacing w:after="0" w:line="240" w:lineRule="auto"/>
        <w:ind w:left="709" w:hanging="357"/>
        <w:jc w:val="both"/>
      </w:pPr>
      <w:r w:rsidRPr="001D5F57">
        <w:t xml:space="preserve">Incrementar el coneixement internacional de la UPC que en faciliti l’establiment d’acords internacionals estratègics de llarga durada d’intercanvi de persones, activitats i oportunitats de finançament. </w:t>
      </w:r>
    </w:p>
    <w:p w:rsidR="00C86507" w:rsidRDefault="00C86507" w:rsidP="006F3E2A">
      <w:pPr>
        <w:pStyle w:val="Prrafodelista"/>
        <w:numPr>
          <w:ilvl w:val="0"/>
          <w:numId w:val="30"/>
        </w:numPr>
        <w:spacing w:after="0" w:line="240" w:lineRule="auto"/>
        <w:ind w:left="709" w:hanging="357"/>
        <w:jc w:val="both"/>
      </w:pPr>
      <w:r w:rsidRPr="001D5F57">
        <w:t>Reforçar les actuacions que possibiliten de captació alternativa de recursos com el marxandatge o la cessió temporal d’espais.</w:t>
      </w:r>
    </w:p>
    <w:p w:rsidR="00CE3EC6" w:rsidRPr="001D5F57" w:rsidRDefault="00CE3EC6" w:rsidP="006F3E2A">
      <w:pPr>
        <w:pStyle w:val="Prrafodelista"/>
        <w:numPr>
          <w:ilvl w:val="0"/>
          <w:numId w:val="30"/>
        </w:numPr>
        <w:spacing w:after="0" w:line="240" w:lineRule="auto"/>
        <w:jc w:val="both"/>
      </w:pPr>
      <w:r w:rsidRPr="001D5F57">
        <w:t>Reduir progressivament el deute tot mantenint l’actual equilibri pressupostari.</w:t>
      </w:r>
    </w:p>
    <w:p w:rsidR="00C86507" w:rsidRPr="009B60B2" w:rsidRDefault="00C86507" w:rsidP="006F3E2A">
      <w:pPr>
        <w:pStyle w:val="Prrafodelista"/>
        <w:numPr>
          <w:ilvl w:val="0"/>
          <w:numId w:val="30"/>
        </w:numPr>
        <w:spacing w:after="0" w:line="240" w:lineRule="auto"/>
        <w:ind w:left="709" w:hanging="357"/>
        <w:jc w:val="both"/>
      </w:pPr>
      <w:r w:rsidRPr="001D5F57">
        <w:t>Inventariar l'estat d'ocupació dels centres i optimitzar la utilització dels espais, apostant per la sostenibilitat econòmica ambiental.</w:t>
      </w:r>
    </w:p>
    <w:p w:rsidR="00C86507" w:rsidRDefault="00C86507" w:rsidP="006844BE">
      <w:pPr>
        <w:pStyle w:val="Prrafodelista"/>
        <w:ind w:left="0"/>
        <w:jc w:val="both"/>
        <w:rPr>
          <w:b/>
          <w:sz w:val="24"/>
          <w:szCs w:val="24"/>
        </w:rPr>
      </w:pPr>
    </w:p>
    <w:p w:rsidR="009549DA" w:rsidRDefault="009549DA" w:rsidP="006844BE">
      <w:pPr>
        <w:pStyle w:val="Prrafodelista"/>
        <w:ind w:left="0"/>
        <w:jc w:val="both"/>
        <w:rPr>
          <w:b/>
          <w:sz w:val="24"/>
          <w:szCs w:val="24"/>
        </w:rPr>
      </w:pPr>
      <w:r w:rsidRPr="00C86507">
        <w:rPr>
          <w:b/>
          <w:sz w:val="24"/>
          <w:szCs w:val="24"/>
        </w:rPr>
        <w:t>1</w:t>
      </w:r>
      <w:r w:rsidR="003F0B92">
        <w:rPr>
          <w:b/>
          <w:sz w:val="24"/>
          <w:szCs w:val="24"/>
        </w:rPr>
        <w:t>2</w:t>
      </w:r>
      <w:r w:rsidR="009B60B2">
        <w:rPr>
          <w:b/>
          <w:sz w:val="24"/>
          <w:szCs w:val="24"/>
        </w:rPr>
        <w:t xml:space="preserve">.2 </w:t>
      </w:r>
      <w:r w:rsidRPr="00C86507">
        <w:rPr>
          <w:b/>
          <w:sz w:val="24"/>
          <w:szCs w:val="24"/>
        </w:rPr>
        <w:t>Millorar la transparència i l’eficiència en la utilització dels recursos existent</w:t>
      </w:r>
      <w:r w:rsidR="00C86507" w:rsidRPr="00C86507">
        <w:rPr>
          <w:b/>
          <w:sz w:val="24"/>
          <w:szCs w:val="24"/>
        </w:rPr>
        <w:t>s</w:t>
      </w:r>
      <w:r w:rsidR="00414817">
        <w:rPr>
          <w:b/>
          <w:sz w:val="24"/>
          <w:szCs w:val="24"/>
        </w:rPr>
        <w:t>.</w:t>
      </w:r>
    </w:p>
    <w:p w:rsidR="00C86507" w:rsidRDefault="00C86507" w:rsidP="006844BE">
      <w:pPr>
        <w:pStyle w:val="Prrafodelista"/>
        <w:ind w:left="0"/>
        <w:jc w:val="both"/>
        <w:rPr>
          <w:b/>
          <w:sz w:val="24"/>
          <w:szCs w:val="24"/>
        </w:rPr>
      </w:pPr>
    </w:p>
    <w:p w:rsidR="00C86507" w:rsidRPr="001D5F57" w:rsidRDefault="00C86507" w:rsidP="006F3E2A">
      <w:pPr>
        <w:pStyle w:val="Prrafodelista"/>
        <w:numPr>
          <w:ilvl w:val="0"/>
          <w:numId w:val="32"/>
        </w:numPr>
        <w:spacing w:after="0" w:line="240" w:lineRule="auto"/>
        <w:ind w:left="709" w:hanging="357"/>
        <w:jc w:val="both"/>
      </w:pPr>
      <w:r w:rsidRPr="001D5F57">
        <w:t>Implantar la comptabilitat analítica amb l’objectiu de fer més transparent l’assignació i utilització dels recursos i la seva priorització.</w:t>
      </w:r>
    </w:p>
    <w:p w:rsidR="00C86507" w:rsidRPr="001D5F57" w:rsidRDefault="00C86507" w:rsidP="006F3E2A">
      <w:pPr>
        <w:pStyle w:val="Prrafodelista"/>
        <w:numPr>
          <w:ilvl w:val="0"/>
          <w:numId w:val="32"/>
        </w:numPr>
        <w:spacing w:after="0" w:line="240" w:lineRule="auto"/>
        <w:ind w:left="709" w:hanging="357"/>
        <w:jc w:val="both"/>
      </w:pPr>
      <w:r w:rsidRPr="001D5F57">
        <w:t>Recuperar i impulsar la cultura de la millora contínua mitjançant l’avaluació permanent dels nostres serveis i activitats.</w:t>
      </w:r>
    </w:p>
    <w:p w:rsidR="00C86507" w:rsidRPr="001D5F57" w:rsidRDefault="00C86507" w:rsidP="006F3E2A">
      <w:pPr>
        <w:pStyle w:val="Prrafodelista"/>
        <w:numPr>
          <w:ilvl w:val="0"/>
          <w:numId w:val="32"/>
        </w:numPr>
        <w:spacing w:after="0" w:line="240" w:lineRule="auto"/>
        <w:ind w:left="709" w:hanging="357"/>
        <w:jc w:val="both"/>
      </w:pPr>
      <w:r w:rsidRPr="001D5F57">
        <w:t>Implantar els objectius dels plans UPC Energia 2020 i UPC recircula amb un increment de la participació i sensibilitat de la comunitat.</w:t>
      </w:r>
    </w:p>
    <w:p w:rsidR="00C86507" w:rsidRPr="001D5F57" w:rsidRDefault="00C86507" w:rsidP="006F3E2A">
      <w:pPr>
        <w:pStyle w:val="Prrafodelista"/>
        <w:numPr>
          <w:ilvl w:val="0"/>
          <w:numId w:val="32"/>
        </w:numPr>
        <w:spacing w:after="0" w:line="240" w:lineRule="auto"/>
        <w:ind w:left="709" w:hanging="357"/>
        <w:jc w:val="both"/>
        <w:rPr>
          <w:lang w:val="es-ES"/>
        </w:rPr>
      </w:pPr>
      <w:r w:rsidRPr="001D5F57">
        <w:t>Definir una nova normativa de gestió d’espais que afavoreixi una gestió més racional i quan sigui possible descentralitzada, amb identificació clara de responsabilitats,</w:t>
      </w:r>
      <w:r w:rsidR="00107D2A">
        <w:t xml:space="preserve"> identificació de laboratoris.</w:t>
      </w:r>
    </w:p>
    <w:p w:rsidR="00C86507" w:rsidRPr="001D5F57" w:rsidRDefault="00C86507" w:rsidP="006F3E2A">
      <w:pPr>
        <w:pStyle w:val="Prrafodelista"/>
        <w:numPr>
          <w:ilvl w:val="0"/>
          <w:numId w:val="32"/>
        </w:numPr>
        <w:spacing w:after="0" w:line="240" w:lineRule="auto"/>
        <w:ind w:left="709" w:hanging="357"/>
        <w:jc w:val="both"/>
      </w:pPr>
      <w:r w:rsidRPr="001D5F57">
        <w:t>Millora de les eines de suport als comandaments i gestors, proporcionant eines de quadres de comandament que els hi permetin consultar de forma fàcil la informació referent als seus àmbits de negoci i de la universitat en general.</w:t>
      </w:r>
    </w:p>
    <w:p w:rsidR="00CE3EC6" w:rsidRPr="009E1CFC" w:rsidRDefault="00C86507" w:rsidP="006F3E2A">
      <w:pPr>
        <w:pStyle w:val="Prrafodelista"/>
        <w:numPr>
          <w:ilvl w:val="0"/>
          <w:numId w:val="31"/>
        </w:numPr>
        <w:spacing w:after="0" w:line="240" w:lineRule="auto"/>
        <w:ind w:left="709" w:hanging="357"/>
        <w:jc w:val="both"/>
      </w:pPr>
      <w:r w:rsidRPr="009E1CFC">
        <w:t>Definir una estratègia inequívoca d’Integració de la prevenció de riscos laborals i l’autoprotecció en les activitats de la Universitat</w:t>
      </w:r>
      <w:r w:rsidR="00107D2A" w:rsidRPr="009E1CFC">
        <w:t>.</w:t>
      </w:r>
    </w:p>
    <w:p w:rsidR="009B60B2" w:rsidRDefault="00CE3EC6" w:rsidP="006F3E2A">
      <w:pPr>
        <w:pStyle w:val="Prrafodelista"/>
        <w:numPr>
          <w:ilvl w:val="0"/>
          <w:numId w:val="31"/>
        </w:numPr>
        <w:spacing w:after="0" w:line="240" w:lineRule="auto"/>
        <w:ind w:left="709" w:hanging="357"/>
        <w:jc w:val="both"/>
      </w:pPr>
      <w:r w:rsidRPr="001D5F57">
        <w:lastRenderedPageBreak/>
        <w:t xml:space="preserve">Implantar la llei 9/2017 de contractes del sector públic, amb els canvis en quan a processos de compra que representa per a les unitats. Homologació de proveïdors de compra conjunta; establir un marc de contractació i compra responsable. </w:t>
      </w:r>
    </w:p>
    <w:p w:rsidR="009B60B2" w:rsidRDefault="00A86F8C" w:rsidP="006F3E2A">
      <w:pPr>
        <w:pStyle w:val="Prrafodelista"/>
        <w:numPr>
          <w:ilvl w:val="0"/>
          <w:numId w:val="31"/>
        </w:numPr>
        <w:spacing w:after="0" w:line="240" w:lineRule="auto"/>
        <w:ind w:left="709" w:hanging="357"/>
        <w:jc w:val="both"/>
      </w:pPr>
      <w:r w:rsidRPr="001C3D9F">
        <w:t>Potenciar el portal UPC Transparent com a espai d’accés a la informació i la rendició de comptes sobre l’acció de govern, l’execució del pressupost, les retribucions, l’activitat docent, de recerca, de TT, de gestió, etc.</w:t>
      </w:r>
    </w:p>
    <w:p w:rsidR="00A86F8C" w:rsidRDefault="00A86F8C" w:rsidP="006F3E2A">
      <w:pPr>
        <w:pStyle w:val="Prrafodelista"/>
        <w:numPr>
          <w:ilvl w:val="0"/>
          <w:numId w:val="31"/>
        </w:numPr>
        <w:spacing w:after="0" w:line="240" w:lineRule="auto"/>
        <w:ind w:left="709" w:hanging="357"/>
        <w:jc w:val="both"/>
      </w:pPr>
      <w:r>
        <w:t>Publicar dades en format obert en el portal de transparència.</w:t>
      </w:r>
    </w:p>
    <w:p w:rsidR="0086203F" w:rsidRDefault="0086203F" w:rsidP="0086203F">
      <w:pPr>
        <w:spacing w:after="0" w:line="240" w:lineRule="auto"/>
        <w:jc w:val="both"/>
      </w:pPr>
      <w:r>
        <w:t xml:space="preserve"> </w:t>
      </w:r>
    </w:p>
    <w:p w:rsidR="00B04DEB" w:rsidRDefault="009E1CFC" w:rsidP="006844BE">
      <w:pPr>
        <w:jc w:val="both"/>
        <w:rPr>
          <w:b/>
          <w:sz w:val="24"/>
          <w:szCs w:val="24"/>
        </w:rPr>
      </w:pPr>
      <w:r>
        <w:rPr>
          <w:b/>
          <w:noProof/>
          <w:sz w:val="24"/>
          <w:szCs w:val="24"/>
          <w:lang w:eastAsia="ca-ES"/>
        </w:rPr>
        <mc:AlternateContent>
          <mc:Choice Requires="wps">
            <w:drawing>
              <wp:anchor distT="0" distB="0" distL="114300" distR="114300" simplePos="0" relativeHeight="251669504" behindDoc="0" locked="0" layoutInCell="1" allowOverlap="1" wp14:anchorId="411FA28C" wp14:editId="47F6E764">
                <wp:simplePos x="0" y="0"/>
                <wp:positionH relativeFrom="column">
                  <wp:posOffset>-38100</wp:posOffset>
                </wp:positionH>
                <wp:positionV relativeFrom="paragraph">
                  <wp:posOffset>160655</wp:posOffset>
                </wp:positionV>
                <wp:extent cx="5762625" cy="4124325"/>
                <wp:effectExtent l="0" t="0" r="9525" b="9525"/>
                <wp:wrapNone/>
                <wp:docPr id="12" name="Rectangle 12"/>
                <wp:cNvGraphicFramePr/>
                <a:graphic xmlns:a="http://schemas.openxmlformats.org/drawingml/2006/main">
                  <a:graphicData uri="http://schemas.microsoft.com/office/word/2010/wordprocessingShape">
                    <wps:wsp>
                      <wps:cNvSpPr/>
                      <wps:spPr>
                        <a:xfrm>
                          <a:off x="0" y="0"/>
                          <a:ext cx="5762625" cy="4124325"/>
                        </a:xfrm>
                        <a:prstGeom prst="rect">
                          <a:avLst/>
                        </a:prstGeom>
                        <a:solidFill>
                          <a:schemeClr val="accent4">
                            <a:lumMod val="20000"/>
                            <a:lumOff val="80000"/>
                            <a:alpha val="3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rect w14:anchorId="404F6DB7" id="Rectangle 12" o:spid="_x0000_s1026" style="position:absolute;margin-left:-3pt;margin-top:12.65pt;width:453.75pt;height:324.7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" fillcolor="#fff2cc [663]" stroked="f" strokeweight="1pt">
                <v:fill opacity="19789f"/>
              </v:rect>
            </w:pict>
          </mc:Fallback>
        </mc:AlternateContent>
      </w:r>
    </w:p>
    <w:p w:rsidR="00026EB6" w:rsidRPr="00AB4FD9" w:rsidRDefault="00026EB6" w:rsidP="00026EB6">
      <w:pPr>
        <w:jc w:val="both"/>
        <w:rPr>
          <w:b/>
          <w:sz w:val="24"/>
          <w:szCs w:val="24"/>
        </w:rPr>
      </w:pPr>
      <w:r w:rsidRPr="00AB4FD9">
        <w:rPr>
          <w:b/>
          <w:sz w:val="24"/>
          <w:szCs w:val="24"/>
        </w:rPr>
        <w:t>Indicadors base per orientar-nos en la consecució dels objectius proposats:</w:t>
      </w:r>
    </w:p>
    <w:p w:rsidR="0027781B" w:rsidRPr="0027781B" w:rsidRDefault="0027781B" w:rsidP="009E1CFC">
      <w:pPr>
        <w:pStyle w:val="Prrafodelista"/>
        <w:numPr>
          <w:ilvl w:val="0"/>
          <w:numId w:val="41"/>
        </w:numPr>
        <w:spacing w:after="0" w:line="240" w:lineRule="auto"/>
        <w:ind w:left="1068"/>
        <w:rPr>
          <w:i/>
          <w:sz w:val="20"/>
          <w:szCs w:val="24"/>
        </w:rPr>
      </w:pPr>
      <w:r>
        <w:rPr>
          <w:szCs w:val="24"/>
        </w:rPr>
        <w:t>% de finançament de la Gen</w:t>
      </w:r>
      <w:r w:rsidR="00D8313D">
        <w:rPr>
          <w:szCs w:val="24"/>
        </w:rPr>
        <w:t xml:space="preserve">eralitat </w:t>
      </w:r>
      <w:r>
        <w:rPr>
          <w:szCs w:val="24"/>
        </w:rPr>
        <w:t>sobre els global d’ingressos genèrics.</w:t>
      </w:r>
    </w:p>
    <w:p w:rsidR="0027781B" w:rsidRPr="00D8313D" w:rsidRDefault="0027781B" w:rsidP="009E1CFC">
      <w:pPr>
        <w:spacing w:after="0" w:line="240" w:lineRule="auto"/>
        <w:ind w:left="1418"/>
        <w:rPr>
          <w:i/>
          <w:sz w:val="20"/>
          <w:szCs w:val="20"/>
        </w:rPr>
      </w:pPr>
      <w:r w:rsidRPr="00D8313D">
        <w:rPr>
          <w:i/>
          <w:sz w:val="20"/>
          <w:szCs w:val="20"/>
        </w:rPr>
        <w:t>Actualment</w:t>
      </w:r>
      <w:r w:rsidR="00D8313D" w:rsidRPr="00D8313D">
        <w:rPr>
          <w:i/>
          <w:sz w:val="20"/>
          <w:szCs w:val="20"/>
        </w:rPr>
        <w:t xml:space="preserve"> les t</w:t>
      </w:r>
      <w:r w:rsidRPr="00D8313D">
        <w:rPr>
          <w:i/>
          <w:sz w:val="20"/>
          <w:szCs w:val="20"/>
        </w:rPr>
        <w:t>ransferències corrents de la Ge</w:t>
      </w:r>
      <w:r w:rsidR="00D8313D">
        <w:rPr>
          <w:i/>
          <w:sz w:val="20"/>
          <w:szCs w:val="20"/>
        </w:rPr>
        <w:t xml:space="preserve">neralitat </w:t>
      </w:r>
      <w:r w:rsidRPr="00D8313D">
        <w:rPr>
          <w:i/>
          <w:sz w:val="20"/>
          <w:szCs w:val="20"/>
        </w:rPr>
        <w:t>genèriques</w:t>
      </w:r>
      <w:r w:rsidR="00D8313D">
        <w:rPr>
          <w:i/>
          <w:sz w:val="20"/>
          <w:szCs w:val="20"/>
        </w:rPr>
        <w:t>,</w:t>
      </w:r>
      <w:r w:rsidR="00886586" w:rsidRPr="00D8313D">
        <w:rPr>
          <w:i/>
          <w:sz w:val="20"/>
          <w:szCs w:val="20"/>
        </w:rPr>
        <w:t xml:space="preserve"> repres</w:t>
      </w:r>
      <w:r w:rsidRPr="00D8313D">
        <w:rPr>
          <w:i/>
          <w:sz w:val="20"/>
          <w:szCs w:val="20"/>
        </w:rPr>
        <w:t>e</w:t>
      </w:r>
      <w:r w:rsidR="00886586" w:rsidRPr="00D8313D">
        <w:rPr>
          <w:i/>
          <w:sz w:val="20"/>
          <w:szCs w:val="20"/>
        </w:rPr>
        <w:t>n</w:t>
      </w:r>
      <w:r w:rsidRPr="00D8313D">
        <w:rPr>
          <w:i/>
          <w:sz w:val="20"/>
          <w:szCs w:val="20"/>
        </w:rPr>
        <w:t xml:space="preserve">ten un  67% dels ingressos genèrics del pressupost de la </w:t>
      </w:r>
      <w:r w:rsidR="009E1CFC" w:rsidRPr="00D8313D">
        <w:rPr>
          <w:i/>
          <w:sz w:val="20"/>
          <w:szCs w:val="20"/>
        </w:rPr>
        <w:t>Universitat</w:t>
      </w:r>
      <w:r w:rsidRPr="00D8313D">
        <w:rPr>
          <w:i/>
          <w:sz w:val="20"/>
          <w:szCs w:val="20"/>
        </w:rPr>
        <w:t>.</w:t>
      </w:r>
    </w:p>
    <w:p w:rsidR="00B16203" w:rsidRDefault="00B16203" w:rsidP="009E1CFC">
      <w:pPr>
        <w:pStyle w:val="Prrafodelista"/>
        <w:numPr>
          <w:ilvl w:val="0"/>
          <w:numId w:val="41"/>
        </w:numPr>
        <w:spacing w:before="120" w:after="0" w:line="240" w:lineRule="auto"/>
        <w:ind w:left="1066" w:hanging="357"/>
        <w:rPr>
          <w:szCs w:val="24"/>
        </w:rPr>
      </w:pPr>
      <w:r>
        <w:rPr>
          <w:szCs w:val="24"/>
        </w:rPr>
        <w:t>Percentatge de cobertura del cost de Capítol I que representa el finançament ordinari de la Generalitat</w:t>
      </w:r>
    </w:p>
    <w:p w:rsidR="00B16203" w:rsidRDefault="00B16203" w:rsidP="00B16203">
      <w:pPr>
        <w:pStyle w:val="Prrafodelista"/>
        <w:spacing w:before="120" w:after="0" w:line="240" w:lineRule="auto"/>
        <w:ind w:left="1416"/>
        <w:rPr>
          <w:i/>
          <w:szCs w:val="24"/>
        </w:rPr>
      </w:pPr>
      <w:r w:rsidRPr="00BE34F2">
        <w:rPr>
          <w:i/>
          <w:sz w:val="20"/>
          <w:szCs w:val="24"/>
        </w:rPr>
        <w:t>Actualment</w:t>
      </w:r>
      <w:r w:rsidR="00BE34F2">
        <w:rPr>
          <w:i/>
          <w:sz w:val="20"/>
          <w:szCs w:val="24"/>
        </w:rPr>
        <w:t>,</w:t>
      </w:r>
      <w:r w:rsidRPr="00BE34F2">
        <w:rPr>
          <w:i/>
          <w:sz w:val="20"/>
          <w:szCs w:val="24"/>
        </w:rPr>
        <w:t xml:space="preserve"> 86%</w:t>
      </w:r>
    </w:p>
    <w:p w:rsidR="00B16203" w:rsidRDefault="00B16203" w:rsidP="00B16203">
      <w:pPr>
        <w:pStyle w:val="Prrafodelista"/>
        <w:spacing w:before="120" w:after="0" w:line="240" w:lineRule="auto"/>
        <w:ind w:left="1416"/>
        <w:rPr>
          <w:i/>
          <w:szCs w:val="24"/>
        </w:rPr>
      </w:pPr>
    </w:p>
    <w:p w:rsidR="00B16203" w:rsidRDefault="00B16203" w:rsidP="00B16203">
      <w:pPr>
        <w:pStyle w:val="Prrafodelista"/>
        <w:numPr>
          <w:ilvl w:val="0"/>
          <w:numId w:val="55"/>
        </w:numPr>
        <w:spacing w:before="120" w:after="0" w:line="240" w:lineRule="auto"/>
        <w:rPr>
          <w:szCs w:val="24"/>
        </w:rPr>
      </w:pPr>
      <w:r>
        <w:rPr>
          <w:szCs w:val="24"/>
        </w:rPr>
        <w:t>% de l’import dedicat a inversions universitàries (PIU) respecte al pressupost total genèric</w:t>
      </w:r>
    </w:p>
    <w:p w:rsidR="00B16203" w:rsidRPr="00BE34F2" w:rsidRDefault="00B16203" w:rsidP="00B16203">
      <w:pPr>
        <w:pStyle w:val="Prrafodelista"/>
        <w:spacing w:before="120" w:after="0" w:line="240" w:lineRule="auto"/>
        <w:ind w:left="1416"/>
        <w:rPr>
          <w:i/>
          <w:sz w:val="20"/>
          <w:szCs w:val="24"/>
        </w:rPr>
      </w:pPr>
      <w:r w:rsidRPr="00BE34F2">
        <w:rPr>
          <w:i/>
          <w:sz w:val="20"/>
          <w:szCs w:val="24"/>
        </w:rPr>
        <w:t>Actualment 1</w:t>
      </w:r>
      <w:r w:rsidR="00BE34F2">
        <w:rPr>
          <w:i/>
          <w:sz w:val="20"/>
          <w:szCs w:val="24"/>
        </w:rPr>
        <w:t>,</w:t>
      </w:r>
      <w:r w:rsidRPr="00BE34F2">
        <w:rPr>
          <w:i/>
          <w:sz w:val="20"/>
          <w:szCs w:val="24"/>
        </w:rPr>
        <w:t xml:space="preserve"> %</w:t>
      </w:r>
    </w:p>
    <w:p w:rsidR="00B16203" w:rsidRDefault="00B16203" w:rsidP="00B16203">
      <w:pPr>
        <w:pStyle w:val="Prrafodelista"/>
        <w:spacing w:before="120" w:after="0" w:line="240" w:lineRule="auto"/>
        <w:ind w:left="1066"/>
        <w:rPr>
          <w:szCs w:val="24"/>
        </w:rPr>
      </w:pPr>
    </w:p>
    <w:p w:rsidR="00026EB6" w:rsidRPr="00AB4FD9" w:rsidRDefault="00026EB6" w:rsidP="009E1CFC">
      <w:pPr>
        <w:pStyle w:val="Prrafodelista"/>
        <w:numPr>
          <w:ilvl w:val="0"/>
          <w:numId w:val="41"/>
        </w:numPr>
        <w:spacing w:before="120" w:after="0" w:line="240" w:lineRule="auto"/>
        <w:ind w:left="1066" w:hanging="357"/>
        <w:rPr>
          <w:szCs w:val="24"/>
        </w:rPr>
      </w:pPr>
      <w:r w:rsidRPr="00AB4FD9">
        <w:rPr>
          <w:szCs w:val="24"/>
        </w:rPr>
        <w:t>% de recursos de les entitats externes.</w:t>
      </w:r>
    </w:p>
    <w:p w:rsidR="00026EB6" w:rsidRDefault="00026EB6" w:rsidP="009E1CFC">
      <w:pPr>
        <w:spacing w:after="0" w:line="240" w:lineRule="auto"/>
        <w:ind w:left="1416"/>
        <w:rPr>
          <w:i/>
          <w:sz w:val="20"/>
          <w:szCs w:val="24"/>
        </w:rPr>
      </w:pPr>
      <w:r w:rsidRPr="00AB4FD9">
        <w:rPr>
          <w:i/>
          <w:sz w:val="20"/>
          <w:szCs w:val="24"/>
        </w:rPr>
        <w:t xml:space="preserve">Actualment, </w:t>
      </w:r>
      <w:r w:rsidR="0027781B">
        <w:rPr>
          <w:i/>
          <w:sz w:val="20"/>
          <w:szCs w:val="24"/>
        </w:rPr>
        <w:t xml:space="preserve">el 3,68% del </w:t>
      </w:r>
      <w:r w:rsidRPr="00AB4FD9">
        <w:rPr>
          <w:i/>
          <w:sz w:val="20"/>
          <w:szCs w:val="24"/>
        </w:rPr>
        <w:t xml:space="preserve"> finançament gen</w:t>
      </w:r>
      <w:r w:rsidR="0027781B">
        <w:rPr>
          <w:i/>
          <w:sz w:val="20"/>
          <w:szCs w:val="24"/>
        </w:rPr>
        <w:t>èric prové d</w:t>
      </w:r>
      <w:r w:rsidR="009E1CFC">
        <w:rPr>
          <w:i/>
          <w:sz w:val="20"/>
          <w:szCs w:val="24"/>
        </w:rPr>
        <w:t>’</w:t>
      </w:r>
      <w:r w:rsidR="0027781B">
        <w:rPr>
          <w:i/>
          <w:sz w:val="20"/>
          <w:szCs w:val="24"/>
        </w:rPr>
        <w:t>entitats externes.</w:t>
      </w:r>
    </w:p>
    <w:p w:rsidR="00026EB6" w:rsidRPr="00AB4FD9" w:rsidRDefault="00026EB6" w:rsidP="009E1CFC">
      <w:pPr>
        <w:pStyle w:val="Prrafodelista"/>
        <w:numPr>
          <w:ilvl w:val="0"/>
          <w:numId w:val="41"/>
        </w:numPr>
        <w:spacing w:before="120" w:after="0" w:line="240" w:lineRule="auto"/>
        <w:ind w:left="1066" w:hanging="357"/>
        <w:rPr>
          <w:szCs w:val="24"/>
        </w:rPr>
      </w:pPr>
      <w:r w:rsidRPr="00AB4FD9">
        <w:rPr>
          <w:szCs w:val="24"/>
        </w:rPr>
        <w:t xml:space="preserve">Nivell d’endeutament </w:t>
      </w:r>
      <w:r w:rsidR="0027781B">
        <w:rPr>
          <w:szCs w:val="24"/>
        </w:rPr>
        <w:t xml:space="preserve">bancari </w:t>
      </w:r>
      <w:r w:rsidRPr="00AB4FD9">
        <w:rPr>
          <w:szCs w:val="24"/>
        </w:rPr>
        <w:t xml:space="preserve">de la UPC. </w:t>
      </w:r>
    </w:p>
    <w:p w:rsidR="00026EB6" w:rsidRPr="00AB4FD9" w:rsidRDefault="00026EB6" w:rsidP="009E1CFC">
      <w:pPr>
        <w:spacing w:after="0" w:line="240" w:lineRule="auto"/>
        <w:ind w:left="1416"/>
        <w:rPr>
          <w:i/>
          <w:sz w:val="20"/>
          <w:szCs w:val="24"/>
        </w:rPr>
      </w:pPr>
      <w:r w:rsidRPr="00AB4FD9">
        <w:rPr>
          <w:i/>
          <w:sz w:val="20"/>
          <w:szCs w:val="24"/>
        </w:rPr>
        <w:t>A</w:t>
      </w:r>
      <w:r w:rsidR="0027781B">
        <w:rPr>
          <w:i/>
          <w:sz w:val="20"/>
          <w:szCs w:val="24"/>
        </w:rPr>
        <w:t xml:space="preserve">ctualment la </w:t>
      </w:r>
      <w:r w:rsidRPr="00AB4FD9">
        <w:rPr>
          <w:i/>
          <w:sz w:val="20"/>
          <w:szCs w:val="24"/>
        </w:rPr>
        <w:t xml:space="preserve">capacitat d’endeutament </w:t>
      </w:r>
      <w:r w:rsidR="0027781B">
        <w:rPr>
          <w:i/>
          <w:sz w:val="20"/>
          <w:szCs w:val="24"/>
        </w:rPr>
        <w:t xml:space="preserve">bancari </w:t>
      </w:r>
      <w:r w:rsidR="00886586">
        <w:rPr>
          <w:i/>
          <w:sz w:val="20"/>
          <w:szCs w:val="24"/>
        </w:rPr>
        <w:t>és de 32M€</w:t>
      </w:r>
      <w:r w:rsidR="0027781B">
        <w:rPr>
          <w:i/>
          <w:sz w:val="20"/>
          <w:szCs w:val="24"/>
        </w:rPr>
        <w:t xml:space="preserve"> </w:t>
      </w:r>
    </w:p>
    <w:p w:rsidR="00E64B32" w:rsidRDefault="00E64B32" w:rsidP="009E1CFC">
      <w:pPr>
        <w:pStyle w:val="Prrafodelista"/>
        <w:numPr>
          <w:ilvl w:val="1"/>
          <w:numId w:val="41"/>
        </w:numPr>
        <w:spacing w:before="120" w:after="0" w:line="240" w:lineRule="auto"/>
        <w:ind w:left="1066" w:hanging="357"/>
      </w:pPr>
      <w:r w:rsidRPr="00DF3143">
        <w:t>Normativa gestió d'espais aprovada</w:t>
      </w:r>
    </w:p>
    <w:p w:rsidR="004C5F16" w:rsidRPr="009E1CFC" w:rsidRDefault="009E1CFC" w:rsidP="009E1CFC">
      <w:pPr>
        <w:spacing w:after="0" w:line="240" w:lineRule="auto"/>
        <w:ind w:left="1416"/>
        <w:rPr>
          <w:i/>
          <w:sz w:val="20"/>
        </w:rPr>
      </w:pPr>
      <w:r w:rsidRPr="009E1CFC">
        <w:rPr>
          <w:i/>
          <w:sz w:val="20"/>
        </w:rPr>
        <w:t>Actualment, en fase d’estudi</w:t>
      </w:r>
    </w:p>
    <w:p w:rsidR="004C5F16" w:rsidRPr="00DF3143" w:rsidRDefault="004C5F16" w:rsidP="009E1CFC">
      <w:pPr>
        <w:pStyle w:val="Prrafodelista"/>
        <w:numPr>
          <w:ilvl w:val="1"/>
          <w:numId w:val="41"/>
        </w:numPr>
        <w:spacing w:before="120" w:after="0" w:line="240" w:lineRule="auto"/>
        <w:ind w:left="1066" w:hanging="357"/>
      </w:pPr>
      <w:r>
        <w:t>Model de comptabilitat analítica implantat</w:t>
      </w:r>
    </w:p>
    <w:p w:rsidR="009E1CFC" w:rsidRPr="009E1CFC" w:rsidRDefault="009E1CFC" w:rsidP="009E1CFC">
      <w:pPr>
        <w:pStyle w:val="Prrafodelista"/>
        <w:spacing w:after="0" w:line="240" w:lineRule="auto"/>
        <w:ind w:left="732" w:firstLine="684"/>
        <w:rPr>
          <w:i/>
          <w:sz w:val="20"/>
        </w:rPr>
      </w:pPr>
      <w:r w:rsidRPr="009E1CFC">
        <w:rPr>
          <w:i/>
          <w:sz w:val="20"/>
        </w:rPr>
        <w:t>Actualment, en fase d’estudi</w:t>
      </w:r>
    </w:p>
    <w:p w:rsidR="00E64B32" w:rsidRPr="000C36C8" w:rsidRDefault="00E64B32" w:rsidP="00E64B32">
      <w:pPr>
        <w:rPr>
          <w:i/>
          <w:sz w:val="20"/>
          <w:szCs w:val="24"/>
        </w:rPr>
      </w:pPr>
    </w:p>
    <w:p w:rsidR="00026EB6" w:rsidRPr="00B04DEB" w:rsidRDefault="00026EB6" w:rsidP="006844BE">
      <w:pPr>
        <w:jc w:val="both"/>
        <w:rPr>
          <w:b/>
          <w:sz w:val="24"/>
          <w:szCs w:val="24"/>
        </w:rPr>
      </w:pPr>
    </w:p>
    <w:sectPr w:rsidR="00026EB6" w:rsidRPr="00B04DEB" w:rsidSect="003F6F58">
      <w:footerReference w:type="default" r:id="rId8"/>
      <w:pgSz w:w="11906" w:h="16838"/>
      <w:pgMar w:top="1417" w:right="1701" w:bottom="1417" w:left="156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A3CD9" w:rsidRDefault="005A3CD9" w:rsidP="004234E5">
      <w:pPr>
        <w:spacing w:after="0" w:line="240" w:lineRule="auto"/>
      </w:pPr>
      <w:r>
        <w:separator/>
      </w:r>
    </w:p>
  </w:endnote>
  <w:endnote w:type="continuationSeparator" w:id="0">
    <w:p w:rsidR="005A3CD9" w:rsidRDefault="005A3CD9" w:rsidP="004234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48391802"/>
      <w:docPartObj>
        <w:docPartGallery w:val="Page Numbers (Bottom of Page)"/>
        <w:docPartUnique/>
      </w:docPartObj>
    </w:sdtPr>
    <w:sdtEndPr/>
    <w:sdtContent>
      <w:p w:rsidR="004940DB" w:rsidRDefault="004940DB">
        <w:pPr>
          <w:pStyle w:val="Piedepgina"/>
          <w:jc w:val="center"/>
        </w:pPr>
        <w:r>
          <w:fldChar w:fldCharType="begin"/>
        </w:r>
        <w:r>
          <w:instrText>PAGE   \* MERGEFORMAT</w:instrText>
        </w:r>
        <w:r>
          <w:fldChar w:fldCharType="separate"/>
        </w:r>
        <w:r w:rsidR="00EB4A84">
          <w:rPr>
            <w:noProof/>
          </w:rPr>
          <w:t>1</w:t>
        </w:r>
        <w:r>
          <w:fldChar w:fldCharType="end"/>
        </w:r>
      </w:p>
    </w:sdtContent>
  </w:sdt>
  <w:p w:rsidR="004940DB" w:rsidRDefault="004940DB">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A3CD9" w:rsidRDefault="005A3CD9" w:rsidP="004234E5">
      <w:pPr>
        <w:spacing w:after="0" w:line="240" w:lineRule="auto"/>
      </w:pPr>
      <w:r>
        <w:separator/>
      </w:r>
    </w:p>
  </w:footnote>
  <w:footnote w:type="continuationSeparator" w:id="0">
    <w:p w:rsidR="005A3CD9" w:rsidRDefault="005A3CD9" w:rsidP="004234E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A586B"/>
    <w:multiLevelType w:val="multilevel"/>
    <w:tmpl w:val="B11C31C4"/>
    <w:lvl w:ilvl="0">
      <w:start w:val="1"/>
      <w:numFmt w:val="decimal"/>
      <w:lvlText w:val="%1."/>
      <w:lvlJc w:val="left"/>
      <w:pPr>
        <w:ind w:left="360" w:hanging="360"/>
      </w:pPr>
      <w:rPr>
        <w:rFonts w:hint="default"/>
      </w:rPr>
    </w:lvl>
    <w:lvl w:ilvl="1">
      <w:start w:val="1"/>
      <w:numFmt w:val="decimal"/>
      <w:isLgl/>
      <w:lvlText w:val="%1.%2"/>
      <w:lvlJc w:val="left"/>
      <w:pPr>
        <w:ind w:left="405" w:hanging="405"/>
      </w:pPr>
      <w:rPr>
        <w:rFonts w:hint="default"/>
        <w:color w:val="000000"/>
      </w:rPr>
    </w:lvl>
    <w:lvl w:ilvl="2">
      <w:start w:val="1"/>
      <w:numFmt w:val="decimal"/>
      <w:isLgl/>
      <w:lvlText w:val="%1.%2.%3"/>
      <w:lvlJc w:val="left"/>
      <w:pPr>
        <w:ind w:left="720" w:hanging="720"/>
      </w:pPr>
      <w:rPr>
        <w:rFonts w:hint="default"/>
        <w:color w:val="000000"/>
      </w:rPr>
    </w:lvl>
    <w:lvl w:ilvl="3">
      <w:start w:val="1"/>
      <w:numFmt w:val="decimal"/>
      <w:isLgl/>
      <w:lvlText w:val="%1.%2.%3.%4"/>
      <w:lvlJc w:val="left"/>
      <w:pPr>
        <w:ind w:left="720" w:hanging="720"/>
      </w:pPr>
      <w:rPr>
        <w:rFonts w:hint="default"/>
        <w:color w:val="000000"/>
      </w:rPr>
    </w:lvl>
    <w:lvl w:ilvl="4">
      <w:start w:val="1"/>
      <w:numFmt w:val="decimal"/>
      <w:isLgl/>
      <w:lvlText w:val="%1.%2.%3.%4.%5"/>
      <w:lvlJc w:val="left"/>
      <w:pPr>
        <w:ind w:left="1080" w:hanging="1080"/>
      </w:pPr>
      <w:rPr>
        <w:rFonts w:hint="default"/>
        <w:color w:val="000000"/>
      </w:rPr>
    </w:lvl>
    <w:lvl w:ilvl="5">
      <w:start w:val="1"/>
      <w:numFmt w:val="decimal"/>
      <w:isLgl/>
      <w:lvlText w:val="%1.%2.%3.%4.%5.%6"/>
      <w:lvlJc w:val="left"/>
      <w:pPr>
        <w:ind w:left="1080" w:hanging="1080"/>
      </w:pPr>
      <w:rPr>
        <w:rFonts w:hint="default"/>
        <w:color w:val="000000"/>
      </w:rPr>
    </w:lvl>
    <w:lvl w:ilvl="6">
      <w:start w:val="1"/>
      <w:numFmt w:val="decimal"/>
      <w:isLgl/>
      <w:lvlText w:val="%1.%2.%3.%4.%5.%6.%7"/>
      <w:lvlJc w:val="left"/>
      <w:pPr>
        <w:ind w:left="1440" w:hanging="1440"/>
      </w:pPr>
      <w:rPr>
        <w:rFonts w:hint="default"/>
        <w:color w:val="000000"/>
      </w:rPr>
    </w:lvl>
    <w:lvl w:ilvl="7">
      <w:start w:val="1"/>
      <w:numFmt w:val="decimal"/>
      <w:isLgl/>
      <w:lvlText w:val="%1.%2.%3.%4.%5.%6.%7.%8"/>
      <w:lvlJc w:val="left"/>
      <w:pPr>
        <w:ind w:left="1440" w:hanging="1440"/>
      </w:pPr>
      <w:rPr>
        <w:rFonts w:hint="default"/>
        <w:color w:val="000000"/>
      </w:rPr>
    </w:lvl>
    <w:lvl w:ilvl="8">
      <w:start w:val="1"/>
      <w:numFmt w:val="decimal"/>
      <w:isLgl/>
      <w:lvlText w:val="%1.%2.%3.%4.%5.%6.%7.%8.%9"/>
      <w:lvlJc w:val="left"/>
      <w:pPr>
        <w:ind w:left="1800" w:hanging="1800"/>
      </w:pPr>
      <w:rPr>
        <w:rFonts w:hint="default"/>
        <w:color w:val="000000"/>
      </w:rPr>
    </w:lvl>
  </w:abstractNum>
  <w:abstractNum w:abstractNumId="1" w15:restartNumberingAfterBreak="0">
    <w:nsid w:val="00E0400B"/>
    <w:multiLevelType w:val="hybridMultilevel"/>
    <w:tmpl w:val="40D461B6"/>
    <w:lvl w:ilvl="0" w:tplc="8F58AAA2">
      <w:start w:val="1"/>
      <w:numFmt w:val="bullet"/>
      <w:lvlText w:val=""/>
      <w:lvlJc w:val="left"/>
      <w:pPr>
        <w:ind w:left="720" w:hanging="360"/>
      </w:pPr>
      <w:rPr>
        <w:rFonts w:ascii="Symbol" w:hAnsi="Symbol" w:hint="default"/>
      </w:rPr>
    </w:lvl>
    <w:lvl w:ilvl="1" w:tplc="04030019" w:tentative="1">
      <w:start w:val="1"/>
      <w:numFmt w:val="lowerLetter"/>
      <w:lvlText w:val="%2."/>
      <w:lvlJc w:val="left"/>
      <w:pPr>
        <w:ind w:left="1800" w:hanging="360"/>
      </w:pPr>
    </w:lvl>
    <w:lvl w:ilvl="2" w:tplc="0403001B" w:tentative="1">
      <w:start w:val="1"/>
      <w:numFmt w:val="lowerRoman"/>
      <w:lvlText w:val="%3."/>
      <w:lvlJc w:val="right"/>
      <w:pPr>
        <w:ind w:left="2520" w:hanging="180"/>
      </w:pPr>
    </w:lvl>
    <w:lvl w:ilvl="3" w:tplc="0403000F" w:tentative="1">
      <w:start w:val="1"/>
      <w:numFmt w:val="decimal"/>
      <w:lvlText w:val="%4."/>
      <w:lvlJc w:val="left"/>
      <w:pPr>
        <w:ind w:left="3240" w:hanging="360"/>
      </w:pPr>
    </w:lvl>
    <w:lvl w:ilvl="4" w:tplc="04030019" w:tentative="1">
      <w:start w:val="1"/>
      <w:numFmt w:val="lowerLetter"/>
      <w:lvlText w:val="%5."/>
      <w:lvlJc w:val="left"/>
      <w:pPr>
        <w:ind w:left="3960" w:hanging="360"/>
      </w:pPr>
    </w:lvl>
    <w:lvl w:ilvl="5" w:tplc="0403001B" w:tentative="1">
      <w:start w:val="1"/>
      <w:numFmt w:val="lowerRoman"/>
      <w:lvlText w:val="%6."/>
      <w:lvlJc w:val="right"/>
      <w:pPr>
        <w:ind w:left="4680" w:hanging="180"/>
      </w:pPr>
    </w:lvl>
    <w:lvl w:ilvl="6" w:tplc="0403000F" w:tentative="1">
      <w:start w:val="1"/>
      <w:numFmt w:val="decimal"/>
      <w:lvlText w:val="%7."/>
      <w:lvlJc w:val="left"/>
      <w:pPr>
        <w:ind w:left="5400" w:hanging="360"/>
      </w:pPr>
    </w:lvl>
    <w:lvl w:ilvl="7" w:tplc="04030019" w:tentative="1">
      <w:start w:val="1"/>
      <w:numFmt w:val="lowerLetter"/>
      <w:lvlText w:val="%8."/>
      <w:lvlJc w:val="left"/>
      <w:pPr>
        <w:ind w:left="6120" w:hanging="360"/>
      </w:pPr>
    </w:lvl>
    <w:lvl w:ilvl="8" w:tplc="0403001B" w:tentative="1">
      <w:start w:val="1"/>
      <w:numFmt w:val="lowerRoman"/>
      <w:lvlText w:val="%9."/>
      <w:lvlJc w:val="right"/>
      <w:pPr>
        <w:ind w:left="6840" w:hanging="180"/>
      </w:pPr>
    </w:lvl>
  </w:abstractNum>
  <w:abstractNum w:abstractNumId="2" w15:restartNumberingAfterBreak="0">
    <w:nsid w:val="033E0CE0"/>
    <w:multiLevelType w:val="multilevel"/>
    <w:tmpl w:val="ECB21912"/>
    <w:lvl w:ilvl="0">
      <w:start w:val="6"/>
      <w:numFmt w:val="decimal"/>
      <w:lvlText w:val="%1."/>
      <w:lvlJc w:val="left"/>
      <w:pPr>
        <w:ind w:left="360" w:hanging="360"/>
      </w:pPr>
      <w:rPr>
        <w:rFonts w:hint="default"/>
      </w:rPr>
    </w:lvl>
    <w:lvl w:ilvl="1">
      <w:start w:val="6"/>
      <w:numFmt w:val="decimal"/>
      <w:isLgl/>
      <w:lvlText w:val="5.%2"/>
      <w:lvlJc w:val="left"/>
      <w:pPr>
        <w:ind w:left="405" w:hanging="405"/>
      </w:pPr>
      <w:rPr>
        <w:rFonts w:hint="default"/>
        <w:color w:val="000000"/>
      </w:rPr>
    </w:lvl>
    <w:lvl w:ilvl="2">
      <w:start w:val="1"/>
      <w:numFmt w:val="decimal"/>
      <w:isLgl/>
      <w:lvlText w:val="%1.%2.%3"/>
      <w:lvlJc w:val="left"/>
      <w:pPr>
        <w:ind w:left="720" w:hanging="720"/>
      </w:pPr>
      <w:rPr>
        <w:rFonts w:hint="default"/>
        <w:color w:val="000000"/>
      </w:rPr>
    </w:lvl>
    <w:lvl w:ilvl="3">
      <w:start w:val="1"/>
      <w:numFmt w:val="decimal"/>
      <w:isLgl/>
      <w:lvlText w:val="%1.%2.%3.%4"/>
      <w:lvlJc w:val="left"/>
      <w:pPr>
        <w:ind w:left="720" w:hanging="720"/>
      </w:pPr>
      <w:rPr>
        <w:rFonts w:hint="default"/>
        <w:color w:val="000000"/>
      </w:rPr>
    </w:lvl>
    <w:lvl w:ilvl="4">
      <w:start w:val="1"/>
      <w:numFmt w:val="decimal"/>
      <w:isLgl/>
      <w:lvlText w:val="%1.%2.%3.%4.%5"/>
      <w:lvlJc w:val="left"/>
      <w:pPr>
        <w:ind w:left="1080" w:hanging="1080"/>
      </w:pPr>
      <w:rPr>
        <w:rFonts w:hint="default"/>
        <w:color w:val="000000"/>
      </w:rPr>
    </w:lvl>
    <w:lvl w:ilvl="5">
      <w:start w:val="1"/>
      <w:numFmt w:val="decimal"/>
      <w:isLgl/>
      <w:lvlText w:val="%1.%2.%3.%4.%5.%6"/>
      <w:lvlJc w:val="left"/>
      <w:pPr>
        <w:ind w:left="1080" w:hanging="1080"/>
      </w:pPr>
      <w:rPr>
        <w:rFonts w:hint="default"/>
        <w:color w:val="000000"/>
      </w:rPr>
    </w:lvl>
    <w:lvl w:ilvl="6">
      <w:start w:val="1"/>
      <w:numFmt w:val="decimal"/>
      <w:isLgl/>
      <w:lvlText w:val="%1.%2.%3.%4.%5.%6.%7"/>
      <w:lvlJc w:val="left"/>
      <w:pPr>
        <w:ind w:left="1440" w:hanging="1440"/>
      </w:pPr>
      <w:rPr>
        <w:rFonts w:hint="default"/>
        <w:color w:val="000000"/>
      </w:rPr>
    </w:lvl>
    <w:lvl w:ilvl="7">
      <w:start w:val="1"/>
      <w:numFmt w:val="decimal"/>
      <w:isLgl/>
      <w:lvlText w:val="%1.%2.%3.%4.%5.%6.%7.%8"/>
      <w:lvlJc w:val="left"/>
      <w:pPr>
        <w:ind w:left="1440" w:hanging="1440"/>
      </w:pPr>
      <w:rPr>
        <w:rFonts w:hint="default"/>
        <w:color w:val="000000"/>
      </w:rPr>
    </w:lvl>
    <w:lvl w:ilvl="8">
      <w:start w:val="1"/>
      <w:numFmt w:val="decimal"/>
      <w:isLgl/>
      <w:lvlText w:val="%1.%2.%3.%4.%5.%6.%7.%8.%9"/>
      <w:lvlJc w:val="left"/>
      <w:pPr>
        <w:ind w:left="1800" w:hanging="1800"/>
      </w:pPr>
      <w:rPr>
        <w:rFonts w:hint="default"/>
        <w:color w:val="000000"/>
      </w:rPr>
    </w:lvl>
  </w:abstractNum>
  <w:abstractNum w:abstractNumId="3" w15:restartNumberingAfterBreak="0">
    <w:nsid w:val="03725AB4"/>
    <w:multiLevelType w:val="multilevel"/>
    <w:tmpl w:val="38DEFFEC"/>
    <w:lvl w:ilvl="0">
      <w:start w:val="1"/>
      <w:numFmt w:val="bullet"/>
      <w:lvlText w:val=""/>
      <w:lvlJc w:val="left"/>
      <w:pPr>
        <w:ind w:left="765" w:hanging="360"/>
      </w:pPr>
      <w:rPr>
        <w:rFonts w:ascii="Symbol" w:hAnsi="Symbol" w:hint="default"/>
      </w:rPr>
    </w:lvl>
    <w:lvl w:ilvl="1">
      <w:start w:val="1"/>
      <w:numFmt w:val="decimal"/>
      <w:isLgl/>
      <w:lvlText w:val="%1.%2"/>
      <w:lvlJc w:val="left"/>
      <w:pPr>
        <w:ind w:left="810" w:hanging="405"/>
      </w:pPr>
      <w:rPr>
        <w:rFonts w:hint="default"/>
        <w:color w:val="000000"/>
      </w:rPr>
    </w:lvl>
    <w:lvl w:ilvl="2">
      <w:start w:val="1"/>
      <w:numFmt w:val="decimal"/>
      <w:isLgl/>
      <w:lvlText w:val="%1.%2.%3"/>
      <w:lvlJc w:val="left"/>
      <w:pPr>
        <w:ind w:left="1125" w:hanging="720"/>
      </w:pPr>
      <w:rPr>
        <w:rFonts w:hint="default"/>
        <w:color w:val="000000"/>
      </w:rPr>
    </w:lvl>
    <w:lvl w:ilvl="3">
      <w:start w:val="1"/>
      <w:numFmt w:val="decimal"/>
      <w:isLgl/>
      <w:lvlText w:val="%1.%2.%3.%4"/>
      <w:lvlJc w:val="left"/>
      <w:pPr>
        <w:ind w:left="1125" w:hanging="720"/>
      </w:pPr>
      <w:rPr>
        <w:rFonts w:hint="default"/>
        <w:color w:val="000000"/>
      </w:rPr>
    </w:lvl>
    <w:lvl w:ilvl="4">
      <w:start w:val="1"/>
      <w:numFmt w:val="decimal"/>
      <w:isLgl/>
      <w:lvlText w:val="%1.%2.%3.%4.%5"/>
      <w:lvlJc w:val="left"/>
      <w:pPr>
        <w:ind w:left="1485" w:hanging="1080"/>
      </w:pPr>
      <w:rPr>
        <w:rFonts w:hint="default"/>
        <w:color w:val="000000"/>
      </w:rPr>
    </w:lvl>
    <w:lvl w:ilvl="5">
      <w:start w:val="1"/>
      <w:numFmt w:val="decimal"/>
      <w:isLgl/>
      <w:lvlText w:val="%1.%2.%3.%4.%5.%6"/>
      <w:lvlJc w:val="left"/>
      <w:pPr>
        <w:ind w:left="1485" w:hanging="1080"/>
      </w:pPr>
      <w:rPr>
        <w:rFonts w:hint="default"/>
        <w:color w:val="000000"/>
      </w:rPr>
    </w:lvl>
    <w:lvl w:ilvl="6">
      <w:start w:val="1"/>
      <w:numFmt w:val="decimal"/>
      <w:isLgl/>
      <w:lvlText w:val="%1.%2.%3.%4.%5.%6.%7"/>
      <w:lvlJc w:val="left"/>
      <w:pPr>
        <w:ind w:left="1845" w:hanging="1440"/>
      </w:pPr>
      <w:rPr>
        <w:rFonts w:hint="default"/>
        <w:color w:val="000000"/>
      </w:rPr>
    </w:lvl>
    <w:lvl w:ilvl="7">
      <w:start w:val="1"/>
      <w:numFmt w:val="decimal"/>
      <w:isLgl/>
      <w:lvlText w:val="%1.%2.%3.%4.%5.%6.%7.%8"/>
      <w:lvlJc w:val="left"/>
      <w:pPr>
        <w:ind w:left="1845" w:hanging="1440"/>
      </w:pPr>
      <w:rPr>
        <w:rFonts w:hint="default"/>
        <w:color w:val="000000"/>
      </w:rPr>
    </w:lvl>
    <w:lvl w:ilvl="8">
      <w:start w:val="1"/>
      <w:numFmt w:val="decimal"/>
      <w:isLgl/>
      <w:lvlText w:val="%1.%2.%3.%4.%5.%6.%7.%8.%9"/>
      <w:lvlJc w:val="left"/>
      <w:pPr>
        <w:ind w:left="2205" w:hanging="1800"/>
      </w:pPr>
      <w:rPr>
        <w:rFonts w:hint="default"/>
        <w:color w:val="000000"/>
      </w:rPr>
    </w:lvl>
  </w:abstractNum>
  <w:abstractNum w:abstractNumId="4" w15:restartNumberingAfterBreak="0">
    <w:nsid w:val="04001DF4"/>
    <w:multiLevelType w:val="hybridMultilevel"/>
    <w:tmpl w:val="959ACCA8"/>
    <w:lvl w:ilvl="0" w:tplc="DA30E3FA">
      <w:numFmt w:val="bullet"/>
      <w:lvlText w:val="-"/>
      <w:lvlJc w:val="left"/>
      <w:pPr>
        <w:ind w:left="720" w:hanging="360"/>
      </w:pPr>
      <w:rPr>
        <w:rFonts w:ascii="Calibri" w:eastAsiaTheme="minorHAnsi" w:hAnsi="Calibri" w:cstheme="minorBid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 w15:restartNumberingAfterBreak="0">
    <w:nsid w:val="05E13091"/>
    <w:multiLevelType w:val="hybridMultilevel"/>
    <w:tmpl w:val="D6DA03E0"/>
    <w:lvl w:ilvl="0" w:tplc="8F58AAA2">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07130D0C"/>
    <w:multiLevelType w:val="hybridMultilevel"/>
    <w:tmpl w:val="8F44BFF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15:restartNumberingAfterBreak="0">
    <w:nsid w:val="07BE379F"/>
    <w:multiLevelType w:val="hybridMultilevel"/>
    <w:tmpl w:val="40E03778"/>
    <w:lvl w:ilvl="0" w:tplc="8F58AAA2">
      <w:start w:val="1"/>
      <w:numFmt w:val="bullet"/>
      <w:lvlText w:val=""/>
      <w:lvlJc w:val="left"/>
      <w:pPr>
        <w:ind w:left="720" w:hanging="360"/>
      </w:pPr>
      <w:rPr>
        <w:rFonts w:ascii="Symbol" w:hAnsi="Symbol" w:hint="default"/>
      </w:rPr>
    </w:lvl>
    <w:lvl w:ilvl="1" w:tplc="04030019" w:tentative="1">
      <w:start w:val="1"/>
      <w:numFmt w:val="lowerLetter"/>
      <w:lvlText w:val="%2."/>
      <w:lvlJc w:val="left"/>
      <w:pPr>
        <w:ind w:left="1800" w:hanging="360"/>
      </w:pPr>
    </w:lvl>
    <w:lvl w:ilvl="2" w:tplc="0403001B" w:tentative="1">
      <w:start w:val="1"/>
      <w:numFmt w:val="lowerRoman"/>
      <w:lvlText w:val="%3."/>
      <w:lvlJc w:val="right"/>
      <w:pPr>
        <w:ind w:left="2520" w:hanging="180"/>
      </w:pPr>
    </w:lvl>
    <w:lvl w:ilvl="3" w:tplc="0403000F" w:tentative="1">
      <w:start w:val="1"/>
      <w:numFmt w:val="decimal"/>
      <w:lvlText w:val="%4."/>
      <w:lvlJc w:val="left"/>
      <w:pPr>
        <w:ind w:left="3240" w:hanging="360"/>
      </w:pPr>
    </w:lvl>
    <w:lvl w:ilvl="4" w:tplc="04030019" w:tentative="1">
      <w:start w:val="1"/>
      <w:numFmt w:val="lowerLetter"/>
      <w:lvlText w:val="%5."/>
      <w:lvlJc w:val="left"/>
      <w:pPr>
        <w:ind w:left="3960" w:hanging="360"/>
      </w:pPr>
    </w:lvl>
    <w:lvl w:ilvl="5" w:tplc="0403001B" w:tentative="1">
      <w:start w:val="1"/>
      <w:numFmt w:val="lowerRoman"/>
      <w:lvlText w:val="%6."/>
      <w:lvlJc w:val="right"/>
      <w:pPr>
        <w:ind w:left="4680" w:hanging="180"/>
      </w:pPr>
    </w:lvl>
    <w:lvl w:ilvl="6" w:tplc="0403000F" w:tentative="1">
      <w:start w:val="1"/>
      <w:numFmt w:val="decimal"/>
      <w:lvlText w:val="%7."/>
      <w:lvlJc w:val="left"/>
      <w:pPr>
        <w:ind w:left="5400" w:hanging="360"/>
      </w:pPr>
    </w:lvl>
    <w:lvl w:ilvl="7" w:tplc="04030019" w:tentative="1">
      <w:start w:val="1"/>
      <w:numFmt w:val="lowerLetter"/>
      <w:lvlText w:val="%8."/>
      <w:lvlJc w:val="left"/>
      <w:pPr>
        <w:ind w:left="6120" w:hanging="360"/>
      </w:pPr>
    </w:lvl>
    <w:lvl w:ilvl="8" w:tplc="0403001B" w:tentative="1">
      <w:start w:val="1"/>
      <w:numFmt w:val="lowerRoman"/>
      <w:lvlText w:val="%9."/>
      <w:lvlJc w:val="right"/>
      <w:pPr>
        <w:ind w:left="6840" w:hanging="180"/>
      </w:pPr>
    </w:lvl>
  </w:abstractNum>
  <w:abstractNum w:abstractNumId="8" w15:restartNumberingAfterBreak="0">
    <w:nsid w:val="0ABB4B48"/>
    <w:multiLevelType w:val="hybridMultilevel"/>
    <w:tmpl w:val="9B98C742"/>
    <w:lvl w:ilvl="0" w:tplc="8F58AAA2">
      <w:start w:val="1"/>
      <w:numFmt w:val="bullet"/>
      <w:lvlText w:val=""/>
      <w:lvlJc w:val="left"/>
      <w:pPr>
        <w:ind w:left="720" w:hanging="360"/>
      </w:pPr>
      <w:rPr>
        <w:rFonts w:ascii="Symbol" w:hAnsi="Symbol"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100A78DF"/>
    <w:multiLevelType w:val="hybridMultilevel"/>
    <w:tmpl w:val="A880AE90"/>
    <w:lvl w:ilvl="0" w:tplc="04030001">
      <w:start w:val="1"/>
      <w:numFmt w:val="bullet"/>
      <w:lvlText w:val=""/>
      <w:lvlJc w:val="left"/>
      <w:pPr>
        <w:ind w:left="1069" w:hanging="360"/>
      </w:pPr>
      <w:rPr>
        <w:rFonts w:ascii="Symbol" w:hAnsi="Symbol" w:hint="default"/>
      </w:rPr>
    </w:lvl>
    <w:lvl w:ilvl="1" w:tplc="04030003" w:tentative="1">
      <w:start w:val="1"/>
      <w:numFmt w:val="bullet"/>
      <w:lvlText w:val="o"/>
      <w:lvlJc w:val="left"/>
      <w:pPr>
        <w:ind w:left="1789" w:hanging="360"/>
      </w:pPr>
      <w:rPr>
        <w:rFonts w:ascii="Courier New" w:hAnsi="Courier New" w:cs="Courier New" w:hint="default"/>
      </w:rPr>
    </w:lvl>
    <w:lvl w:ilvl="2" w:tplc="04030005" w:tentative="1">
      <w:start w:val="1"/>
      <w:numFmt w:val="bullet"/>
      <w:lvlText w:val=""/>
      <w:lvlJc w:val="left"/>
      <w:pPr>
        <w:ind w:left="2509" w:hanging="360"/>
      </w:pPr>
      <w:rPr>
        <w:rFonts w:ascii="Wingdings" w:hAnsi="Wingdings" w:hint="default"/>
      </w:rPr>
    </w:lvl>
    <w:lvl w:ilvl="3" w:tplc="04030001" w:tentative="1">
      <w:start w:val="1"/>
      <w:numFmt w:val="bullet"/>
      <w:lvlText w:val=""/>
      <w:lvlJc w:val="left"/>
      <w:pPr>
        <w:ind w:left="3229" w:hanging="360"/>
      </w:pPr>
      <w:rPr>
        <w:rFonts w:ascii="Symbol" w:hAnsi="Symbol" w:hint="default"/>
      </w:rPr>
    </w:lvl>
    <w:lvl w:ilvl="4" w:tplc="04030003" w:tentative="1">
      <w:start w:val="1"/>
      <w:numFmt w:val="bullet"/>
      <w:lvlText w:val="o"/>
      <w:lvlJc w:val="left"/>
      <w:pPr>
        <w:ind w:left="3949" w:hanging="360"/>
      </w:pPr>
      <w:rPr>
        <w:rFonts w:ascii="Courier New" w:hAnsi="Courier New" w:cs="Courier New" w:hint="default"/>
      </w:rPr>
    </w:lvl>
    <w:lvl w:ilvl="5" w:tplc="04030005" w:tentative="1">
      <w:start w:val="1"/>
      <w:numFmt w:val="bullet"/>
      <w:lvlText w:val=""/>
      <w:lvlJc w:val="left"/>
      <w:pPr>
        <w:ind w:left="4669" w:hanging="360"/>
      </w:pPr>
      <w:rPr>
        <w:rFonts w:ascii="Wingdings" w:hAnsi="Wingdings" w:hint="default"/>
      </w:rPr>
    </w:lvl>
    <w:lvl w:ilvl="6" w:tplc="04030001" w:tentative="1">
      <w:start w:val="1"/>
      <w:numFmt w:val="bullet"/>
      <w:lvlText w:val=""/>
      <w:lvlJc w:val="left"/>
      <w:pPr>
        <w:ind w:left="5389" w:hanging="360"/>
      </w:pPr>
      <w:rPr>
        <w:rFonts w:ascii="Symbol" w:hAnsi="Symbol" w:hint="default"/>
      </w:rPr>
    </w:lvl>
    <w:lvl w:ilvl="7" w:tplc="04030003" w:tentative="1">
      <w:start w:val="1"/>
      <w:numFmt w:val="bullet"/>
      <w:lvlText w:val="o"/>
      <w:lvlJc w:val="left"/>
      <w:pPr>
        <w:ind w:left="6109" w:hanging="360"/>
      </w:pPr>
      <w:rPr>
        <w:rFonts w:ascii="Courier New" w:hAnsi="Courier New" w:cs="Courier New" w:hint="default"/>
      </w:rPr>
    </w:lvl>
    <w:lvl w:ilvl="8" w:tplc="04030005" w:tentative="1">
      <w:start w:val="1"/>
      <w:numFmt w:val="bullet"/>
      <w:lvlText w:val=""/>
      <w:lvlJc w:val="left"/>
      <w:pPr>
        <w:ind w:left="6829" w:hanging="360"/>
      </w:pPr>
      <w:rPr>
        <w:rFonts w:ascii="Wingdings" w:hAnsi="Wingdings" w:hint="default"/>
      </w:rPr>
    </w:lvl>
  </w:abstractNum>
  <w:abstractNum w:abstractNumId="10" w15:restartNumberingAfterBreak="0">
    <w:nsid w:val="12306344"/>
    <w:multiLevelType w:val="multilevel"/>
    <w:tmpl w:val="38DEFFEC"/>
    <w:lvl w:ilvl="0">
      <w:start w:val="1"/>
      <w:numFmt w:val="bullet"/>
      <w:lvlText w:val=""/>
      <w:lvlJc w:val="left"/>
      <w:pPr>
        <w:ind w:left="720" w:hanging="360"/>
      </w:pPr>
      <w:rPr>
        <w:rFonts w:ascii="Symbol" w:hAnsi="Symbol" w:hint="default"/>
      </w:rPr>
    </w:lvl>
    <w:lvl w:ilvl="1">
      <w:start w:val="1"/>
      <w:numFmt w:val="decimal"/>
      <w:isLgl/>
      <w:lvlText w:val="%1.%2"/>
      <w:lvlJc w:val="left"/>
      <w:pPr>
        <w:ind w:left="765" w:hanging="405"/>
      </w:pPr>
      <w:rPr>
        <w:rFonts w:hint="default"/>
        <w:color w:val="000000"/>
      </w:rPr>
    </w:lvl>
    <w:lvl w:ilvl="2">
      <w:start w:val="1"/>
      <w:numFmt w:val="decimal"/>
      <w:isLgl/>
      <w:lvlText w:val="%1.%2.%3"/>
      <w:lvlJc w:val="left"/>
      <w:pPr>
        <w:ind w:left="1080" w:hanging="720"/>
      </w:pPr>
      <w:rPr>
        <w:rFonts w:hint="default"/>
        <w:color w:val="000000"/>
      </w:rPr>
    </w:lvl>
    <w:lvl w:ilvl="3">
      <w:start w:val="1"/>
      <w:numFmt w:val="decimal"/>
      <w:isLgl/>
      <w:lvlText w:val="%1.%2.%3.%4"/>
      <w:lvlJc w:val="left"/>
      <w:pPr>
        <w:ind w:left="1080" w:hanging="720"/>
      </w:pPr>
      <w:rPr>
        <w:rFonts w:hint="default"/>
        <w:color w:val="000000"/>
      </w:rPr>
    </w:lvl>
    <w:lvl w:ilvl="4">
      <w:start w:val="1"/>
      <w:numFmt w:val="decimal"/>
      <w:isLgl/>
      <w:lvlText w:val="%1.%2.%3.%4.%5"/>
      <w:lvlJc w:val="left"/>
      <w:pPr>
        <w:ind w:left="1440" w:hanging="1080"/>
      </w:pPr>
      <w:rPr>
        <w:rFonts w:hint="default"/>
        <w:color w:val="000000"/>
      </w:rPr>
    </w:lvl>
    <w:lvl w:ilvl="5">
      <w:start w:val="1"/>
      <w:numFmt w:val="decimal"/>
      <w:isLgl/>
      <w:lvlText w:val="%1.%2.%3.%4.%5.%6"/>
      <w:lvlJc w:val="left"/>
      <w:pPr>
        <w:ind w:left="1440" w:hanging="1080"/>
      </w:pPr>
      <w:rPr>
        <w:rFonts w:hint="default"/>
        <w:color w:val="000000"/>
      </w:rPr>
    </w:lvl>
    <w:lvl w:ilvl="6">
      <w:start w:val="1"/>
      <w:numFmt w:val="decimal"/>
      <w:isLgl/>
      <w:lvlText w:val="%1.%2.%3.%4.%5.%6.%7"/>
      <w:lvlJc w:val="left"/>
      <w:pPr>
        <w:ind w:left="1800" w:hanging="1440"/>
      </w:pPr>
      <w:rPr>
        <w:rFonts w:hint="default"/>
        <w:color w:val="000000"/>
      </w:rPr>
    </w:lvl>
    <w:lvl w:ilvl="7">
      <w:start w:val="1"/>
      <w:numFmt w:val="decimal"/>
      <w:isLgl/>
      <w:lvlText w:val="%1.%2.%3.%4.%5.%6.%7.%8"/>
      <w:lvlJc w:val="left"/>
      <w:pPr>
        <w:ind w:left="1800" w:hanging="1440"/>
      </w:pPr>
      <w:rPr>
        <w:rFonts w:hint="default"/>
        <w:color w:val="000000"/>
      </w:rPr>
    </w:lvl>
    <w:lvl w:ilvl="8">
      <w:start w:val="1"/>
      <w:numFmt w:val="decimal"/>
      <w:isLgl/>
      <w:lvlText w:val="%1.%2.%3.%4.%5.%6.%7.%8.%9"/>
      <w:lvlJc w:val="left"/>
      <w:pPr>
        <w:ind w:left="2160" w:hanging="1800"/>
      </w:pPr>
      <w:rPr>
        <w:rFonts w:hint="default"/>
        <w:color w:val="000000"/>
      </w:rPr>
    </w:lvl>
  </w:abstractNum>
  <w:abstractNum w:abstractNumId="11" w15:restartNumberingAfterBreak="0">
    <w:nsid w:val="12F31AC4"/>
    <w:multiLevelType w:val="multilevel"/>
    <w:tmpl w:val="5BE6176E"/>
    <w:lvl w:ilvl="0">
      <w:start w:val="1"/>
      <w:numFmt w:val="bullet"/>
      <w:lvlText w:val=""/>
      <w:lvlJc w:val="left"/>
      <w:pPr>
        <w:ind w:left="717" w:hanging="360"/>
      </w:pPr>
      <w:rPr>
        <w:rFonts w:ascii="Symbol" w:hAnsi="Symbol" w:hint="default"/>
      </w:rPr>
    </w:lvl>
    <w:lvl w:ilvl="1">
      <w:start w:val="3"/>
      <w:numFmt w:val="decimal"/>
      <w:lvlText w:val="%1.%2"/>
      <w:lvlJc w:val="left"/>
      <w:pPr>
        <w:ind w:left="717" w:hanging="360"/>
      </w:pPr>
      <w:rPr>
        <w:rFonts w:hint="default"/>
      </w:rPr>
    </w:lvl>
    <w:lvl w:ilvl="2">
      <w:start w:val="1"/>
      <w:numFmt w:val="decimal"/>
      <w:lvlText w:val="%1.%2.%3"/>
      <w:lvlJc w:val="left"/>
      <w:pPr>
        <w:ind w:left="1077" w:hanging="720"/>
      </w:pPr>
      <w:rPr>
        <w:rFonts w:hint="default"/>
      </w:rPr>
    </w:lvl>
    <w:lvl w:ilvl="3">
      <w:start w:val="1"/>
      <w:numFmt w:val="decimal"/>
      <w:lvlText w:val="%1.%2.%3.%4"/>
      <w:lvlJc w:val="left"/>
      <w:pPr>
        <w:ind w:left="1077" w:hanging="720"/>
      </w:pPr>
      <w:rPr>
        <w:rFonts w:hint="default"/>
      </w:rPr>
    </w:lvl>
    <w:lvl w:ilvl="4">
      <w:start w:val="1"/>
      <w:numFmt w:val="decimal"/>
      <w:lvlText w:val="%1.%2.%3.%4.%5"/>
      <w:lvlJc w:val="left"/>
      <w:pPr>
        <w:ind w:left="1437" w:hanging="1080"/>
      </w:pPr>
      <w:rPr>
        <w:rFonts w:hint="default"/>
      </w:rPr>
    </w:lvl>
    <w:lvl w:ilvl="5">
      <w:start w:val="1"/>
      <w:numFmt w:val="decimal"/>
      <w:lvlText w:val="%1.%2.%3.%4.%5.%6"/>
      <w:lvlJc w:val="left"/>
      <w:pPr>
        <w:ind w:left="1437" w:hanging="1080"/>
      </w:pPr>
      <w:rPr>
        <w:rFonts w:hint="default"/>
      </w:rPr>
    </w:lvl>
    <w:lvl w:ilvl="6">
      <w:start w:val="1"/>
      <w:numFmt w:val="decimal"/>
      <w:lvlText w:val="%1.%2.%3.%4.%5.%6.%7"/>
      <w:lvlJc w:val="left"/>
      <w:pPr>
        <w:ind w:left="1797" w:hanging="1440"/>
      </w:pPr>
      <w:rPr>
        <w:rFonts w:hint="default"/>
      </w:rPr>
    </w:lvl>
    <w:lvl w:ilvl="7">
      <w:start w:val="1"/>
      <w:numFmt w:val="decimal"/>
      <w:lvlText w:val="%1.%2.%3.%4.%5.%6.%7.%8"/>
      <w:lvlJc w:val="left"/>
      <w:pPr>
        <w:ind w:left="1797" w:hanging="1440"/>
      </w:pPr>
      <w:rPr>
        <w:rFonts w:hint="default"/>
      </w:rPr>
    </w:lvl>
    <w:lvl w:ilvl="8">
      <w:start w:val="1"/>
      <w:numFmt w:val="decimal"/>
      <w:lvlText w:val="%1.%2.%3.%4.%5.%6.%7.%8.%9"/>
      <w:lvlJc w:val="left"/>
      <w:pPr>
        <w:ind w:left="1797" w:hanging="1440"/>
      </w:pPr>
      <w:rPr>
        <w:rFonts w:hint="default"/>
      </w:rPr>
    </w:lvl>
  </w:abstractNum>
  <w:abstractNum w:abstractNumId="12" w15:restartNumberingAfterBreak="0">
    <w:nsid w:val="15B440CC"/>
    <w:multiLevelType w:val="hybridMultilevel"/>
    <w:tmpl w:val="1084EEAC"/>
    <w:lvl w:ilvl="0" w:tplc="8F58AAA2">
      <w:start w:val="1"/>
      <w:numFmt w:val="bullet"/>
      <w:lvlText w:val=""/>
      <w:lvlJc w:val="left"/>
      <w:pPr>
        <w:ind w:left="375" w:hanging="360"/>
      </w:pPr>
      <w:rPr>
        <w:rFonts w:ascii="Symbol" w:hAnsi="Symbol" w:hint="default"/>
      </w:rPr>
    </w:lvl>
    <w:lvl w:ilvl="1" w:tplc="04030003" w:tentative="1">
      <w:start w:val="1"/>
      <w:numFmt w:val="bullet"/>
      <w:lvlText w:val="o"/>
      <w:lvlJc w:val="left"/>
      <w:pPr>
        <w:ind w:left="1095" w:hanging="360"/>
      </w:pPr>
      <w:rPr>
        <w:rFonts w:ascii="Courier New" w:hAnsi="Courier New" w:cs="Courier New" w:hint="default"/>
      </w:rPr>
    </w:lvl>
    <w:lvl w:ilvl="2" w:tplc="04030005" w:tentative="1">
      <w:start w:val="1"/>
      <w:numFmt w:val="bullet"/>
      <w:lvlText w:val=""/>
      <w:lvlJc w:val="left"/>
      <w:pPr>
        <w:ind w:left="1815" w:hanging="360"/>
      </w:pPr>
      <w:rPr>
        <w:rFonts w:ascii="Wingdings" w:hAnsi="Wingdings" w:hint="default"/>
      </w:rPr>
    </w:lvl>
    <w:lvl w:ilvl="3" w:tplc="04030001" w:tentative="1">
      <w:start w:val="1"/>
      <w:numFmt w:val="bullet"/>
      <w:lvlText w:val=""/>
      <w:lvlJc w:val="left"/>
      <w:pPr>
        <w:ind w:left="2535" w:hanging="360"/>
      </w:pPr>
      <w:rPr>
        <w:rFonts w:ascii="Symbol" w:hAnsi="Symbol" w:hint="default"/>
      </w:rPr>
    </w:lvl>
    <w:lvl w:ilvl="4" w:tplc="04030003" w:tentative="1">
      <w:start w:val="1"/>
      <w:numFmt w:val="bullet"/>
      <w:lvlText w:val="o"/>
      <w:lvlJc w:val="left"/>
      <w:pPr>
        <w:ind w:left="3255" w:hanging="360"/>
      </w:pPr>
      <w:rPr>
        <w:rFonts w:ascii="Courier New" w:hAnsi="Courier New" w:cs="Courier New" w:hint="default"/>
      </w:rPr>
    </w:lvl>
    <w:lvl w:ilvl="5" w:tplc="04030005" w:tentative="1">
      <w:start w:val="1"/>
      <w:numFmt w:val="bullet"/>
      <w:lvlText w:val=""/>
      <w:lvlJc w:val="left"/>
      <w:pPr>
        <w:ind w:left="3975" w:hanging="360"/>
      </w:pPr>
      <w:rPr>
        <w:rFonts w:ascii="Wingdings" w:hAnsi="Wingdings" w:hint="default"/>
      </w:rPr>
    </w:lvl>
    <w:lvl w:ilvl="6" w:tplc="04030001" w:tentative="1">
      <w:start w:val="1"/>
      <w:numFmt w:val="bullet"/>
      <w:lvlText w:val=""/>
      <w:lvlJc w:val="left"/>
      <w:pPr>
        <w:ind w:left="4695" w:hanging="360"/>
      </w:pPr>
      <w:rPr>
        <w:rFonts w:ascii="Symbol" w:hAnsi="Symbol" w:hint="default"/>
      </w:rPr>
    </w:lvl>
    <w:lvl w:ilvl="7" w:tplc="04030003" w:tentative="1">
      <w:start w:val="1"/>
      <w:numFmt w:val="bullet"/>
      <w:lvlText w:val="o"/>
      <w:lvlJc w:val="left"/>
      <w:pPr>
        <w:ind w:left="5415" w:hanging="360"/>
      </w:pPr>
      <w:rPr>
        <w:rFonts w:ascii="Courier New" w:hAnsi="Courier New" w:cs="Courier New" w:hint="default"/>
      </w:rPr>
    </w:lvl>
    <w:lvl w:ilvl="8" w:tplc="04030005" w:tentative="1">
      <w:start w:val="1"/>
      <w:numFmt w:val="bullet"/>
      <w:lvlText w:val=""/>
      <w:lvlJc w:val="left"/>
      <w:pPr>
        <w:ind w:left="6135" w:hanging="360"/>
      </w:pPr>
      <w:rPr>
        <w:rFonts w:ascii="Wingdings" w:hAnsi="Wingdings" w:hint="default"/>
      </w:rPr>
    </w:lvl>
  </w:abstractNum>
  <w:abstractNum w:abstractNumId="13" w15:restartNumberingAfterBreak="0">
    <w:nsid w:val="174E3791"/>
    <w:multiLevelType w:val="hybridMultilevel"/>
    <w:tmpl w:val="CEA89C5C"/>
    <w:lvl w:ilvl="0" w:tplc="8F58AAA2">
      <w:start w:val="1"/>
      <w:numFmt w:val="bullet"/>
      <w:lvlText w:val=""/>
      <w:lvlJc w:val="left"/>
      <w:pPr>
        <w:ind w:left="720" w:hanging="360"/>
      </w:pPr>
      <w:rPr>
        <w:rFonts w:ascii="Symbol" w:hAnsi="Symbol" w:hint="default"/>
      </w:rPr>
    </w:lvl>
    <w:lvl w:ilvl="1" w:tplc="04030019" w:tentative="1">
      <w:start w:val="1"/>
      <w:numFmt w:val="lowerLetter"/>
      <w:lvlText w:val="%2."/>
      <w:lvlJc w:val="left"/>
      <w:pPr>
        <w:ind w:left="1800" w:hanging="360"/>
      </w:pPr>
    </w:lvl>
    <w:lvl w:ilvl="2" w:tplc="0403001B" w:tentative="1">
      <w:start w:val="1"/>
      <w:numFmt w:val="lowerRoman"/>
      <w:lvlText w:val="%3."/>
      <w:lvlJc w:val="right"/>
      <w:pPr>
        <w:ind w:left="2520" w:hanging="180"/>
      </w:pPr>
    </w:lvl>
    <w:lvl w:ilvl="3" w:tplc="0403000F" w:tentative="1">
      <w:start w:val="1"/>
      <w:numFmt w:val="decimal"/>
      <w:lvlText w:val="%4."/>
      <w:lvlJc w:val="left"/>
      <w:pPr>
        <w:ind w:left="3240" w:hanging="360"/>
      </w:pPr>
    </w:lvl>
    <w:lvl w:ilvl="4" w:tplc="04030019" w:tentative="1">
      <w:start w:val="1"/>
      <w:numFmt w:val="lowerLetter"/>
      <w:lvlText w:val="%5."/>
      <w:lvlJc w:val="left"/>
      <w:pPr>
        <w:ind w:left="3960" w:hanging="360"/>
      </w:pPr>
    </w:lvl>
    <w:lvl w:ilvl="5" w:tplc="0403001B" w:tentative="1">
      <w:start w:val="1"/>
      <w:numFmt w:val="lowerRoman"/>
      <w:lvlText w:val="%6."/>
      <w:lvlJc w:val="right"/>
      <w:pPr>
        <w:ind w:left="4680" w:hanging="180"/>
      </w:pPr>
    </w:lvl>
    <w:lvl w:ilvl="6" w:tplc="0403000F" w:tentative="1">
      <w:start w:val="1"/>
      <w:numFmt w:val="decimal"/>
      <w:lvlText w:val="%7."/>
      <w:lvlJc w:val="left"/>
      <w:pPr>
        <w:ind w:left="5400" w:hanging="360"/>
      </w:pPr>
    </w:lvl>
    <w:lvl w:ilvl="7" w:tplc="04030019" w:tentative="1">
      <w:start w:val="1"/>
      <w:numFmt w:val="lowerLetter"/>
      <w:lvlText w:val="%8."/>
      <w:lvlJc w:val="left"/>
      <w:pPr>
        <w:ind w:left="6120" w:hanging="360"/>
      </w:pPr>
    </w:lvl>
    <w:lvl w:ilvl="8" w:tplc="0403001B" w:tentative="1">
      <w:start w:val="1"/>
      <w:numFmt w:val="lowerRoman"/>
      <w:lvlText w:val="%9."/>
      <w:lvlJc w:val="right"/>
      <w:pPr>
        <w:ind w:left="6840" w:hanging="180"/>
      </w:pPr>
    </w:lvl>
  </w:abstractNum>
  <w:abstractNum w:abstractNumId="14" w15:restartNumberingAfterBreak="0">
    <w:nsid w:val="1A573992"/>
    <w:multiLevelType w:val="hybridMultilevel"/>
    <w:tmpl w:val="83F6D362"/>
    <w:lvl w:ilvl="0" w:tplc="6D7E0AEC">
      <w:start w:val="1"/>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1A5A331B"/>
    <w:multiLevelType w:val="multilevel"/>
    <w:tmpl w:val="607020D0"/>
    <w:lvl w:ilvl="0">
      <w:start w:val="6"/>
      <w:numFmt w:val="decimal"/>
      <w:lvlText w:val="%1."/>
      <w:lvlJc w:val="left"/>
      <w:pPr>
        <w:ind w:left="360" w:hanging="360"/>
      </w:pPr>
      <w:rPr>
        <w:rFonts w:hint="default"/>
      </w:rPr>
    </w:lvl>
    <w:lvl w:ilvl="1">
      <w:start w:val="1"/>
      <w:numFmt w:val="decimal"/>
      <w:isLgl/>
      <w:lvlText w:val="%1.%2"/>
      <w:lvlJc w:val="left"/>
      <w:pPr>
        <w:ind w:left="405" w:hanging="405"/>
      </w:pPr>
      <w:rPr>
        <w:rFonts w:hint="default"/>
        <w:color w:val="000000"/>
      </w:rPr>
    </w:lvl>
    <w:lvl w:ilvl="2">
      <w:start w:val="1"/>
      <w:numFmt w:val="decimal"/>
      <w:isLgl/>
      <w:lvlText w:val="%1.%2.%3"/>
      <w:lvlJc w:val="left"/>
      <w:pPr>
        <w:ind w:left="720" w:hanging="720"/>
      </w:pPr>
      <w:rPr>
        <w:rFonts w:hint="default"/>
        <w:color w:val="000000"/>
      </w:rPr>
    </w:lvl>
    <w:lvl w:ilvl="3">
      <w:start w:val="1"/>
      <w:numFmt w:val="decimal"/>
      <w:isLgl/>
      <w:lvlText w:val="%1.%2.%3.%4"/>
      <w:lvlJc w:val="left"/>
      <w:pPr>
        <w:ind w:left="720" w:hanging="720"/>
      </w:pPr>
      <w:rPr>
        <w:rFonts w:hint="default"/>
        <w:color w:val="000000"/>
      </w:rPr>
    </w:lvl>
    <w:lvl w:ilvl="4">
      <w:start w:val="1"/>
      <w:numFmt w:val="decimal"/>
      <w:isLgl/>
      <w:lvlText w:val="%1.%2.%3.%4.%5"/>
      <w:lvlJc w:val="left"/>
      <w:pPr>
        <w:ind w:left="1080" w:hanging="1080"/>
      </w:pPr>
      <w:rPr>
        <w:rFonts w:hint="default"/>
        <w:color w:val="000000"/>
      </w:rPr>
    </w:lvl>
    <w:lvl w:ilvl="5">
      <w:start w:val="1"/>
      <w:numFmt w:val="decimal"/>
      <w:isLgl/>
      <w:lvlText w:val="%1.%2.%3.%4.%5.%6"/>
      <w:lvlJc w:val="left"/>
      <w:pPr>
        <w:ind w:left="1080" w:hanging="1080"/>
      </w:pPr>
      <w:rPr>
        <w:rFonts w:hint="default"/>
        <w:color w:val="000000"/>
      </w:rPr>
    </w:lvl>
    <w:lvl w:ilvl="6">
      <w:start w:val="1"/>
      <w:numFmt w:val="decimal"/>
      <w:isLgl/>
      <w:lvlText w:val="%1.%2.%3.%4.%5.%6.%7"/>
      <w:lvlJc w:val="left"/>
      <w:pPr>
        <w:ind w:left="1440" w:hanging="1440"/>
      </w:pPr>
      <w:rPr>
        <w:rFonts w:hint="default"/>
        <w:color w:val="000000"/>
      </w:rPr>
    </w:lvl>
    <w:lvl w:ilvl="7">
      <w:start w:val="1"/>
      <w:numFmt w:val="decimal"/>
      <w:isLgl/>
      <w:lvlText w:val="%1.%2.%3.%4.%5.%6.%7.%8"/>
      <w:lvlJc w:val="left"/>
      <w:pPr>
        <w:ind w:left="1440" w:hanging="1440"/>
      </w:pPr>
      <w:rPr>
        <w:rFonts w:hint="default"/>
        <w:color w:val="000000"/>
      </w:rPr>
    </w:lvl>
    <w:lvl w:ilvl="8">
      <w:start w:val="1"/>
      <w:numFmt w:val="decimal"/>
      <w:isLgl/>
      <w:lvlText w:val="%1.%2.%3.%4.%5.%6.%7.%8.%9"/>
      <w:lvlJc w:val="left"/>
      <w:pPr>
        <w:ind w:left="1800" w:hanging="1800"/>
      </w:pPr>
      <w:rPr>
        <w:rFonts w:hint="default"/>
        <w:color w:val="000000"/>
      </w:rPr>
    </w:lvl>
  </w:abstractNum>
  <w:abstractNum w:abstractNumId="16" w15:restartNumberingAfterBreak="0">
    <w:nsid w:val="1BF36537"/>
    <w:multiLevelType w:val="hybridMultilevel"/>
    <w:tmpl w:val="6590A5BC"/>
    <w:lvl w:ilvl="0" w:tplc="8F58AAA2">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7" w15:restartNumberingAfterBreak="0">
    <w:nsid w:val="22555D14"/>
    <w:multiLevelType w:val="multilevel"/>
    <w:tmpl w:val="38DEFFEC"/>
    <w:lvl w:ilvl="0">
      <w:start w:val="1"/>
      <w:numFmt w:val="bullet"/>
      <w:lvlText w:val=""/>
      <w:lvlJc w:val="left"/>
      <w:pPr>
        <w:ind w:left="720" w:hanging="360"/>
      </w:pPr>
      <w:rPr>
        <w:rFonts w:ascii="Symbol" w:hAnsi="Symbol" w:hint="default"/>
      </w:rPr>
    </w:lvl>
    <w:lvl w:ilvl="1">
      <w:start w:val="1"/>
      <w:numFmt w:val="decimal"/>
      <w:isLgl/>
      <w:lvlText w:val="%1.%2"/>
      <w:lvlJc w:val="left"/>
      <w:pPr>
        <w:ind w:left="765" w:hanging="405"/>
      </w:pPr>
      <w:rPr>
        <w:rFonts w:hint="default"/>
        <w:color w:val="000000"/>
      </w:rPr>
    </w:lvl>
    <w:lvl w:ilvl="2">
      <w:start w:val="1"/>
      <w:numFmt w:val="decimal"/>
      <w:isLgl/>
      <w:lvlText w:val="%1.%2.%3"/>
      <w:lvlJc w:val="left"/>
      <w:pPr>
        <w:ind w:left="1080" w:hanging="720"/>
      </w:pPr>
      <w:rPr>
        <w:rFonts w:hint="default"/>
        <w:color w:val="000000"/>
      </w:rPr>
    </w:lvl>
    <w:lvl w:ilvl="3">
      <w:start w:val="1"/>
      <w:numFmt w:val="decimal"/>
      <w:isLgl/>
      <w:lvlText w:val="%1.%2.%3.%4"/>
      <w:lvlJc w:val="left"/>
      <w:pPr>
        <w:ind w:left="1080" w:hanging="720"/>
      </w:pPr>
      <w:rPr>
        <w:rFonts w:hint="default"/>
        <w:color w:val="000000"/>
      </w:rPr>
    </w:lvl>
    <w:lvl w:ilvl="4">
      <w:start w:val="1"/>
      <w:numFmt w:val="decimal"/>
      <w:isLgl/>
      <w:lvlText w:val="%1.%2.%3.%4.%5"/>
      <w:lvlJc w:val="left"/>
      <w:pPr>
        <w:ind w:left="1440" w:hanging="1080"/>
      </w:pPr>
      <w:rPr>
        <w:rFonts w:hint="default"/>
        <w:color w:val="000000"/>
      </w:rPr>
    </w:lvl>
    <w:lvl w:ilvl="5">
      <w:start w:val="1"/>
      <w:numFmt w:val="decimal"/>
      <w:isLgl/>
      <w:lvlText w:val="%1.%2.%3.%4.%5.%6"/>
      <w:lvlJc w:val="left"/>
      <w:pPr>
        <w:ind w:left="1440" w:hanging="1080"/>
      </w:pPr>
      <w:rPr>
        <w:rFonts w:hint="default"/>
        <w:color w:val="000000"/>
      </w:rPr>
    </w:lvl>
    <w:lvl w:ilvl="6">
      <w:start w:val="1"/>
      <w:numFmt w:val="decimal"/>
      <w:isLgl/>
      <w:lvlText w:val="%1.%2.%3.%4.%5.%6.%7"/>
      <w:lvlJc w:val="left"/>
      <w:pPr>
        <w:ind w:left="1800" w:hanging="1440"/>
      </w:pPr>
      <w:rPr>
        <w:rFonts w:hint="default"/>
        <w:color w:val="000000"/>
      </w:rPr>
    </w:lvl>
    <w:lvl w:ilvl="7">
      <w:start w:val="1"/>
      <w:numFmt w:val="decimal"/>
      <w:isLgl/>
      <w:lvlText w:val="%1.%2.%3.%4.%5.%6.%7.%8"/>
      <w:lvlJc w:val="left"/>
      <w:pPr>
        <w:ind w:left="1800" w:hanging="1440"/>
      </w:pPr>
      <w:rPr>
        <w:rFonts w:hint="default"/>
        <w:color w:val="000000"/>
      </w:rPr>
    </w:lvl>
    <w:lvl w:ilvl="8">
      <w:start w:val="1"/>
      <w:numFmt w:val="decimal"/>
      <w:isLgl/>
      <w:lvlText w:val="%1.%2.%3.%4.%5.%6.%7.%8.%9"/>
      <w:lvlJc w:val="left"/>
      <w:pPr>
        <w:ind w:left="2160" w:hanging="1800"/>
      </w:pPr>
      <w:rPr>
        <w:rFonts w:hint="default"/>
        <w:color w:val="000000"/>
      </w:rPr>
    </w:lvl>
  </w:abstractNum>
  <w:abstractNum w:abstractNumId="18" w15:restartNumberingAfterBreak="0">
    <w:nsid w:val="25491A0A"/>
    <w:multiLevelType w:val="multilevel"/>
    <w:tmpl w:val="862E119E"/>
    <w:lvl w:ilvl="0">
      <w:start w:val="1"/>
      <w:numFmt w:val="bullet"/>
      <w:lvlText w:val=""/>
      <w:lvlJc w:val="left"/>
      <w:pPr>
        <w:ind w:left="720" w:hanging="360"/>
      </w:pPr>
      <w:rPr>
        <w:rFonts w:ascii="Symbol" w:hAnsi="Symbol" w:hint="default"/>
      </w:rPr>
    </w:lvl>
    <w:lvl w:ilvl="1">
      <w:start w:val="3"/>
      <w:numFmt w:val="decimal"/>
      <w:lvlText w:val="%1.%2"/>
      <w:lvlJc w:val="left"/>
      <w:pPr>
        <w:ind w:left="72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44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2160" w:hanging="1800"/>
      </w:pPr>
      <w:rPr>
        <w:rFonts w:hint="default"/>
      </w:rPr>
    </w:lvl>
  </w:abstractNum>
  <w:abstractNum w:abstractNumId="19" w15:restartNumberingAfterBreak="0">
    <w:nsid w:val="25980180"/>
    <w:multiLevelType w:val="multilevel"/>
    <w:tmpl w:val="758291B2"/>
    <w:lvl w:ilvl="0">
      <w:start w:val="9"/>
      <w:numFmt w:val="decimal"/>
      <w:lvlText w:val="%1."/>
      <w:lvlJc w:val="left"/>
      <w:pPr>
        <w:ind w:left="360" w:hanging="360"/>
      </w:pPr>
      <w:rPr>
        <w:rFonts w:hint="default"/>
      </w:rPr>
    </w:lvl>
    <w:lvl w:ilvl="1">
      <w:start w:val="1"/>
      <w:numFmt w:val="decimal"/>
      <w:isLgl/>
      <w:lvlText w:val="8.%2"/>
      <w:lvlJc w:val="left"/>
      <w:pPr>
        <w:ind w:left="405" w:hanging="405"/>
      </w:pPr>
      <w:rPr>
        <w:rFonts w:hint="default"/>
        <w:color w:val="000000"/>
      </w:rPr>
    </w:lvl>
    <w:lvl w:ilvl="2">
      <w:start w:val="1"/>
      <w:numFmt w:val="decimal"/>
      <w:isLgl/>
      <w:lvlText w:val="%1.%2.%3"/>
      <w:lvlJc w:val="left"/>
      <w:pPr>
        <w:ind w:left="720" w:hanging="720"/>
      </w:pPr>
      <w:rPr>
        <w:rFonts w:hint="default"/>
        <w:color w:val="000000"/>
      </w:rPr>
    </w:lvl>
    <w:lvl w:ilvl="3">
      <w:start w:val="1"/>
      <w:numFmt w:val="decimal"/>
      <w:isLgl/>
      <w:lvlText w:val="%1.%2.%3.%4"/>
      <w:lvlJc w:val="left"/>
      <w:pPr>
        <w:ind w:left="720" w:hanging="720"/>
      </w:pPr>
      <w:rPr>
        <w:rFonts w:hint="default"/>
        <w:color w:val="000000"/>
      </w:rPr>
    </w:lvl>
    <w:lvl w:ilvl="4">
      <w:start w:val="1"/>
      <w:numFmt w:val="decimal"/>
      <w:isLgl/>
      <w:lvlText w:val="%1.%2.%3.%4.%5"/>
      <w:lvlJc w:val="left"/>
      <w:pPr>
        <w:ind w:left="1080" w:hanging="1080"/>
      </w:pPr>
      <w:rPr>
        <w:rFonts w:hint="default"/>
        <w:color w:val="000000"/>
      </w:rPr>
    </w:lvl>
    <w:lvl w:ilvl="5">
      <w:start w:val="1"/>
      <w:numFmt w:val="decimal"/>
      <w:isLgl/>
      <w:lvlText w:val="%1.%2.%3.%4.%5.%6"/>
      <w:lvlJc w:val="left"/>
      <w:pPr>
        <w:ind w:left="1080" w:hanging="1080"/>
      </w:pPr>
      <w:rPr>
        <w:rFonts w:hint="default"/>
        <w:color w:val="000000"/>
      </w:rPr>
    </w:lvl>
    <w:lvl w:ilvl="6">
      <w:start w:val="1"/>
      <w:numFmt w:val="decimal"/>
      <w:isLgl/>
      <w:lvlText w:val="%1.%2.%3.%4.%5.%6.%7"/>
      <w:lvlJc w:val="left"/>
      <w:pPr>
        <w:ind w:left="1440" w:hanging="1440"/>
      </w:pPr>
      <w:rPr>
        <w:rFonts w:hint="default"/>
        <w:color w:val="000000"/>
      </w:rPr>
    </w:lvl>
    <w:lvl w:ilvl="7">
      <w:start w:val="1"/>
      <w:numFmt w:val="decimal"/>
      <w:isLgl/>
      <w:lvlText w:val="%1.%2.%3.%4.%5.%6.%7.%8"/>
      <w:lvlJc w:val="left"/>
      <w:pPr>
        <w:ind w:left="1440" w:hanging="1440"/>
      </w:pPr>
      <w:rPr>
        <w:rFonts w:hint="default"/>
        <w:color w:val="000000"/>
      </w:rPr>
    </w:lvl>
    <w:lvl w:ilvl="8">
      <w:start w:val="1"/>
      <w:numFmt w:val="decimal"/>
      <w:isLgl/>
      <w:lvlText w:val="%1.%2.%3.%4.%5.%6.%7.%8.%9"/>
      <w:lvlJc w:val="left"/>
      <w:pPr>
        <w:ind w:left="1800" w:hanging="1800"/>
      </w:pPr>
      <w:rPr>
        <w:rFonts w:hint="default"/>
        <w:color w:val="000000"/>
      </w:rPr>
    </w:lvl>
  </w:abstractNum>
  <w:abstractNum w:abstractNumId="20" w15:restartNumberingAfterBreak="0">
    <w:nsid w:val="28975E03"/>
    <w:multiLevelType w:val="hybridMultilevel"/>
    <w:tmpl w:val="D6AE7E6C"/>
    <w:lvl w:ilvl="0" w:tplc="DA30E3FA">
      <w:numFmt w:val="bullet"/>
      <w:lvlText w:val="-"/>
      <w:lvlJc w:val="left"/>
      <w:pPr>
        <w:ind w:left="720" w:hanging="360"/>
      </w:pPr>
      <w:rPr>
        <w:rFonts w:ascii="Calibri" w:eastAsiaTheme="minorHAnsi" w:hAnsi="Calibri" w:cstheme="minorBid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1" w15:restartNumberingAfterBreak="0">
    <w:nsid w:val="29014BE9"/>
    <w:multiLevelType w:val="hybridMultilevel"/>
    <w:tmpl w:val="F9D05AB6"/>
    <w:lvl w:ilvl="0" w:tplc="8F58AAA2">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22" w15:restartNumberingAfterBreak="0">
    <w:nsid w:val="2C626A63"/>
    <w:multiLevelType w:val="hybridMultilevel"/>
    <w:tmpl w:val="6AFCC5D0"/>
    <w:lvl w:ilvl="0" w:tplc="8F58AAA2">
      <w:start w:val="1"/>
      <w:numFmt w:val="bullet"/>
      <w:lvlText w:val=""/>
      <w:lvlJc w:val="left"/>
      <w:pPr>
        <w:ind w:left="720" w:hanging="360"/>
      </w:pPr>
      <w:rPr>
        <w:rFonts w:ascii="Symbol" w:hAnsi="Symbol" w:hint="default"/>
      </w:rPr>
    </w:lvl>
    <w:lvl w:ilvl="1" w:tplc="04030003">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23" w15:restartNumberingAfterBreak="0">
    <w:nsid w:val="2C712AFA"/>
    <w:multiLevelType w:val="multilevel"/>
    <w:tmpl w:val="38DEFFEC"/>
    <w:lvl w:ilvl="0">
      <w:start w:val="1"/>
      <w:numFmt w:val="bullet"/>
      <w:lvlText w:val=""/>
      <w:lvlJc w:val="left"/>
      <w:pPr>
        <w:ind w:left="720" w:hanging="360"/>
      </w:pPr>
      <w:rPr>
        <w:rFonts w:ascii="Symbol" w:hAnsi="Symbol" w:hint="default"/>
      </w:rPr>
    </w:lvl>
    <w:lvl w:ilvl="1">
      <w:start w:val="1"/>
      <w:numFmt w:val="decimal"/>
      <w:isLgl/>
      <w:lvlText w:val="%1.%2"/>
      <w:lvlJc w:val="left"/>
      <w:pPr>
        <w:ind w:left="765" w:hanging="405"/>
      </w:pPr>
      <w:rPr>
        <w:rFonts w:hint="default"/>
        <w:color w:val="000000"/>
      </w:rPr>
    </w:lvl>
    <w:lvl w:ilvl="2">
      <w:start w:val="1"/>
      <w:numFmt w:val="decimal"/>
      <w:isLgl/>
      <w:lvlText w:val="%1.%2.%3"/>
      <w:lvlJc w:val="left"/>
      <w:pPr>
        <w:ind w:left="1080" w:hanging="720"/>
      </w:pPr>
      <w:rPr>
        <w:rFonts w:hint="default"/>
        <w:color w:val="000000"/>
      </w:rPr>
    </w:lvl>
    <w:lvl w:ilvl="3">
      <w:start w:val="1"/>
      <w:numFmt w:val="decimal"/>
      <w:isLgl/>
      <w:lvlText w:val="%1.%2.%3.%4"/>
      <w:lvlJc w:val="left"/>
      <w:pPr>
        <w:ind w:left="1080" w:hanging="720"/>
      </w:pPr>
      <w:rPr>
        <w:rFonts w:hint="default"/>
        <w:color w:val="000000"/>
      </w:rPr>
    </w:lvl>
    <w:lvl w:ilvl="4">
      <w:start w:val="1"/>
      <w:numFmt w:val="decimal"/>
      <w:isLgl/>
      <w:lvlText w:val="%1.%2.%3.%4.%5"/>
      <w:lvlJc w:val="left"/>
      <w:pPr>
        <w:ind w:left="1440" w:hanging="1080"/>
      </w:pPr>
      <w:rPr>
        <w:rFonts w:hint="default"/>
        <w:color w:val="000000"/>
      </w:rPr>
    </w:lvl>
    <w:lvl w:ilvl="5">
      <w:start w:val="1"/>
      <w:numFmt w:val="decimal"/>
      <w:isLgl/>
      <w:lvlText w:val="%1.%2.%3.%4.%5.%6"/>
      <w:lvlJc w:val="left"/>
      <w:pPr>
        <w:ind w:left="1440" w:hanging="1080"/>
      </w:pPr>
      <w:rPr>
        <w:rFonts w:hint="default"/>
        <w:color w:val="000000"/>
      </w:rPr>
    </w:lvl>
    <w:lvl w:ilvl="6">
      <w:start w:val="1"/>
      <w:numFmt w:val="decimal"/>
      <w:isLgl/>
      <w:lvlText w:val="%1.%2.%3.%4.%5.%6.%7"/>
      <w:lvlJc w:val="left"/>
      <w:pPr>
        <w:ind w:left="1800" w:hanging="1440"/>
      </w:pPr>
      <w:rPr>
        <w:rFonts w:hint="default"/>
        <w:color w:val="000000"/>
      </w:rPr>
    </w:lvl>
    <w:lvl w:ilvl="7">
      <w:start w:val="1"/>
      <w:numFmt w:val="decimal"/>
      <w:isLgl/>
      <w:lvlText w:val="%1.%2.%3.%4.%5.%6.%7.%8"/>
      <w:lvlJc w:val="left"/>
      <w:pPr>
        <w:ind w:left="1800" w:hanging="1440"/>
      </w:pPr>
      <w:rPr>
        <w:rFonts w:hint="default"/>
        <w:color w:val="000000"/>
      </w:rPr>
    </w:lvl>
    <w:lvl w:ilvl="8">
      <w:start w:val="1"/>
      <w:numFmt w:val="decimal"/>
      <w:isLgl/>
      <w:lvlText w:val="%1.%2.%3.%4.%5.%6.%7.%8.%9"/>
      <w:lvlJc w:val="left"/>
      <w:pPr>
        <w:ind w:left="2160" w:hanging="1800"/>
      </w:pPr>
      <w:rPr>
        <w:rFonts w:hint="default"/>
        <w:color w:val="000000"/>
      </w:rPr>
    </w:lvl>
  </w:abstractNum>
  <w:abstractNum w:abstractNumId="24" w15:restartNumberingAfterBreak="0">
    <w:nsid w:val="2D943DE8"/>
    <w:multiLevelType w:val="hybridMultilevel"/>
    <w:tmpl w:val="F06054A4"/>
    <w:lvl w:ilvl="0" w:tplc="02D62CE0">
      <w:start w:val="1"/>
      <w:numFmt w:val="bullet"/>
      <w:lvlText w:val="-"/>
      <w:lvlJc w:val="left"/>
      <w:pPr>
        <w:ind w:left="1080" w:hanging="360"/>
      </w:pPr>
      <w:rPr>
        <w:rFonts w:ascii="Calibri" w:eastAsiaTheme="minorHAnsi" w:hAnsi="Calibri" w:cstheme="minorBid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5" w15:restartNumberingAfterBreak="0">
    <w:nsid w:val="363D79C1"/>
    <w:multiLevelType w:val="multilevel"/>
    <w:tmpl w:val="862E119E"/>
    <w:lvl w:ilvl="0">
      <w:start w:val="1"/>
      <w:numFmt w:val="bullet"/>
      <w:lvlText w:val=""/>
      <w:lvlJc w:val="left"/>
      <w:pPr>
        <w:ind w:left="720" w:hanging="360"/>
      </w:pPr>
      <w:rPr>
        <w:rFonts w:ascii="Symbol" w:hAnsi="Symbol" w:hint="default"/>
      </w:rPr>
    </w:lvl>
    <w:lvl w:ilvl="1">
      <w:start w:val="3"/>
      <w:numFmt w:val="decimal"/>
      <w:lvlText w:val="%1.%2"/>
      <w:lvlJc w:val="left"/>
      <w:pPr>
        <w:ind w:left="72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44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2160" w:hanging="1800"/>
      </w:pPr>
      <w:rPr>
        <w:rFonts w:hint="default"/>
      </w:rPr>
    </w:lvl>
  </w:abstractNum>
  <w:abstractNum w:abstractNumId="26" w15:restartNumberingAfterBreak="0">
    <w:nsid w:val="38AF62F7"/>
    <w:multiLevelType w:val="hybridMultilevel"/>
    <w:tmpl w:val="511C2172"/>
    <w:lvl w:ilvl="0" w:tplc="18548FBA">
      <w:start w:val="1"/>
      <w:numFmt w:val="bullet"/>
      <w:lvlText w:val="-"/>
      <w:lvlJc w:val="left"/>
      <w:pPr>
        <w:ind w:left="1440" w:hanging="360"/>
      </w:pPr>
      <w:rPr>
        <w:rFonts w:ascii="Calibri" w:eastAsiaTheme="minorHAnsi" w:hAnsi="Calibri" w:cstheme="minorBidi"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7" w15:restartNumberingAfterBreak="0">
    <w:nsid w:val="3AB31DF0"/>
    <w:multiLevelType w:val="multilevel"/>
    <w:tmpl w:val="5BE6176E"/>
    <w:lvl w:ilvl="0">
      <w:start w:val="1"/>
      <w:numFmt w:val="bullet"/>
      <w:lvlText w:val=""/>
      <w:lvlJc w:val="left"/>
      <w:pPr>
        <w:ind w:left="720" w:hanging="360"/>
      </w:pPr>
      <w:rPr>
        <w:rFonts w:ascii="Symbol" w:hAnsi="Symbol" w:hint="default"/>
      </w:rPr>
    </w:lvl>
    <w:lvl w:ilvl="1">
      <w:start w:val="3"/>
      <w:numFmt w:val="decimal"/>
      <w:lvlText w:val="%1.%2"/>
      <w:lvlJc w:val="left"/>
      <w:pPr>
        <w:ind w:left="72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44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1800" w:hanging="1440"/>
      </w:pPr>
      <w:rPr>
        <w:rFonts w:hint="default"/>
      </w:rPr>
    </w:lvl>
  </w:abstractNum>
  <w:abstractNum w:abstractNumId="28" w15:restartNumberingAfterBreak="0">
    <w:nsid w:val="3DC332CC"/>
    <w:multiLevelType w:val="hybridMultilevel"/>
    <w:tmpl w:val="0F9E94EC"/>
    <w:lvl w:ilvl="0" w:tplc="8F58AAA2">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9" w15:restartNumberingAfterBreak="0">
    <w:nsid w:val="3FF25B2A"/>
    <w:multiLevelType w:val="multilevel"/>
    <w:tmpl w:val="E4ECBAC0"/>
    <w:lvl w:ilvl="0">
      <w:start w:val="11"/>
      <w:numFmt w:val="decimal"/>
      <w:lvlText w:val="%1"/>
      <w:lvlJc w:val="left"/>
      <w:pPr>
        <w:ind w:left="420" w:hanging="420"/>
      </w:pPr>
      <w:rPr>
        <w:rFonts w:hint="default"/>
      </w:rPr>
    </w:lvl>
    <w:lvl w:ilvl="1">
      <w:start w:val="2"/>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40523FAF"/>
    <w:multiLevelType w:val="hybridMultilevel"/>
    <w:tmpl w:val="959AAB1E"/>
    <w:lvl w:ilvl="0" w:tplc="8F58AAA2">
      <w:start w:val="1"/>
      <w:numFmt w:val="bullet"/>
      <w:lvlText w:val=""/>
      <w:lvlJc w:val="left"/>
      <w:pPr>
        <w:ind w:left="360" w:hanging="360"/>
      </w:pPr>
      <w:rPr>
        <w:rFonts w:ascii="Symbol" w:hAnsi="Symbol" w:hint="default"/>
      </w:rPr>
    </w:lvl>
    <w:lvl w:ilvl="1" w:tplc="0C0A0019">
      <w:start w:val="1"/>
      <w:numFmt w:val="lowerLetter"/>
      <w:lvlText w:val="%2."/>
      <w:lvlJc w:val="left"/>
      <w:pPr>
        <w:ind w:left="1080" w:hanging="360"/>
      </w:pPr>
    </w:lvl>
    <w:lvl w:ilvl="2" w:tplc="0C0A001B">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1" w15:restartNumberingAfterBreak="0">
    <w:nsid w:val="40AB3383"/>
    <w:multiLevelType w:val="multilevel"/>
    <w:tmpl w:val="38DEFFEC"/>
    <w:lvl w:ilvl="0">
      <w:start w:val="1"/>
      <w:numFmt w:val="bullet"/>
      <w:lvlText w:val=""/>
      <w:lvlJc w:val="left"/>
      <w:pPr>
        <w:ind w:left="720" w:hanging="360"/>
      </w:pPr>
      <w:rPr>
        <w:rFonts w:ascii="Symbol" w:hAnsi="Symbol" w:hint="default"/>
      </w:rPr>
    </w:lvl>
    <w:lvl w:ilvl="1">
      <w:start w:val="1"/>
      <w:numFmt w:val="decimal"/>
      <w:isLgl/>
      <w:lvlText w:val="%1.%2"/>
      <w:lvlJc w:val="left"/>
      <w:pPr>
        <w:ind w:left="765" w:hanging="405"/>
      </w:pPr>
      <w:rPr>
        <w:rFonts w:hint="default"/>
        <w:color w:val="000000"/>
      </w:rPr>
    </w:lvl>
    <w:lvl w:ilvl="2">
      <w:start w:val="1"/>
      <w:numFmt w:val="decimal"/>
      <w:isLgl/>
      <w:lvlText w:val="%1.%2.%3"/>
      <w:lvlJc w:val="left"/>
      <w:pPr>
        <w:ind w:left="1080" w:hanging="720"/>
      </w:pPr>
      <w:rPr>
        <w:rFonts w:hint="default"/>
        <w:color w:val="000000"/>
      </w:rPr>
    </w:lvl>
    <w:lvl w:ilvl="3">
      <w:start w:val="1"/>
      <w:numFmt w:val="decimal"/>
      <w:isLgl/>
      <w:lvlText w:val="%1.%2.%3.%4"/>
      <w:lvlJc w:val="left"/>
      <w:pPr>
        <w:ind w:left="1080" w:hanging="720"/>
      </w:pPr>
      <w:rPr>
        <w:rFonts w:hint="default"/>
        <w:color w:val="000000"/>
      </w:rPr>
    </w:lvl>
    <w:lvl w:ilvl="4">
      <w:start w:val="1"/>
      <w:numFmt w:val="decimal"/>
      <w:isLgl/>
      <w:lvlText w:val="%1.%2.%3.%4.%5"/>
      <w:lvlJc w:val="left"/>
      <w:pPr>
        <w:ind w:left="1440" w:hanging="1080"/>
      </w:pPr>
      <w:rPr>
        <w:rFonts w:hint="default"/>
        <w:color w:val="000000"/>
      </w:rPr>
    </w:lvl>
    <w:lvl w:ilvl="5">
      <w:start w:val="1"/>
      <w:numFmt w:val="decimal"/>
      <w:isLgl/>
      <w:lvlText w:val="%1.%2.%3.%4.%5.%6"/>
      <w:lvlJc w:val="left"/>
      <w:pPr>
        <w:ind w:left="1440" w:hanging="1080"/>
      </w:pPr>
      <w:rPr>
        <w:rFonts w:hint="default"/>
        <w:color w:val="000000"/>
      </w:rPr>
    </w:lvl>
    <w:lvl w:ilvl="6">
      <w:start w:val="1"/>
      <w:numFmt w:val="decimal"/>
      <w:isLgl/>
      <w:lvlText w:val="%1.%2.%3.%4.%5.%6.%7"/>
      <w:lvlJc w:val="left"/>
      <w:pPr>
        <w:ind w:left="1800" w:hanging="1440"/>
      </w:pPr>
      <w:rPr>
        <w:rFonts w:hint="default"/>
        <w:color w:val="000000"/>
      </w:rPr>
    </w:lvl>
    <w:lvl w:ilvl="7">
      <w:start w:val="1"/>
      <w:numFmt w:val="decimal"/>
      <w:isLgl/>
      <w:lvlText w:val="%1.%2.%3.%4.%5.%6.%7.%8"/>
      <w:lvlJc w:val="left"/>
      <w:pPr>
        <w:ind w:left="1800" w:hanging="1440"/>
      </w:pPr>
      <w:rPr>
        <w:rFonts w:hint="default"/>
        <w:color w:val="000000"/>
      </w:rPr>
    </w:lvl>
    <w:lvl w:ilvl="8">
      <w:start w:val="1"/>
      <w:numFmt w:val="decimal"/>
      <w:isLgl/>
      <w:lvlText w:val="%1.%2.%3.%4.%5.%6.%7.%8.%9"/>
      <w:lvlJc w:val="left"/>
      <w:pPr>
        <w:ind w:left="2160" w:hanging="1800"/>
      </w:pPr>
      <w:rPr>
        <w:rFonts w:hint="default"/>
        <w:color w:val="000000"/>
      </w:rPr>
    </w:lvl>
  </w:abstractNum>
  <w:abstractNum w:abstractNumId="32" w15:restartNumberingAfterBreak="0">
    <w:nsid w:val="44D4403F"/>
    <w:multiLevelType w:val="hybridMultilevel"/>
    <w:tmpl w:val="06148DE6"/>
    <w:lvl w:ilvl="0" w:tplc="8F58AAA2">
      <w:start w:val="1"/>
      <w:numFmt w:val="bullet"/>
      <w:lvlText w:val=""/>
      <w:lvlJc w:val="left"/>
      <w:pPr>
        <w:ind w:left="720" w:hanging="360"/>
      </w:pPr>
      <w:rPr>
        <w:rFonts w:ascii="Symbol" w:hAnsi="Symbol" w:hint="default"/>
      </w:rPr>
    </w:lvl>
    <w:lvl w:ilvl="1" w:tplc="04030019">
      <w:start w:val="1"/>
      <w:numFmt w:val="lowerLetter"/>
      <w:lvlText w:val="%2."/>
      <w:lvlJc w:val="left"/>
      <w:pPr>
        <w:ind w:left="1800" w:hanging="360"/>
      </w:pPr>
    </w:lvl>
    <w:lvl w:ilvl="2" w:tplc="0403001B" w:tentative="1">
      <w:start w:val="1"/>
      <w:numFmt w:val="lowerRoman"/>
      <w:lvlText w:val="%3."/>
      <w:lvlJc w:val="right"/>
      <w:pPr>
        <w:ind w:left="2520" w:hanging="180"/>
      </w:pPr>
    </w:lvl>
    <w:lvl w:ilvl="3" w:tplc="0403000F" w:tentative="1">
      <w:start w:val="1"/>
      <w:numFmt w:val="decimal"/>
      <w:lvlText w:val="%4."/>
      <w:lvlJc w:val="left"/>
      <w:pPr>
        <w:ind w:left="3240" w:hanging="360"/>
      </w:pPr>
    </w:lvl>
    <w:lvl w:ilvl="4" w:tplc="04030019" w:tentative="1">
      <w:start w:val="1"/>
      <w:numFmt w:val="lowerLetter"/>
      <w:lvlText w:val="%5."/>
      <w:lvlJc w:val="left"/>
      <w:pPr>
        <w:ind w:left="3960" w:hanging="360"/>
      </w:pPr>
    </w:lvl>
    <w:lvl w:ilvl="5" w:tplc="0403001B" w:tentative="1">
      <w:start w:val="1"/>
      <w:numFmt w:val="lowerRoman"/>
      <w:lvlText w:val="%6."/>
      <w:lvlJc w:val="right"/>
      <w:pPr>
        <w:ind w:left="4680" w:hanging="180"/>
      </w:pPr>
    </w:lvl>
    <w:lvl w:ilvl="6" w:tplc="0403000F" w:tentative="1">
      <w:start w:val="1"/>
      <w:numFmt w:val="decimal"/>
      <w:lvlText w:val="%7."/>
      <w:lvlJc w:val="left"/>
      <w:pPr>
        <w:ind w:left="5400" w:hanging="360"/>
      </w:pPr>
    </w:lvl>
    <w:lvl w:ilvl="7" w:tplc="04030019" w:tentative="1">
      <w:start w:val="1"/>
      <w:numFmt w:val="lowerLetter"/>
      <w:lvlText w:val="%8."/>
      <w:lvlJc w:val="left"/>
      <w:pPr>
        <w:ind w:left="6120" w:hanging="360"/>
      </w:pPr>
    </w:lvl>
    <w:lvl w:ilvl="8" w:tplc="0403001B" w:tentative="1">
      <w:start w:val="1"/>
      <w:numFmt w:val="lowerRoman"/>
      <w:lvlText w:val="%9."/>
      <w:lvlJc w:val="right"/>
      <w:pPr>
        <w:ind w:left="6840" w:hanging="180"/>
      </w:pPr>
    </w:lvl>
  </w:abstractNum>
  <w:abstractNum w:abstractNumId="33" w15:restartNumberingAfterBreak="0">
    <w:nsid w:val="45033979"/>
    <w:multiLevelType w:val="hybridMultilevel"/>
    <w:tmpl w:val="A47A7BF6"/>
    <w:lvl w:ilvl="0" w:tplc="AB80F9AA">
      <w:start w:val="1"/>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46BB247E"/>
    <w:multiLevelType w:val="multilevel"/>
    <w:tmpl w:val="3E082A02"/>
    <w:lvl w:ilvl="0">
      <w:start w:val="1"/>
      <w:numFmt w:val="bullet"/>
      <w:lvlText w:val=""/>
      <w:lvlJc w:val="left"/>
      <w:pPr>
        <w:ind w:left="720" w:hanging="360"/>
      </w:pPr>
      <w:rPr>
        <w:rFonts w:ascii="Symbol" w:hAnsi="Symbol" w:hint="default"/>
      </w:rPr>
    </w:lvl>
    <w:lvl w:ilvl="1">
      <w:start w:val="1"/>
      <w:numFmt w:val="bullet"/>
      <w:lvlText w:val=""/>
      <w:lvlJc w:val="left"/>
      <w:pPr>
        <w:ind w:left="765" w:hanging="405"/>
      </w:pPr>
      <w:rPr>
        <w:rFonts w:ascii="Symbol" w:hAnsi="Symbol" w:hint="default"/>
        <w:color w:val="000000"/>
      </w:rPr>
    </w:lvl>
    <w:lvl w:ilvl="2">
      <w:start w:val="1"/>
      <w:numFmt w:val="decimal"/>
      <w:isLgl/>
      <w:lvlText w:val="%1.%2.%3"/>
      <w:lvlJc w:val="left"/>
      <w:pPr>
        <w:ind w:left="1080" w:hanging="720"/>
      </w:pPr>
      <w:rPr>
        <w:rFonts w:hint="default"/>
        <w:color w:val="000000"/>
      </w:rPr>
    </w:lvl>
    <w:lvl w:ilvl="3">
      <w:start w:val="1"/>
      <w:numFmt w:val="decimal"/>
      <w:isLgl/>
      <w:lvlText w:val="%1.%2.%3.%4"/>
      <w:lvlJc w:val="left"/>
      <w:pPr>
        <w:ind w:left="1080" w:hanging="720"/>
      </w:pPr>
      <w:rPr>
        <w:rFonts w:hint="default"/>
        <w:color w:val="000000"/>
      </w:rPr>
    </w:lvl>
    <w:lvl w:ilvl="4">
      <w:start w:val="1"/>
      <w:numFmt w:val="decimal"/>
      <w:isLgl/>
      <w:lvlText w:val="%1.%2.%3.%4.%5"/>
      <w:lvlJc w:val="left"/>
      <w:pPr>
        <w:ind w:left="1440" w:hanging="1080"/>
      </w:pPr>
      <w:rPr>
        <w:rFonts w:hint="default"/>
        <w:color w:val="000000"/>
      </w:rPr>
    </w:lvl>
    <w:lvl w:ilvl="5">
      <w:start w:val="1"/>
      <w:numFmt w:val="decimal"/>
      <w:isLgl/>
      <w:lvlText w:val="%1.%2.%3.%4.%5.%6"/>
      <w:lvlJc w:val="left"/>
      <w:pPr>
        <w:ind w:left="1440" w:hanging="1080"/>
      </w:pPr>
      <w:rPr>
        <w:rFonts w:hint="default"/>
        <w:color w:val="000000"/>
      </w:rPr>
    </w:lvl>
    <w:lvl w:ilvl="6">
      <w:start w:val="1"/>
      <w:numFmt w:val="decimal"/>
      <w:isLgl/>
      <w:lvlText w:val="%1.%2.%3.%4.%5.%6.%7"/>
      <w:lvlJc w:val="left"/>
      <w:pPr>
        <w:ind w:left="1800" w:hanging="1440"/>
      </w:pPr>
      <w:rPr>
        <w:rFonts w:hint="default"/>
        <w:color w:val="000000"/>
      </w:rPr>
    </w:lvl>
    <w:lvl w:ilvl="7">
      <w:start w:val="1"/>
      <w:numFmt w:val="decimal"/>
      <w:isLgl/>
      <w:lvlText w:val="%1.%2.%3.%4.%5.%6.%7.%8"/>
      <w:lvlJc w:val="left"/>
      <w:pPr>
        <w:ind w:left="1800" w:hanging="1440"/>
      </w:pPr>
      <w:rPr>
        <w:rFonts w:hint="default"/>
        <w:color w:val="000000"/>
      </w:rPr>
    </w:lvl>
    <w:lvl w:ilvl="8">
      <w:start w:val="1"/>
      <w:numFmt w:val="decimal"/>
      <w:isLgl/>
      <w:lvlText w:val="%1.%2.%3.%4.%5.%6.%7.%8.%9"/>
      <w:lvlJc w:val="left"/>
      <w:pPr>
        <w:ind w:left="2160" w:hanging="1800"/>
      </w:pPr>
      <w:rPr>
        <w:rFonts w:hint="default"/>
        <w:color w:val="000000"/>
      </w:rPr>
    </w:lvl>
  </w:abstractNum>
  <w:abstractNum w:abstractNumId="35" w15:restartNumberingAfterBreak="0">
    <w:nsid w:val="46DF0A21"/>
    <w:multiLevelType w:val="multilevel"/>
    <w:tmpl w:val="5BE6176E"/>
    <w:lvl w:ilvl="0">
      <w:start w:val="1"/>
      <w:numFmt w:val="bullet"/>
      <w:lvlText w:val=""/>
      <w:lvlJc w:val="left"/>
      <w:pPr>
        <w:ind w:left="720" w:hanging="360"/>
      </w:pPr>
      <w:rPr>
        <w:rFonts w:ascii="Symbol" w:hAnsi="Symbol" w:hint="default"/>
      </w:rPr>
    </w:lvl>
    <w:lvl w:ilvl="1">
      <w:start w:val="3"/>
      <w:numFmt w:val="decimal"/>
      <w:lvlText w:val="%1.%2"/>
      <w:lvlJc w:val="left"/>
      <w:pPr>
        <w:ind w:left="72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44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1800" w:hanging="1440"/>
      </w:pPr>
      <w:rPr>
        <w:rFonts w:hint="default"/>
      </w:rPr>
    </w:lvl>
  </w:abstractNum>
  <w:abstractNum w:abstractNumId="36" w15:restartNumberingAfterBreak="0">
    <w:nsid w:val="486E6022"/>
    <w:multiLevelType w:val="multilevel"/>
    <w:tmpl w:val="A86225FC"/>
    <w:lvl w:ilvl="0">
      <w:start w:val="7"/>
      <w:numFmt w:val="decimal"/>
      <w:lvlText w:val="%1"/>
      <w:lvlJc w:val="left"/>
      <w:pPr>
        <w:ind w:left="360" w:hanging="360"/>
      </w:pPr>
      <w:rPr>
        <w:rFonts w:hint="default"/>
        <w:color w:val="000000"/>
      </w:rPr>
    </w:lvl>
    <w:lvl w:ilvl="1">
      <w:start w:val="3"/>
      <w:numFmt w:val="decimal"/>
      <w:lvlText w:val="%1.%2"/>
      <w:lvlJc w:val="left"/>
      <w:pPr>
        <w:ind w:left="360" w:hanging="360"/>
      </w:pPr>
      <w:rPr>
        <w:rFonts w:hint="default"/>
        <w:color w:val="000000"/>
      </w:rPr>
    </w:lvl>
    <w:lvl w:ilvl="2">
      <w:start w:val="1"/>
      <w:numFmt w:val="decimal"/>
      <w:lvlText w:val="%1.%2.%3"/>
      <w:lvlJc w:val="left"/>
      <w:pPr>
        <w:ind w:left="720" w:hanging="720"/>
      </w:pPr>
      <w:rPr>
        <w:rFonts w:hint="default"/>
        <w:color w:val="000000"/>
      </w:rPr>
    </w:lvl>
    <w:lvl w:ilvl="3">
      <w:start w:val="1"/>
      <w:numFmt w:val="decimal"/>
      <w:lvlText w:val="%1.%2.%3.%4"/>
      <w:lvlJc w:val="left"/>
      <w:pPr>
        <w:ind w:left="720" w:hanging="720"/>
      </w:pPr>
      <w:rPr>
        <w:rFonts w:hint="default"/>
        <w:color w:val="000000"/>
      </w:rPr>
    </w:lvl>
    <w:lvl w:ilvl="4">
      <w:start w:val="1"/>
      <w:numFmt w:val="decimal"/>
      <w:lvlText w:val="%1.%2.%3.%4.%5"/>
      <w:lvlJc w:val="left"/>
      <w:pPr>
        <w:ind w:left="1080" w:hanging="1080"/>
      </w:pPr>
      <w:rPr>
        <w:rFonts w:hint="default"/>
        <w:color w:val="000000"/>
      </w:rPr>
    </w:lvl>
    <w:lvl w:ilvl="5">
      <w:start w:val="1"/>
      <w:numFmt w:val="decimal"/>
      <w:lvlText w:val="%1.%2.%3.%4.%5.%6"/>
      <w:lvlJc w:val="left"/>
      <w:pPr>
        <w:ind w:left="1080" w:hanging="1080"/>
      </w:pPr>
      <w:rPr>
        <w:rFonts w:hint="default"/>
        <w:color w:val="000000"/>
      </w:rPr>
    </w:lvl>
    <w:lvl w:ilvl="6">
      <w:start w:val="1"/>
      <w:numFmt w:val="decimal"/>
      <w:lvlText w:val="%1.%2.%3.%4.%5.%6.%7"/>
      <w:lvlJc w:val="left"/>
      <w:pPr>
        <w:ind w:left="1440" w:hanging="1440"/>
      </w:pPr>
      <w:rPr>
        <w:rFonts w:hint="default"/>
        <w:color w:val="000000"/>
      </w:rPr>
    </w:lvl>
    <w:lvl w:ilvl="7">
      <w:start w:val="1"/>
      <w:numFmt w:val="decimal"/>
      <w:lvlText w:val="%1.%2.%3.%4.%5.%6.%7.%8"/>
      <w:lvlJc w:val="left"/>
      <w:pPr>
        <w:ind w:left="1440" w:hanging="1440"/>
      </w:pPr>
      <w:rPr>
        <w:rFonts w:hint="default"/>
        <w:color w:val="000000"/>
      </w:rPr>
    </w:lvl>
    <w:lvl w:ilvl="8">
      <w:start w:val="1"/>
      <w:numFmt w:val="decimal"/>
      <w:lvlText w:val="%1.%2.%3.%4.%5.%6.%7.%8.%9"/>
      <w:lvlJc w:val="left"/>
      <w:pPr>
        <w:ind w:left="1800" w:hanging="1800"/>
      </w:pPr>
      <w:rPr>
        <w:rFonts w:hint="default"/>
        <w:color w:val="000000"/>
      </w:rPr>
    </w:lvl>
  </w:abstractNum>
  <w:abstractNum w:abstractNumId="37" w15:restartNumberingAfterBreak="0">
    <w:nsid w:val="49656595"/>
    <w:multiLevelType w:val="multilevel"/>
    <w:tmpl w:val="38DEFFEC"/>
    <w:lvl w:ilvl="0">
      <w:start w:val="1"/>
      <w:numFmt w:val="bullet"/>
      <w:lvlText w:val=""/>
      <w:lvlJc w:val="left"/>
      <w:pPr>
        <w:ind w:left="720" w:hanging="360"/>
      </w:pPr>
      <w:rPr>
        <w:rFonts w:ascii="Symbol" w:hAnsi="Symbol" w:hint="default"/>
      </w:rPr>
    </w:lvl>
    <w:lvl w:ilvl="1">
      <w:start w:val="1"/>
      <w:numFmt w:val="decimal"/>
      <w:isLgl/>
      <w:lvlText w:val="%1.%2"/>
      <w:lvlJc w:val="left"/>
      <w:pPr>
        <w:ind w:left="765" w:hanging="405"/>
      </w:pPr>
      <w:rPr>
        <w:rFonts w:hint="default"/>
        <w:color w:val="000000"/>
      </w:rPr>
    </w:lvl>
    <w:lvl w:ilvl="2">
      <w:start w:val="1"/>
      <w:numFmt w:val="decimal"/>
      <w:isLgl/>
      <w:lvlText w:val="%1.%2.%3"/>
      <w:lvlJc w:val="left"/>
      <w:pPr>
        <w:ind w:left="1080" w:hanging="720"/>
      </w:pPr>
      <w:rPr>
        <w:rFonts w:hint="default"/>
        <w:color w:val="000000"/>
      </w:rPr>
    </w:lvl>
    <w:lvl w:ilvl="3">
      <w:start w:val="1"/>
      <w:numFmt w:val="decimal"/>
      <w:isLgl/>
      <w:lvlText w:val="%1.%2.%3.%4"/>
      <w:lvlJc w:val="left"/>
      <w:pPr>
        <w:ind w:left="1080" w:hanging="720"/>
      </w:pPr>
      <w:rPr>
        <w:rFonts w:hint="default"/>
        <w:color w:val="000000"/>
      </w:rPr>
    </w:lvl>
    <w:lvl w:ilvl="4">
      <w:start w:val="1"/>
      <w:numFmt w:val="decimal"/>
      <w:isLgl/>
      <w:lvlText w:val="%1.%2.%3.%4.%5"/>
      <w:lvlJc w:val="left"/>
      <w:pPr>
        <w:ind w:left="1440" w:hanging="1080"/>
      </w:pPr>
      <w:rPr>
        <w:rFonts w:hint="default"/>
        <w:color w:val="000000"/>
      </w:rPr>
    </w:lvl>
    <w:lvl w:ilvl="5">
      <w:start w:val="1"/>
      <w:numFmt w:val="decimal"/>
      <w:isLgl/>
      <w:lvlText w:val="%1.%2.%3.%4.%5.%6"/>
      <w:lvlJc w:val="left"/>
      <w:pPr>
        <w:ind w:left="1440" w:hanging="1080"/>
      </w:pPr>
      <w:rPr>
        <w:rFonts w:hint="default"/>
        <w:color w:val="000000"/>
      </w:rPr>
    </w:lvl>
    <w:lvl w:ilvl="6">
      <w:start w:val="1"/>
      <w:numFmt w:val="decimal"/>
      <w:isLgl/>
      <w:lvlText w:val="%1.%2.%3.%4.%5.%6.%7"/>
      <w:lvlJc w:val="left"/>
      <w:pPr>
        <w:ind w:left="1800" w:hanging="1440"/>
      </w:pPr>
      <w:rPr>
        <w:rFonts w:hint="default"/>
        <w:color w:val="000000"/>
      </w:rPr>
    </w:lvl>
    <w:lvl w:ilvl="7">
      <w:start w:val="1"/>
      <w:numFmt w:val="decimal"/>
      <w:isLgl/>
      <w:lvlText w:val="%1.%2.%3.%4.%5.%6.%7.%8"/>
      <w:lvlJc w:val="left"/>
      <w:pPr>
        <w:ind w:left="1800" w:hanging="1440"/>
      </w:pPr>
      <w:rPr>
        <w:rFonts w:hint="default"/>
        <w:color w:val="000000"/>
      </w:rPr>
    </w:lvl>
    <w:lvl w:ilvl="8">
      <w:start w:val="1"/>
      <w:numFmt w:val="decimal"/>
      <w:isLgl/>
      <w:lvlText w:val="%1.%2.%3.%4.%5.%6.%7.%8.%9"/>
      <w:lvlJc w:val="left"/>
      <w:pPr>
        <w:ind w:left="2160" w:hanging="1800"/>
      </w:pPr>
      <w:rPr>
        <w:rFonts w:hint="default"/>
        <w:color w:val="000000"/>
      </w:rPr>
    </w:lvl>
  </w:abstractNum>
  <w:abstractNum w:abstractNumId="38" w15:restartNumberingAfterBreak="0">
    <w:nsid w:val="51C53536"/>
    <w:multiLevelType w:val="hybridMultilevel"/>
    <w:tmpl w:val="7E4C883C"/>
    <w:lvl w:ilvl="0" w:tplc="8F58AAA2">
      <w:start w:val="1"/>
      <w:numFmt w:val="bullet"/>
      <w:lvlText w:val=""/>
      <w:lvlJc w:val="left"/>
      <w:pPr>
        <w:ind w:left="720" w:hanging="360"/>
      </w:pPr>
      <w:rPr>
        <w:rFonts w:ascii="Symbol" w:hAnsi="Symbol" w:hint="default"/>
      </w:rPr>
    </w:lvl>
    <w:lvl w:ilvl="1" w:tplc="04030019" w:tentative="1">
      <w:start w:val="1"/>
      <w:numFmt w:val="lowerLetter"/>
      <w:lvlText w:val="%2."/>
      <w:lvlJc w:val="left"/>
      <w:pPr>
        <w:ind w:left="1800" w:hanging="360"/>
      </w:pPr>
    </w:lvl>
    <w:lvl w:ilvl="2" w:tplc="0403001B" w:tentative="1">
      <w:start w:val="1"/>
      <w:numFmt w:val="lowerRoman"/>
      <w:lvlText w:val="%3."/>
      <w:lvlJc w:val="right"/>
      <w:pPr>
        <w:ind w:left="2520" w:hanging="180"/>
      </w:pPr>
    </w:lvl>
    <w:lvl w:ilvl="3" w:tplc="0403000F" w:tentative="1">
      <w:start w:val="1"/>
      <w:numFmt w:val="decimal"/>
      <w:lvlText w:val="%4."/>
      <w:lvlJc w:val="left"/>
      <w:pPr>
        <w:ind w:left="3240" w:hanging="360"/>
      </w:pPr>
    </w:lvl>
    <w:lvl w:ilvl="4" w:tplc="04030019" w:tentative="1">
      <w:start w:val="1"/>
      <w:numFmt w:val="lowerLetter"/>
      <w:lvlText w:val="%5."/>
      <w:lvlJc w:val="left"/>
      <w:pPr>
        <w:ind w:left="3960" w:hanging="360"/>
      </w:pPr>
    </w:lvl>
    <w:lvl w:ilvl="5" w:tplc="0403001B" w:tentative="1">
      <w:start w:val="1"/>
      <w:numFmt w:val="lowerRoman"/>
      <w:lvlText w:val="%6."/>
      <w:lvlJc w:val="right"/>
      <w:pPr>
        <w:ind w:left="4680" w:hanging="180"/>
      </w:pPr>
    </w:lvl>
    <w:lvl w:ilvl="6" w:tplc="0403000F" w:tentative="1">
      <w:start w:val="1"/>
      <w:numFmt w:val="decimal"/>
      <w:lvlText w:val="%7."/>
      <w:lvlJc w:val="left"/>
      <w:pPr>
        <w:ind w:left="5400" w:hanging="360"/>
      </w:pPr>
    </w:lvl>
    <w:lvl w:ilvl="7" w:tplc="04030019" w:tentative="1">
      <w:start w:val="1"/>
      <w:numFmt w:val="lowerLetter"/>
      <w:lvlText w:val="%8."/>
      <w:lvlJc w:val="left"/>
      <w:pPr>
        <w:ind w:left="6120" w:hanging="360"/>
      </w:pPr>
    </w:lvl>
    <w:lvl w:ilvl="8" w:tplc="0403001B" w:tentative="1">
      <w:start w:val="1"/>
      <w:numFmt w:val="lowerRoman"/>
      <w:lvlText w:val="%9."/>
      <w:lvlJc w:val="right"/>
      <w:pPr>
        <w:ind w:left="6840" w:hanging="180"/>
      </w:pPr>
    </w:lvl>
  </w:abstractNum>
  <w:abstractNum w:abstractNumId="39" w15:restartNumberingAfterBreak="0">
    <w:nsid w:val="57302777"/>
    <w:multiLevelType w:val="hybridMultilevel"/>
    <w:tmpl w:val="6698633A"/>
    <w:lvl w:ilvl="0" w:tplc="8F58AAA2">
      <w:start w:val="1"/>
      <w:numFmt w:val="bullet"/>
      <w:lvlText w:val=""/>
      <w:lvlJc w:val="left"/>
      <w:pPr>
        <w:ind w:left="360" w:hanging="360"/>
      </w:pPr>
      <w:rPr>
        <w:rFonts w:ascii="Symbol" w:hAnsi="Symbol" w:hint="default"/>
      </w:rPr>
    </w:lvl>
    <w:lvl w:ilvl="1" w:tplc="04030019" w:tentative="1">
      <w:start w:val="1"/>
      <w:numFmt w:val="lowerLetter"/>
      <w:lvlText w:val="%2."/>
      <w:lvlJc w:val="left"/>
      <w:pPr>
        <w:ind w:left="1080" w:hanging="360"/>
      </w:pPr>
    </w:lvl>
    <w:lvl w:ilvl="2" w:tplc="0403001B" w:tentative="1">
      <w:start w:val="1"/>
      <w:numFmt w:val="lowerRoman"/>
      <w:lvlText w:val="%3."/>
      <w:lvlJc w:val="right"/>
      <w:pPr>
        <w:ind w:left="1800" w:hanging="180"/>
      </w:pPr>
    </w:lvl>
    <w:lvl w:ilvl="3" w:tplc="0403000F" w:tentative="1">
      <w:start w:val="1"/>
      <w:numFmt w:val="decimal"/>
      <w:lvlText w:val="%4."/>
      <w:lvlJc w:val="left"/>
      <w:pPr>
        <w:ind w:left="2520" w:hanging="360"/>
      </w:pPr>
    </w:lvl>
    <w:lvl w:ilvl="4" w:tplc="04030019" w:tentative="1">
      <w:start w:val="1"/>
      <w:numFmt w:val="lowerLetter"/>
      <w:lvlText w:val="%5."/>
      <w:lvlJc w:val="left"/>
      <w:pPr>
        <w:ind w:left="3240" w:hanging="360"/>
      </w:pPr>
    </w:lvl>
    <w:lvl w:ilvl="5" w:tplc="0403001B" w:tentative="1">
      <w:start w:val="1"/>
      <w:numFmt w:val="lowerRoman"/>
      <w:lvlText w:val="%6."/>
      <w:lvlJc w:val="right"/>
      <w:pPr>
        <w:ind w:left="3960" w:hanging="180"/>
      </w:pPr>
    </w:lvl>
    <w:lvl w:ilvl="6" w:tplc="0403000F" w:tentative="1">
      <w:start w:val="1"/>
      <w:numFmt w:val="decimal"/>
      <w:lvlText w:val="%7."/>
      <w:lvlJc w:val="left"/>
      <w:pPr>
        <w:ind w:left="4680" w:hanging="360"/>
      </w:pPr>
    </w:lvl>
    <w:lvl w:ilvl="7" w:tplc="04030019" w:tentative="1">
      <w:start w:val="1"/>
      <w:numFmt w:val="lowerLetter"/>
      <w:lvlText w:val="%8."/>
      <w:lvlJc w:val="left"/>
      <w:pPr>
        <w:ind w:left="5400" w:hanging="360"/>
      </w:pPr>
    </w:lvl>
    <w:lvl w:ilvl="8" w:tplc="0403001B" w:tentative="1">
      <w:start w:val="1"/>
      <w:numFmt w:val="lowerRoman"/>
      <w:lvlText w:val="%9."/>
      <w:lvlJc w:val="right"/>
      <w:pPr>
        <w:ind w:left="6120" w:hanging="180"/>
      </w:pPr>
    </w:lvl>
  </w:abstractNum>
  <w:abstractNum w:abstractNumId="40" w15:restartNumberingAfterBreak="0">
    <w:nsid w:val="5BD96481"/>
    <w:multiLevelType w:val="multilevel"/>
    <w:tmpl w:val="0FAC9A2E"/>
    <w:lvl w:ilvl="0">
      <w:start w:val="5"/>
      <w:numFmt w:val="decimal"/>
      <w:lvlText w:val="%1."/>
      <w:lvlJc w:val="left"/>
      <w:pPr>
        <w:ind w:left="360" w:hanging="360"/>
      </w:pPr>
      <w:rPr>
        <w:rFonts w:hint="default"/>
      </w:rPr>
    </w:lvl>
    <w:lvl w:ilvl="1">
      <w:start w:val="6"/>
      <w:numFmt w:val="decimal"/>
      <w:isLgl/>
      <w:lvlText w:val="6.%2"/>
      <w:lvlJc w:val="left"/>
      <w:pPr>
        <w:ind w:left="405" w:hanging="405"/>
      </w:pPr>
      <w:rPr>
        <w:rFonts w:hint="default"/>
        <w:color w:val="000000"/>
      </w:rPr>
    </w:lvl>
    <w:lvl w:ilvl="2">
      <w:start w:val="1"/>
      <w:numFmt w:val="decimal"/>
      <w:isLgl/>
      <w:lvlText w:val="%1.%2.%3"/>
      <w:lvlJc w:val="left"/>
      <w:pPr>
        <w:ind w:left="720" w:hanging="720"/>
      </w:pPr>
      <w:rPr>
        <w:rFonts w:hint="default"/>
        <w:color w:val="000000"/>
      </w:rPr>
    </w:lvl>
    <w:lvl w:ilvl="3">
      <w:start w:val="1"/>
      <w:numFmt w:val="decimal"/>
      <w:isLgl/>
      <w:lvlText w:val="%1.%2.%3.%4"/>
      <w:lvlJc w:val="left"/>
      <w:pPr>
        <w:ind w:left="720" w:hanging="720"/>
      </w:pPr>
      <w:rPr>
        <w:rFonts w:hint="default"/>
        <w:color w:val="000000"/>
      </w:rPr>
    </w:lvl>
    <w:lvl w:ilvl="4">
      <w:start w:val="1"/>
      <w:numFmt w:val="decimal"/>
      <w:isLgl/>
      <w:lvlText w:val="%1.%2.%3.%4.%5"/>
      <w:lvlJc w:val="left"/>
      <w:pPr>
        <w:ind w:left="1080" w:hanging="1080"/>
      </w:pPr>
      <w:rPr>
        <w:rFonts w:hint="default"/>
        <w:color w:val="000000"/>
      </w:rPr>
    </w:lvl>
    <w:lvl w:ilvl="5">
      <w:start w:val="1"/>
      <w:numFmt w:val="decimal"/>
      <w:isLgl/>
      <w:lvlText w:val="%1.%2.%3.%4.%5.%6"/>
      <w:lvlJc w:val="left"/>
      <w:pPr>
        <w:ind w:left="1080" w:hanging="1080"/>
      </w:pPr>
      <w:rPr>
        <w:rFonts w:hint="default"/>
        <w:color w:val="000000"/>
      </w:rPr>
    </w:lvl>
    <w:lvl w:ilvl="6">
      <w:start w:val="1"/>
      <w:numFmt w:val="decimal"/>
      <w:isLgl/>
      <w:lvlText w:val="%1.%2.%3.%4.%5.%6.%7"/>
      <w:lvlJc w:val="left"/>
      <w:pPr>
        <w:ind w:left="1440" w:hanging="1440"/>
      </w:pPr>
      <w:rPr>
        <w:rFonts w:hint="default"/>
        <w:color w:val="000000"/>
      </w:rPr>
    </w:lvl>
    <w:lvl w:ilvl="7">
      <w:start w:val="1"/>
      <w:numFmt w:val="decimal"/>
      <w:isLgl/>
      <w:lvlText w:val="%1.%2.%3.%4.%5.%6.%7.%8"/>
      <w:lvlJc w:val="left"/>
      <w:pPr>
        <w:ind w:left="1440" w:hanging="1440"/>
      </w:pPr>
      <w:rPr>
        <w:rFonts w:hint="default"/>
        <w:color w:val="000000"/>
      </w:rPr>
    </w:lvl>
    <w:lvl w:ilvl="8">
      <w:start w:val="1"/>
      <w:numFmt w:val="decimal"/>
      <w:isLgl/>
      <w:lvlText w:val="%1.%2.%3.%4.%5.%6.%7.%8.%9"/>
      <w:lvlJc w:val="left"/>
      <w:pPr>
        <w:ind w:left="1800" w:hanging="1800"/>
      </w:pPr>
      <w:rPr>
        <w:rFonts w:hint="default"/>
        <w:color w:val="000000"/>
      </w:rPr>
    </w:lvl>
  </w:abstractNum>
  <w:abstractNum w:abstractNumId="41" w15:restartNumberingAfterBreak="0">
    <w:nsid w:val="5FAB7319"/>
    <w:multiLevelType w:val="hybridMultilevel"/>
    <w:tmpl w:val="8F74EA6E"/>
    <w:lvl w:ilvl="0" w:tplc="8F58AAA2">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42" w15:restartNumberingAfterBreak="0">
    <w:nsid w:val="5FF168FA"/>
    <w:multiLevelType w:val="hybridMultilevel"/>
    <w:tmpl w:val="87427340"/>
    <w:lvl w:ilvl="0" w:tplc="AAAC3C38">
      <w:start w:val="10"/>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43" w15:restartNumberingAfterBreak="0">
    <w:nsid w:val="6065473B"/>
    <w:multiLevelType w:val="multilevel"/>
    <w:tmpl w:val="B1F6DA9A"/>
    <w:lvl w:ilvl="0">
      <w:start w:val="11"/>
      <w:numFmt w:val="decimal"/>
      <w:lvlText w:val="%1."/>
      <w:lvlJc w:val="left"/>
      <w:pPr>
        <w:ind w:left="360" w:hanging="360"/>
      </w:pPr>
      <w:rPr>
        <w:rFonts w:hint="default"/>
      </w:rPr>
    </w:lvl>
    <w:lvl w:ilvl="1">
      <w:start w:val="6"/>
      <w:numFmt w:val="decimal"/>
      <w:isLgl/>
      <w:lvlText w:val="%1.%2"/>
      <w:lvlJc w:val="left"/>
      <w:pPr>
        <w:ind w:left="405" w:hanging="405"/>
      </w:pPr>
      <w:rPr>
        <w:rFonts w:hint="default"/>
        <w:color w:val="000000"/>
      </w:rPr>
    </w:lvl>
    <w:lvl w:ilvl="2">
      <w:start w:val="1"/>
      <w:numFmt w:val="decimal"/>
      <w:isLgl/>
      <w:lvlText w:val="%1.%2.%3"/>
      <w:lvlJc w:val="left"/>
      <w:pPr>
        <w:ind w:left="720" w:hanging="720"/>
      </w:pPr>
      <w:rPr>
        <w:rFonts w:hint="default"/>
        <w:color w:val="000000"/>
      </w:rPr>
    </w:lvl>
    <w:lvl w:ilvl="3">
      <w:start w:val="1"/>
      <w:numFmt w:val="decimal"/>
      <w:isLgl/>
      <w:lvlText w:val="%1.%2.%3.%4"/>
      <w:lvlJc w:val="left"/>
      <w:pPr>
        <w:ind w:left="720" w:hanging="720"/>
      </w:pPr>
      <w:rPr>
        <w:rFonts w:hint="default"/>
        <w:color w:val="000000"/>
      </w:rPr>
    </w:lvl>
    <w:lvl w:ilvl="4">
      <w:start w:val="1"/>
      <w:numFmt w:val="decimal"/>
      <w:isLgl/>
      <w:lvlText w:val="%1.%2.%3.%4.%5"/>
      <w:lvlJc w:val="left"/>
      <w:pPr>
        <w:ind w:left="1080" w:hanging="1080"/>
      </w:pPr>
      <w:rPr>
        <w:rFonts w:hint="default"/>
        <w:color w:val="000000"/>
      </w:rPr>
    </w:lvl>
    <w:lvl w:ilvl="5">
      <w:start w:val="1"/>
      <w:numFmt w:val="decimal"/>
      <w:isLgl/>
      <w:lvlText w:val="%1.%2.%3.%4.%5.%6"/>
      <w:lvlJc w:val="left"/>
      <w:pPr>
        <w:ind w:left="1080" w:hanging="1080"/>
      </w:pPr>
      <w:rPr>
        <w:rFonts w:hint="default"/>
        <w:color w:val="000000"/>
      </w:rPr>
    </w:lvl>
    <w:lvl w:ilvl="6">
      <w:start w:val="1"/>
      <w:numFmt w:val="decimal"/>
      <w:isLgl/>
      <w:lvlText w:val="%1.%2.%3.%4.%5.%6.%7"/>
      <w:lvlJc w:val="left"/>
      <w:pPr>
        <w:ind w:left="1440" w:hanging="1440"/>
      </w:pPr>
      <w:rPr>
        <w:rFonts w:hint="default"/>
        <w:color w:val="000000"/>
      </w:rPr>
    </w:lvl>
    <w:lvl w:ilvl="7">
      <w:start w:val="1"/>
      <w:numFmt w:val="decimal"/>
      <w:isLgl/>
      <w:lvlText w:val="%1.%2.%3.%4.%5.%6.%7.%8"/>
      <w:lvlJc w:val="left"/>
      <w:pPr>
        <w:ind w:left="1440" w:hanging="1440"/>
      </w:pPr>
      <w:rPr>
        <w:rFonts w:hint="default"/>
        <w:color w:val="000000"/>
      </w:rPr>
    </w:lvl>
    <w:lvl w:ilvl="8">
      <w:start w:val="1"/>
      <w:numFmt w:val="decimal"/>
      <w:isLgl/>
      <w:lvlText w:val="%1.%2.%3.%4.%5.%6.%7.%8.%9"/>
      <w:lvlJc w:val="left"/>
      <w:pPr>
        <w:ind w:left="1800" w:hanging="1800"/>
      </w:pPr>
      <w:rPr>
        <w:rFonts w:hint="default"/>
        <w:color w:val="000000"/>
      </w:rPr>
    </w:lvl>
  </w:abstractNum>
  <w:abstractNum w:abstractNumId="44" w15:restartNumberingAfterBreak="0">
    <w:nsid w:val="609342EA"/>
    <w:multiLevelType w:val="multilevel"/>
    <w:tmpl w:val="340E70EC"/>
    <w:lvl w:ilvl="0">
      <w:start w:val="9"/>
      <w:numFmt w:val="decimal"/>
      <w:lvlText w:val="%1."/>
      <w:lvlJc w:val="left"/>
      <w:pPr>
        <w:ind w:left="360" w:hanging="360"/>
      </w:pPr>
      <w:rPr>
        <w:rFonts w:hint="default"/>
      </w:rPr>
    </w:lvl>
    <w:lvl w:ilvl="1">
      <w:start w:val="1"/>
      <w:numFmt w:val="decimal"/>
      <w:isLgl/>
      <w:lvlText w:val="9.%2"/>
      <w:lvlJc w:val="left"/>
      <w:pPr>
        <w:ind w:left="405" w:hanging="405"/>
      </w:pPr>
      <w:rPr>
        <w:rFonts w:hint="default"/>
        <w:color w:val="000000"/>
      </w:rPr>
    </w:lvl>
    <w:lvl w:ilvl="2">
      <w:start w:val="1"/>
      <w:numFmt w:val="decimal"/>
      <w:isLgl/>
      <w:lvlText w:val="%1.%2.%3"/>
      <w:lvlJc w:val="left"/>
      <w:pPr>
        <w:ind w:left="720" w:hanging="720"/>
      </w:pPr>
      <w:rPr>
        <w:rFonts w:hint="default"/>
        <w:color w:val="000000"/>
      </w:rPr>
    </w:lvl>
    <w:lvl w:ilvl="3">
      <w:start w:val="1"/>
      <w:numFmt w:val="decimal"/>
      <w:isLgl/>
      <w:lvlText w:val="%1.%2.%3.%4"/>
      <w:lvlJc w:val="left"/>
      <w:pPr>
        <w:ind w:left="720" w:hanging="720"/>
      </w:pPr>
      <w:rPr>
        <w:rFonts w:hint="default"/>
        <w:color w:val="000000"/>
      </w:rPr>
    </w:lvl>
    <w:lvl w:ilvl="4">
      <w:start w:val="1"/>
      <w:numFmt w:val="decimal"/>
      <w:isLgl/>
      <w:lvlText w:val="%1.%2.%3.%4.%5"/>
      <w:lvlJc w:val="left"/>
      <w:pPr>
        <w:ind w:left="1080" w:hanging="1080"/>
      </w:pPr>
      <w:rPr>
        <w:rFonts w:hint="default"/>
        <w:color w:val="000000"/>
      </w:rPr>
    </w:lvl>
    <w:lvl w:ilvl="5">
      <w:start w:val="1"/>
      <w:numFmt w:val="decimal"/>
      <w:isLgl/>
      <w:lvlText w:val="%1.%2.%3.%4.%5.%6"/>
      <w:lvlJc w:val="left"/>
      <w:pPr>
        <w:ind w:left="1080" w:hanging="1080"/>
      </w:pPr>
      <w:rPr>
        <w:rFonts w:hint="default"/>
        <w:color w:val="000000"/>
      </w:rPr>
    </w:lvl>
    <w:lvl w:ilvl="6">
      <w:start w:val="1"/>
      <w:numFmt w:val="decimal"/>
      <w:isLgl/>
      <w:lvlText w:val="%1.%2.%3.%4.%5.%6.%7"/>
      <w:lvlJc w:val="left"/>
      <w:pPr>
        <w:ind w:left="1440" w:hanging="1440"/>
      </w:pPr>
      <w:rPr>
        <w:rFonts w:hint="default"/>
        <w:color w:val="000000"/>
      </w:rPr>
    </w:lvl>
    <w:lvl w:ilvl="7">
      <w:start w:val="1"/>
      <w:numFmt w:val="decimal"/>
      <w:isLgl/>
      <w:lvlText w:val="%1.%2.%3.%4.%5.%6.%7.%8"/>
      <w:lvlJc w:val="left"/>
      <w:pPr>
        <w:ind w:left="1440" w:hanging="1440"/>
      </w:pPr>
      <w:rPr>
        <w:rFonts w:hint="default"/>
        <w:color w:val="000000"/>
      </w:rPr>
    </w:lvl>
    <w:lvl w:ilvl="8">
      <w:start w:val="1"/>
      <w:numFmt w:val="decimal"/>
      <w:isLgl/>
      <w:lvlText w:val="%1.%2.%3.%4.%5.%6.%7.%8.%9"/>
      <w:lvlJc w:val="left"/>
      <w:pPr>
        <w:ind w:left="1800" w:hanging="1800"/>
      </w:pPr>
      <w:rPr>
        <w:rFonts w:hint="default"/>
        <w:color w:val="000000"/>
      </w:rPr>
    </w:lvl>
  </w:abstractNum>
  <w:abstractNum w:abstractNumId="45" w15:restartNumberingAfterBreak="0">
    <w:nsid w:val="663C5ADC"/>
    <w:multiLevelType w:val="hybridMultilevel"/>
    <w:tmpl w:val="A492F31A"/>
    <w:lvl w:ilvl="0" w:tplc="0C0A0001">
      <w:start w:val="1"/>
      <w:numFmt w:val="bullet"/>
      <w:lvlText w:val=""/>
      <w:lvlJc w:val="left"/>
      <w:pPr>
        <w:ind w:left="360" w:hanging="360"/>
      </w:pPr>
      <w:rPr>
        <w:rFonts w:ascii="Symbol" w:hAnsi="Symbol" w:hint="default"/>
      </w:rPr>
    </w:lvl>
    <w:lvl w:ilvl="1" w:tplc="0C0A0001">
      <w:start w:val="1"/>
      <w:numFmt w:val="bullet"/>
      <w:lvlText w:val=""/>
      <w:lvlJc w:val="left"/>
      <w:pPr>
        <w:ind w:left="1080" w:hanging="360"/>
      </w:pPr>
      <w:rPr>
        <w:rFonts w:ascii="Symbol" w:hAnsi="Symbol" w:hint="default"/>
      </w:rPr>
    </w:lvl>
    <w:lvl w:ilvl="2" w:tplc="0C0A0005">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6" w15:restartNumberingAfterBreak="0">
    <w:nsid w:val="7114571F"/>
    <w:multiLevelType w:val="hybridMultilevel"/>
    <w:tmpl w:val="01FA3EA6"/>
    <w:lvl w:ilvl="0" w:tplc="8F58AAA2">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7" w15:restartNumberingAfterBreak="0">
    <w:nsid w:val="72B60345"/>
    <w:multiLevelType w:val="multilevel"/>
    <w:tmpl w:val="38DEFFEC"/>
    <w:lvl w:ilvl="0">
      <w:start w:val="1"/>
      <w:numFmt w:val="bullet"/>
      <w:lvlText w:val=""/>
      <w:lvlJc w:val="left"/>
      <w:pPr>
        <w:ind w:left="720" w:hanging="360"/>
      </w:pPr>
      <w:rPr>
        <w:rFonts w:ascii="Symbol" w:hAnsi="Symbol" w:hint="default"/>
      </w:rPr>
    </w:lvl>
    <w:lvl w:ilvl="1">
      <w:start w:val="1"/>
      <w:numFmt w:val="decimal"/>
      <w:isLgl/>
      <w:lvlText w:val="%1.%2"/>
      <w:lvlJc w:val="left"/>
      <w:pPr>
        <w:ind w:left="765" w:hanging="405"/>
      </w:pPr>
      <w:rPr>
        <w:rFonts w:hint="default"/>
        <w:color w:val="000000"/>
      </w:rPr>
    </w:lvl>
    <w:lvl w:ilvl="2">
      <w:start w:val="1"/>
      <w:numFmt w:val="decimal"/>
      <w:isLgl/>
      <w:lvlText w:val="%1.%2.%3"/>
      <w:lvlJc w:val="left"/>
      <w:pPr>
        <w:ind w:left="1080" w:hanging="720"/>
      </w:pPr>
      <w:rPr>
        <w:rFonts w:hint="default"/>
        <w:color w:val="000000"/>
      </w:rPr>
    </w:lvl>
    <w:lvl w:ilvl="3">
      <w:start w:val="1"/>
      <w:numFmt w:val="decimal"/>
      <w:isLgl/>
      <w:lvlText w:val="%1.%2.%3.%4"/>
      <w:lvlJc w:val="left"/>
      <w:pPr>
        <w:ind w:left="1080" w:hanging="720"/>
      </w:pPr>
      <w:rPr>
        <w:rFonts w:hint="default"/>
        <w:color w:val="000000"/>
      </w:rPr>
    </w:lvl>
    <w:lvl w:ilvl="4">
      <w:start w:val="1"/>
      <w:numFmt w:val="decimal"/>
      <w:isLgl/>
      <w:lvlText w:val="%1.%2.%3.%4.%5"/>
      <w:lvlJc w:val="left"/>
      <w:pPr>
        <w:ind w:left="1440" w:hanging="1080"/>
      </w:pPr>
      <w:rPr>
        <w:rFonts w:hint="default"/>
        <w:color w:val="000000"/>
      </w:rPr>
    </w:lvl>
    <w:lvl w:ilvl="5">
      <w:start w:val="1"/>
      <w:numFmt w:val="decimal"/>
      <w:isLgl/>
      <w:lvlText w:val="%1.%2.%3.%4.%5.%6"/>
      <w:lvlJc w:val="left"/>
      <w:pPr>
        <w:ind w:left="1440" w:hanging="1080"/>
      </w:pPr>
      <w:rPr>
        <w:rFonts w:hint="default"/>
        <w:color w:val="000000"/>
      </w:rPr>
    </w:lvl>
    <w:lvl w:ilvl="6">
      <w:start w:val="1"/>
      <w:numFmt w:val="decimal"/>
      <w:isLgl/>
      <w:lvlText w:val="%1.%2.%3.%4.%5.%6.%7"/>
      <w:lvlJc w:val="left"/>
      <w:pPr>
        <w:ind w:left="1800" w:hanging="1440"/>
      </w:pPr>
      <w:rPr>
        <w:rFonts w:hint="default"/>
        <w:color w:val="000000"/>
      </w:rPr>
    </w:lvl>
    <w:lvl w:ilvl="7">
      <w:start w:val="1"/>
      <w:numFmt w:val="decimal"/>
      <w:isLgl/>
      <w:lvlText w:val="%1.%2.%3.%4.%5.%6.%7.%8"/>
      <w:lvlJc w:val="left"/>
      <w:pPr>
        <w:ind w:left="1800" w:hanging="1440"/>
      </w:pPr>
      <w:rPr>
        <w:rFonts w:hint="default"/>
        <w:color w:val="000000"/>
      </w:rPr>
    </w:lvl>
    <w:lvl w:ilvl="8">
      <w:start w:val="1"/>
      <w:numFmt w:val="decimal"/>
      <w:isLgl/>
      <w:lvlText w:val="%1.%2.%3.%4.%5.%6.%7.%8.%9"/>
      <w:lvlJc w:val="left"/>
      <w:pPr>
        <w:ind w:left="2160" w:hanging="1800"/>
      </w:pPr>
      <w:rPr>
        <w:rFonts w:hint="default"/>
        <w:color w:val="000000"/>
      </w:rPr>
    </w:lvl>
  </w:abstractNum>
  <w:abstractNum w:abstractNumId="48" w15:restartNumberingAfterBreak="0">
    <w:nsid w:val="731115BF"/>
    <w:multiLevelType w:val="hybridMultilevel"/>
    <w:tmpl w:val="CA944472"/>
    <w:lvl w:ilvl="0" w:tplc="8F58AAA2">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49" w15:restartNumberingAfterBreak="0">
    <w:nsid w:val="734562A0"/>
    <w:multiLevelType w:val="hybridMultilevel"/>
    <w:tmpl w:val="A59CC7BE"/>
    <w:lvl w:ilvl="0" w:tplc="8F58AAA2">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0" w15:restartNumberingAfterBreak="0">
    <w:nsid w:val="74C624D3"/>
    <w:multiLevelType w:val="hybridMultilevel"/>
    <w:tmpl w:val="D61206E6"/>
    <w:lvl w:ilvl="0" w:tplc="8F58AAA2">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1" w15:restartNumberingAfterBreak="0">
    <w:nsid w:val="75A643A6"/>
    <w:multiLevelType w:val="multilevel"/>
    <w:tmpl w:val="0D885634"/>
    <w:lvl w:ilvl="0">
      <w:start w:val="6"/>
      <w:numFmt w:val="decimal"/>
      <w:lvlText w:val="%1."/>
      <w:lvlJc w:val="left"/>
      <w:pPr>
        <w:ind w:left="360" w:hanging="360"/>
      </w:pPr>
      <w:rPr>
        <w:rFonts w:hint="default"/>
      </w:rPr>
    </w:lvl>
    <w:lvl w:ilvl="1">
      <w:start w:val="1"/>
      <w:numFmt w:val="decimal"/>
      <w:isLgl/>
      <w:lvlText w:val="5.%2"/>
      <w:lvlJc w:val="left"/>
      <w:pPr>
        <w:ind w:left="405" w:hanging="405"/>
      </w:pPr>
      <w:rPr>
        <w:rFonts w:hint="default"/>
        <w:color w:val="000000"/>
      </w:rPr>
    </w:lvl>
    <w:lvl w:ilvl="2">
      <w:start w:val="1"/>
      <w:numFmt w:val="decimal"/>
      <w:isLgl/>
      <w:lvlText w:val="%1.%2.%3"/>
      <w:lvlJc w:val="left"/>
      <w:pPr>
        <w:ind w:left="720" w:hanging="720"/>
      </w:pPr>
      <w:rPr>
        <w:rFonts w:hint="default"/>
        <w:color w:val="000000"/>
      </w:rPr>
    </w:lvl>
    <w:lvl w:ilvl="3">
      <w:start w:val="1"/>
      <w:numFmt w:val="decimal"/>
      <w:isLgl/>
      <w:lvlText w:val="%1.%2.%3.%4"/>
      <w:lvlJc w:val="left"/>
      <w:pPr>
        <w:ind w:left="720" w:hanging="720"/>
      </w:pPr>
      <w:rPr>
        <w:rFonts w:hint="default"/>
        <w:color w:val="000000"/>
      </w:rPr>
    </w:lvl>
    <w:lvl w:ilvl="4">
      <w:start w:val="1"/>
      <w:numFmt w:val="decimal"/>
      <w:isLgl/>
      <w:lvlText w:val="%1.%2.%3.%4.%5"/>
      <w:lvlJc w:val="left"/>
      <w:pPr>
        <w:ind w:left="1080" w:hanging="1080"/>
      </w:pPr>
      <w:rPr>
        <w:rFonts w:hint="default"/>
        <w:color w:val="000000"/>
      </w:rPr>
    </w:lvl>
    <w:lvl w:ilvl="5">
      <w:start w:val="1"/>
      <w:numFmt w:val="decimal"/>
      <w:isLgl/>
      <w:lvlText w:val="%1.%2.%3.%4.%5.%6"/>
      <w:lvlJc w:val="left"/>
      <w:pPr>
        <w:ind w:left="1080" w:hanging="1080"/>
      </w:pPr>
      <w:rPr>
        <w:rFonts w:hint="default"/>
        <w:color w:val="000000"/>
      </w:rPr>
    </w:lvl>
    <w:lvl w:ilvl="6">
      <w:start w:val="1"/>
      <w:numFmt w:val="decimal"/>
      <w:isLgl/>
      <w:lvlText w:val="%1.%2.%3.%4.%5.%6.%7"/>
      <w:lvlJc w:val="left"/>
      <w:pPr>
        <w:ind w:left="1440" w:hanging="1440"/>
      </w:pPr>
      <w:rPr>
        <w:rFonts w:hint="default"/>
        <w:color w:val="000000"/>
      </w:rPr>
    </w:lvl>
    <w:lvl w:ilvl="7">
      <w:start w:val="1"/>
      <w:numFmt w:val="decimal"/>
      <w:isLgl/>
      <w:lvlText w:val="%1.%2.%3.%4.%5.%6.%7.%8"/>
      <w:lvlJc w:val="left"/>
      <w:pPr>
        <w:ind w:left="1440" w:hanging="1440"/>
      </w:pPr>
      <w:rPr>
        <w:rFonts w:hint="default"/>
        <w:color w:val="000000"/>
      </w:rPr>
    </w:lvl>
    <w:lvl w:ilvl="8">
      <w:start w:val="1"/>
      <w:numFmt w:val="decimal"/>
      <w:isLgl/>
      <w:lvlText w:val="%1.%2.%3.%4.%5.%6.%7.%8.%9"/>
      <w:lvlJc w:val="left"/>
      <w:pPr>
        <w:ind w:left="1800" w:hanging="1800"/>
      </w:pPr>
      <w:rPr>
        <w:rFonts w:hint="default"/>
        <w:color w:val="000000"/>
      </w:rPr>
    </w:lvl>
  </w:abstractNum>
  <w:abstractNum w:abstractNumId="52" w15:restartNumberingAfterBreak="0">
    <w:nsid w:val="7BBE05F2"/>
    <w:multiLevelType w:val="multilevel"/>
    <w:tmpl w:val="6712A160"/>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3" w15:restartNumberingAfterBreak="0">
    <w:nsid w:val="7CAD3FA6"/>
    <w:multiLevelType w:val="hybridMultilevel"/>
    <w:tmpl w:val="02BAD0E2"/>
    <w:lvl w:ilvl="0" w:tplc="8F58AAA2">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54" w15:restartNumberingAfterBreak="0">
    <w:nsid w:val="7F5C3520"/>
    <w:multiLevelType w:val="hybridMultilevel"/>
    <w:tmpl w:val="A3185DD6"/>
    <w:lvl w:ilvl="0" w:tplc="8F58AAA2">
      <w:start w:val="1"/>
      <w:numFmt w:val="bullet"/>
      <w:lvlText w:val=""/>
      <w:lvlJc w:val="left"/>
      <w:pPr>
        <w:ind w:left="3240" w:hanging="360"/>
      </w:pPr>
      <w:rPr>
        <w:rFonts w:ascii="Symbol" w:hAnsi="Symbol" w:hint="default"/>
      </w:rPr>
    </w:lvl>
    <w:lvl w:ilvl="1" w:tplc="0C0A0003">
      <w:start w:val="1"/>
      <w:numFmt w:val="bullet"/>
      <w:lvlText w:val="o"/>
      <w:lvlJc w:val="left"/>
      <w:pPr>
        <w:ind w:left="3960" w:hanging="360"/>
      </w:pPr>
      <w:rPr>
        <w:rFonts w:ascii="Courier New" w:hAnsi="Courier New" w:cs="Courier New" w:hint="default"/>
      </w:rPr>
    </w:lvl>
    <w:lvl w:ilvl="2" w:tplc="0C0A0005" w:tentative="1">
      <w:start w:val="1"/>
      <w:numFmt w:val="bullet"/>
      <w:lvlText w:val=""/>
      <w:lvlJc w:val="left"/>
      <w:pPr>
        <w:ind w:left="4680" w:hanging="360"/>
      </w:pPr>
      <w:rPr>
        <w:rFonts w:ascii="Wingdings" w:hAnsi="Wingdings" w:hint="default"/>
      </w:rPr>
    </w:lvl>
    <w:lvl w:ilvl="3" w:tplc="0C0A0001" w:tentative="1">
      <w:start w:val="1"/>
      <w:numFmt w:val="bullet"/>
      <w:lvlText w:val=""/>
      <w:lvlJc w:val="left"/>
      <w:pPr>
        <w:ind w:left="5400" w:hanging="360"/>
      </w:pPr>
      <w:rPr>
        <w:rFonts w:ascii="Symbol" w:hAnsi="Symbol" w:hint="default"/>
      </w:rPr>
    </w:lvl>
    <w:lvl w:ilvl="4" w:tplc="0C0A0003" w:tentative="1">
      <w:start w:val="1"/>
      <w:numFmt w:val="bullet"/>
      <w:lvlText w:val="o"/>
      <w:lvlJc w:val="left"/>
      <w:pPr>
        <w:ind w:left="6120" w:hanging="360"/>
      </w:pPr>
      <w:rPr>
        <w:rFonts w:ascii="Courier New" w:hAnsi="Courier New" w:cs="Courier New" w:hint="default"/>
      </w:rPr>
    </w:lvl>
    <w:lvl w:ilvl="5" w:tplc="0C0A0005" w:tentative="1">
      <w:start w:val="1"/>
      <w:numFmt w:val="bullet"/>
      <w:lvlText w:val=""/>
      <w:lvlJc w:val="left"/>
      <w:pPr>
        <w:ind w:left="6840" w:hanging="360"/>
      </w:pPr>
      <w:rPr>
        <w:rFonts w:ascii="Wingdings" w:hAnsi="Wingdings" w:hint="default"/>
      </w:rPr>
    </w:lvl>
    <w:lvl w:ilvl="6" w:tplc="0C0A0001" w:tentative="1">
      <w:start w:val="1"/>
      <w:numFmt w:val="bullet"/>
      <w:lvlText w:val=""/>
      <w:lvlJc w:val="left"/>
      <w:pPr>
        <w:ind w:left="7560" w:hanging="360"/>
      </w:pPr>
      <w:rPr>
        <w:rFonts w:ascii="Symbol" w:hAnsi="Symbol" w:hint="default"/>
      </w:rPr>
    </w:lvl>
    <w:lvl w:ilvl="7" w:tplc="0C0A0003" w:tentative="1">
      <w:start w:val="1"/>
      <w:numFmt w:val="bullet"/>
      <w:lvlText w:val="o"/>
      <w:lvlJc w:val="left"/>
      <w:pPr>
        <w:ind w:left="8280" w:hanging="360"/>
      </w:pPr>
      <w:rPr>
        <w:rFonts w:ascii="Courier New" w:hAnsi="Courier New" w:cs="Courier New" w:hint="default"/>
      </w:rPr>
    </w:lvl>
    <w:lvl w:ilvl="8" w:tplc="0C0A0005" w:tentative="1">
      <w:start w:val="1"/>
      <w:numFmt w:val="bullet"/>
      <w:lvlText w:val=""/>
      <w:lvlJc w:val="left"/>
      <w:pPr>
        <w:ind w:left="9000" w:hanging="360"/>
      </w:pPr>
      <w:rPr>
        <w:rFonts w:ascii="Wingdings" w:hAnsi="Wingdings" w:hint="default"/>
      </w:rPr>
    </w:lvl>
  </w:abstractNum>
  <w:num w:numId="1">
    <w:abstractNumId w:val="35"/>
  </w:num>
  <w:num w:numId="2">
    <w:abstractNumId w:val="27"/>
  </w:num>
  <w:num w:numId="3">
    <w:abstractNumId w:val="11"/>
  </w:num>
  <w:num w:numId="4">
    <w:abstractNumId w:val="52"/>
  </w:num>
  <w:num w:numId="5">
    <w:abstractNumId w:val="0"/>
  </w:num>
  <w:num w:numId="6">
    <w:abstractNumId w:val="38"/>
  </w:num>
  <w:num w:numId="7">
    <w:abstractNumId w:val="25"/>
  </w:num>
  <w:num w:numId="8">
    <w:abstractNumId w:val="18"/>
  </w:num>
  <w:num w:numId="9">
    <w:abstractNumId w:val="21"/>
  </w:num>
  <w:num w:numId="10">
    <w:abstractNumId w:val="41"/>
  </w:num>
  <w:num w:numId="11">
    <w:abstractNumId w:val="22"/>
  </w:num>
  <w:num w:numId="12">
    <w:abstractNumId w:val="53"/>
  </w:num>
  <w:num w:numId="13">
    <w:abstractNumId w:val="12"/>
  </w:num>
  <w:num w:numId="14">
    <w:abstractNumId w:val="48"/>
  </w:num>
  <w:num w:numId="15">
    <w:abstractNumId w:val="32"/>
  </w:num>
  <w:num w:numId="16">
    <w:abstractNumId w:val="47"/>
  </w:num>
  <w:num w:numId="17">
    <w:abstractNumId w:val="37"/>
  </w:num>
  <w:num w:numId="18">
    <w:abstractNumId w:val="23"/>
  </w:num>
  <w:num w:numId="19">
    <w:abstractNumId w:val="10"/>
  </w:num>
  <w:num w:numId="20">
    <w:abstractNumId w:val="31"/>
  </w:num>
  <w:num w:numId="21">
    <w:abstractNumId w:val="17"/>
  </w:num>
  <w:num w:numId="22">
    <w:abstractNumId w:val="3"/>
  </w:num>
  <w:num w:numId="23">
    <w:abstractNumId w:val="2"/>
  </w:num>
  <w:num w:numId="24">
    <w:abstractNumId w:val="30"/>
  </w:num>
  <w:num w:numId="25">
    <w:abstractNumId w:val="8"/>
  </w:num>
  <w:num w:numId="26">
    <w:abstractNumId w:val="19"/>
  </w:num>
  <w:num w:numId="27">
    <w:abstractNumId w:val="54"/>
  </w:num>
  <w:num w:numId="28">
    <w:abstractNumId w:val="44"/>
  </w:num>
  <w:num w:numId="29">
    <w:abstractNumId w:val="46"/>
  </w:num>
  <w:num w:numId="30">
    <w:abstractNumId w:val="5"/>
  </w:num>
  <w:num w:numId="31">
    <w:abstractNumId w:val="28"/>
  </w:num>
  <w:num w:numId="32">
    <w:abstractNumId w:val="50"/>
  </w:num>
  <w:num w:numId="33">
    <w:abstractNumId w:val="49"/>
  </w:num>
  <w:num w:numId="34">
    <w:abstractNumId w:val="29"/>
  </w:num>
  <w:num w:numId="35">
    <w:abstractNumId w:val="1"/>
  </w:num>
  <w:num w:numId="36">
    <w:abstractNumId w:val="7"/>
  </w:num>
  <w:num w:numId="37">
    <w:abstractNumId w:val="13"/>
  </w:num>
  <w:num w:numId="38">
    <w:abstractNumId w:val="39"/>
  </w:num>
  <w:num w:numId="39">
    <w:abstractNumId w:val="16"/>
  </w:num>
  <w:num w:numId="40">
    <w:abstractNumId w:val="34"/>
  </w:num>
  <w:num w:numId="41">
    <w:abstractNumId w:val="45"/>
  </w:num>
  <w:num w:numId="42">
    <w:abstractNumId w:val="42"/>
  </w:num>
  <w:num w:numId="43">
    <w:abstractNumId w:val="43"/>
  </w:num>
  <w:num w:numId="44">
    <w:abstractNumId w:val="40"/>
  </w:num>
  <w:num w:numId="45">
    <w:abstractNumId w:val="51"/>
  </w:num>
  <w:num w:numId="46">
    <w:abstractNumId w:val="15"/>
  </w:num>
  <w:num w:numId="47">
    <w:abstractNumId w:val="36"/>
  </w:num>
  <w:num w:numId="48">
    <w:abstractNumId w:val="4"/>
  </w:num>
  <w:num w:numId="49">
    <w:abstractNumId w:val="20"/>
  </w:num>
  <w:num w:numId="50">
    <w:abstractNumId w:val="6"/>
  </w:num>
  <w:num w:numId="51">
    <w:abstractNumId w:val="33"/>
  </w:num>
  <w:num w:numId="52">
    <w:abstractNumId w:val="14"/>
  </w:num>
  <w:num w:numId="53">
    <w:abstractNumId w:val="24"/>
  </w:num>
  <w:num w:numId="54">
    <w:abstractNumId w:val="26"/>
  </w:num>
  <w:num w:numId="55">
    <w:abstractNumId w:val="9"/>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6837"/>
    <w:rsid w:val="00026EB6"/>
    <w:rsid w:val="000556D9"/>
    <w:rsid w:val="0005667C"/>
    <w:rsid w:val="000676A4"/>
    <w:rsid w:val="0008474A"/>
    <w:rsid w:val="000B7974"/>
    <w:rsid w:val="000E6A36"/>
    <w:rsid w:val="000F2515"/>
    <w:rsid w:val="00105E66"/>
    <w:rsid w:val="001073B9"/>
    <w:rsid w:val="00107D2A"/>
    <w:rsid w:val="00131B0F"/>
    <w:rsid w:val="00146954"/>
    <w:rsid w:val="00184C44"/>
    <w:rsid w:val="00187901"/>
    <w:rsid w:val="00190507"/>
    <w:rsid w:val="001E5D41"/>
    <w:rsid w:val="001F376F"/>
    <w:rsid w:val="002029A3"/>
    <w:rsid w:val="00214501"/>
    <w:rsid w:val="00215282"/>
    <w:rsid w:val="002160D1"/>
    <w:rsid w:val="00230D4C"/>
    <w:rsid w:val="00235AA7"/>
    <w:rsid w:val="00245B5D"/>
    <w:rsid w:val="002465D5"/>
    <w:rsid w:val="00256B89"/>
    <w:rsid w:val="002602D5"/>
    <w:rsid w:val="002666F9"/>
    <w:rsid w:val="002669DA"/>
    <w:rsid w:val="002746A1"/>
    <w:rsid w:val="0027781B"/>
    <w:rsid w:val="002803CB"/>
    <w:rsid w:val="0029233A"/>
    <w:rsid w:val="002B0C9B"/>
    <w:rsid w:val="002B50B7"/>
    <w:rsid w:val="002B5265"/>
    <w:rsid w:val="002F1E2D"/>
    <w:rsid w:val="00307269"/>
    <w:rsid w:val="00307AD9"/>
    <w:rsid w:val="00322E6E"/>
    <w:rsid w:val="00324BEC"/>
    <w:rsid w:val="003314C5"/>
    <w:rsid w:val="00337899"/>
    <w:rsid w:val="0036097F"/>
    <w:rsid w:val="00363C67"/>
    <w:rsid w:val="00391E90"/>
    <w:rsid w:val="003B0737"/>
    <w:rsid w:val="003F0B92"/>
    <w:rsid w:val="003F6F58"/>
    <w:rsid w:val="004106C8"/>
    <w:rsid w:val="004131AE"/>
    <w:rsid w:val="00414817"/>
    <w:rsid w:val="00416DB0"/>
    <w:rsid w:val="004234E5"/>
    <w:rsid w:val="00435B05"/>
    <w:rsid w:val="00451818"/>
    <w:rsid w:val="00464DF9"/>
    <w:rsid w:val="004679F6"/>
    <w:rsid w:val="004830AF"/>
    <w:rsid w:val="0048384B"/>
    <w:rsid w:val="004940DB"/>
    <w:rsid w:val="004B1D21"/>
    <w:rsid w:val="004C26D0"/>
    <w:rsid w:val="004C4D05"/>
    <w:rsid w:val="004C5F16"/>
    <w:rsid w:val="004D7633"/>
    <w:rsid w:val="004D7821"/>
    <w:rsid w:val="004E2479"/>
    <w:rsid w:val="004F0AD5"/>
    <w:rsid w:val="004F4409"/>
    <w:rsid w:val="00512A43"/>
    <w:rsid w:val="00530B96"/>
    <w:rsid w:val="00541318"/>
    <w:rsid w:val="005472B0"/>
    <w:rsid w:val="005515AD"/>
    <w:rsid w:val="00551FB8"/>
    <w:rsid w:val="00581B52"/>
    <w:rsid w:val="00584EAE"/>
    <w:rsid w:val="00586AD6"/>
    <w:rsid w:val="005A06E5"/>
    <w:rsid w:val="005A3CD9"/>
    <w:rsid w:val="005B4760"/>
    <w:rsid w:val="005C0633"/>
    <w:rsid w:val="005D6E2E"/>
    <w:rsid w:val="00600154"/>
    <w:rsid w:val="00623F56"/>
    <w:rsid w:val="00652647"/>
    <w:rsid w:val="00670E9B"/>
    <w:rsid w:val="006844BE"/>
    <w:rsid w:val="006A4334"/>
    <w:rsid w:val="006B6694"/>
    <w:rsid w:val="006B7599"/>
    <w:rsid w:val="006F3E2A"/>
    <w:rsid w:val="007047A5"/>
    <w:rsid w:val="007148B3"/>
    <w:rsid w:val="007155D6"/>
    <w:rsid w:val="0072649B"/>
    <w:rsid w:val="007476D5"/>
    <w:rsid w:val="00751D09"/>
    <w:rsid w:val="007640C4"/>
    <w:rsid w:val="007710E2"/>
    <w:rsid w:val="007714E9"/>
    <w:rsid w:val="0077798C"/>
    <w:rsid w:val="00793282"/>
    <w:rsid w:val="00796837"/>
    <w:rsid w:val="007A7502"/>
    <w:rsid w:val="007C0AFB"/>
    <w:rsid w:val="007C63E5"/>
    <w:rsid w:val="007D1350"/>
    <w:rsid w:val="007D3B7D"/>
    <w:rsid w:val="007D42D3"/>
    <w:rsid w:val="007F6E08"/>
    <w:rsid w:val="008067D7"/>
    <w:rsid w:val="00817209"/>
    <w:rsid w:val="00832211"/>
    <w:rsid w:val="008345C5"/>
    <w:rsid w:val="008470D4"/>
    <w:rsid w:val="00857B45"/>
    <w:rsid w:val="0086203F"/>
    <w:rsid w:val="00886586"/>
    <w:rsid w:val="0088674A"/>
    <w:rsid w:val="00891D2C"/>
    <w:rsid w:val="008A7D98"/>
    <w:rsid w:val="008B1862"/>
    <w:rsid w:val="008B50DF"/>
    <w:rsid w:val="008B56F8"/>
    <w:rsid w:val="008B5E42"/>
    <w:rsid w:val="00916E7F"/>
    <w:rsid w:val="009245D0"/>
    <w:rsid w:val="009248A0"/>
    <w:rsid w:val="009320E6"/>
    <w:rsid w:val="00946C68"/>
    <w:rsid w:val="00952FE2"/>
    <w:rsid w:val="009549DA"/>
    <w:rsid w:val="00961621"/>
    <w:rsid w:val="009803E6"/>
    <w:rsid w:val="0098264F"/>
    <w:rsid w:val="00987000"/>
    <w:rsid w:val="009A6189"/>
    <w:rsid w:val="009B60B2"/>
    <w:rsid w:val="009C7014"/>
    <w:rsid w:val="009C791E"/>
    <w:rsid w:val="009D1826"/>
    <w:rsid w:val="009D70D1"/>
    <w:rsid w:val="009E1CFC"/>
    <w:rsid w:val="009E2EB0"/>
    <w:rsid w:val="009E45E6"/>
    <w:rsid w:val="009E5DFC"/>
    <w:rsid w:val="009F199A"/>
    <w:rsid w:val="00A069EB"/>
    <w:rsid w:val="00A251B1"/>
    <w:rsid w:val="00A56F69"/>
    <w:rsid w:val="00A67C9A"/>
    <w:rsid w:val="00A8080D"/>
    <w:rsid w:val="00A8136F"/>
    <w:rsid w:val="00A86F8C"/>
    <w:rsid w:val="00A967ED"/>
    <w:rsid w:val="00A97E79"/>
    <w:rsid w:val="00AC3775"/>
    <w:rsid w:val="00AE09A4"/>
    <w:rsid w:val="00AE23E9"/>
    <w:rsid w:val="00B044DF"/>
    <w:rsid w:val="00B04DEB"/>
    <w:rsid w:val="00B05A92"/>
    <w:rsid w:val="00B16203"/>
    <w:rsid w:val="00B3448E"/>
    <w:rsid w:val="00B64C3A"/>
    <w:rsid w:val="00B937F1"/>
    <w:rsid w:val="00BA1A41"/>
    <w:rsid w:val="00BE2BDA"/>
    <w:rsid w:val="00BE34F2"/>
    <w:rsid w:val="00BE6B89"/>
    <w:rsid w:val="00BF1E49"/>
    <w:rsid w:val="00C053C2"/>
    <w:rsid w:val="00C2769B"/>
    <w:rsid w:val="00C406A7"/>
    <w:rsid w:val="00C54834"/>
    <w:rsid w:val="00C57030"/>
    <w:rsid w:val="00C63EAE"/>
    <w:rsid w:val="00C700B3"/>
    <w:rsid w:val="00C7678F"/>
    <w:rsid w:val="00C803CA"/>
    <w:rsid w:val="00C86507"/>
    <w:rsid w:val="00CB0184"/>
    <w:rsid w:val="00CC3F75"/>
    <w:rsid w:val="00CC45E4"/>
    <w:rsid w:val="00CD522E"/>
    <w:rsid w:val="00CE3EC6"/>
    <w:rsid w:val="00D02F8B"/>
    <w:rsid w:val="00D06941"/>
    <w:rsid w:val="00D15276"/>
    <w:rsid w:val="00D71763"/>
    <w:rsid w:val="00D8313D"/>
    <w:rsid w:val="00D9296D"/>
    <w:rsid w:val="00DA71A8"/>
    <w:rsid w:val="00DD3088"/>
    <w:rsid w:val="00DD6DB6"/>
    <w:rsid w:val="00DE63F3"/>
    <w:rsid w:val="00DF3143"/>
    <w:rsid w:val="00E16258"/>
    <w:rsid w:val="00E24043"/>
    <w:rsid w:val="00E41131"/>
    <w:rsid w:val="00E452E2"/>
    <w:rsid w:val="00E463C1"/>
    <w:rsid w:val="00E50510"/>
    <w:rsid w:val="00E549FC"/>
    <w:rsid w:val="00E61973"/>
    <w:rsid w:val="00E64B32"/>
    <w:rsid w:val="00E829D5"/>
    <w:rsid w:val="00E84A39"/>
    <w:rsid w:val="00E939DF"/>
    <w:rsid w:val="00EB0586"/>
    <w:rsid w:val="00EB4A84"/>
    <w:rsid w:val="00EF43F5"/>
    <w:rsid w:val="00EF7F16"/>
    <w:rsid w:val="00F119BB"/>
    <w:rsid w:val="00F30889"/>
    <w:rsid w:val="00F43A91"/>
    <w:rsid w:val="00F6027A"/>
    <w:rsid w:val="00F63B40"/>
    <w:rsid w:val="00F669D9"/>
    <w:rsid w:val="00F72D3B"/>
    <w:rsid w:val="00F94684"/>
    <w:rsid w:val="00FA2389"/>
    <w:rsid w:val="00FB332E"/>
    <w:rsid w:val="00FE20F9"/>
    <w:rsid w:val="00FE491E"/>
    <w:rsid w:val="00FE607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4A784E-9A2F-4900-9F46-A79D2CC87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ca-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96837"/>
    <w:pPr>
      <w:spacing w:after="200" w:line="276" w:lineRule="auto"/>
      <w:ind w:left="720"/>
      <w:contextualSpacing/>
    </w:pPr>
  </w:style>
  <w:style w:type="table" w:styleId="Tablaconcuadrcula">
    <w:name w:val="Table Grid"/>
    <w:basedOn w:val="Tablanormal"/>
    <w:uiPriority w:val="59"/>
    <w:rsid w:val="00C54834"/>
    <w:pPr>
      <w:spacing w:after="0" w:line="240" w:lineRule="auto"/>
    </w:pPr>
    <w:rPr>
      <w:lang w:val="ca-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4234E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234E5"/>
    <w:rPr>
      <w:lang w:val="ca-ES"/>
    </w:rPr>
  </w:style>
  <w:style w:type="paragraph" w:styleId="Piedepgina">
    <w:name w:val="footer"/>
    <w:basedOn w:val="Normal"/>
    <w:link w:val="PiedepginaCar"/>
    <w:uiPriority w:val="99"/>
    <w:unhideWhenUsed/>
    <w:rsid w:val="004234E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234E5"/>
    <w:rPr>
      <w:lang w:val="ca-ES"/>
    </w:rPr>
  </w:style>
  <w:style w:type="character" w:customStyle="1" w:styleId="subtitolcentrat">
    <w:name w:val="subtitolcentrat"/>
    <w:basedOn w:val="Fuentedeprrafopredeter"/>
    <w:rsid w:val="001073B9"/>
  </w:style>
  <w:style w:type="paragraph" w:customStyle="1" w:styleId="Default">
    <w:name w:val="Default"/>
    <w:rsid w:val="00F119BB"/>
    <w:pPr>
      <w:autoSpaceDE w:val="0"/>
      <w:autoSpaceDN w:val="0"/>
      <w:adjustRightInd w:val="0"/>
      <w:spacing w:after="0" w:line="240" w:lineRule="auto"/>
    </w:pPr>
    <w:rPr>
      <w:rFonts w:ascii="Calibri" w:hAnsi="Calibri" w:cs="Calibri"/>
      <w:color w:val="000000"/>
      <w:sz w:val="24"/>
      <w:szCs w:val="24"/>
    </w:rPr>
  </w:style>
  <w:style w:type="paragraph" w:styleId="Textodeglobo">
    <w:name w:val="Balloon Text"/>
    <w:basedOn w:val="Normal"/>
    <w:link w:val="TextodegloboCar"/>
    <w:uiPriority w:val="99"/>
    <w:semiHidden/>
    <w:unhideWhenUsed/>
    <w:rsid w:val="00C63EA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63EAE"/>
    <w:rPr>
      <w:rFonts w:ascii="Segoe UI" w:hAnsi="Segoe UI" w:cs="Segoe UI"/>
      <w:sz w:val="18"/>
      <w:szCs w:val="18"/>
      <w:lang w:val="ca-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311357">
      <w:bodyDiv w:val="1"/>
      <w:marLeft w:val="0"/>
      <w:marRight w:val="0"/>
      <w:marTop w:val="0"/>
      <w:marBottom w:val="0"/>
      <w:divBdr>
        <w:top w:val="none" w:sz="0" w:space="0" w:color="auto"/>
        <w:left w:val="none" w:sz="0" w:space="0" w:color="auto"/>
        <w:bottom w:val="none" w:sz="0" w:space="0" w:color="auto"/>
        <w:right w:val="none" w:sz="0" w:space="0" w:color="auto"/>
      </w:divBdr>
    </w:div>
    <w:div w:id="89354753">
      <w:bodyDiv w:val="1"/>
      <w:marLeft w:val="0"/>
      <w:marRight w:val="0"/>
      <w:marTop w:val="0"/>
      <w:marBottom w:val="0"/>
      <w:divBdr>
        <w:top w:val="none" w:sz="0" w:space="0" w:color="auto"/>
        <w:left w:val="none" w:sz="0" w:space="0" w:color="auto"/>
        <w:bottom w:val="none" w:sz="0" w:space="0" w:color="auto"/>
        <w:right w:val="none" w:sz="0" w:space="0" w:color="auto"/>
      </w:divBdr>
    </w:div>
    <w:div w:id="124738195">
      <w:bodyDiv w:val="1"/>
      <w:marLeft w:val="0"/>
      <w:marRight w:val="0"/>
      <w:marTop w:val="0"/>
      <w:marBottom w:val="0"/>
      <w:divBdr>
        <w:top w:val="none" w:sz="0" w:space="0" w:color="auto"/>
        <w:left w:val="none" w:sz="0" w:space="0" w:color="auto"/>
        <w:bottom w:val="none" w:sz="0" w:space="0" w:color="auto"/>
        <w:right w:val="none" w:sz="0" w:space="0" w:color="auto"/>
      </w:divBdr>
    </w:div>
    <w:div w:id="378211517">
      <w:bodyDiv w:val="1"/>
      <w:marLeft w:val="0"/>
      <w:marRight w:val="0"/>
      <w:marTop w:val="0"/>
      <w:marBottom w:val="0"/>
      <w:divBdr>
        <w:top w:val="none" w:sz="0" w:space="0" w:color="auto"/>
        <w:left w:val="none" w:sz="0" w:space="0" w:color="auto"/>
        <w:bottom w:val="none" w:sz="0" w:space="0" w:color="auto"/>
        <w:right w:val="none" w:sz="0" w:space="0" w:color="auto"/>
      </w:divBdr>
    </w:div>
    <w:div w:id="580600041">
      <w:bodyDiv w:val="1"/>
      <w:marLeft w:val="0"/>
      <w:marRight w:val="0"/>
      <w:marTop w:val="0"/>
      <w:marBottom w:val="0"/>
      <w:divBdr>
        <w:top w:val="none" w:sz="0" w:space="0" w:color="auto"/>
        <w:left w:val="none" w:sz="0" w:space="0" w:color="auto"/>
        <w:bottom w:val="none" w:sz="0" w:space="0" w:color="auto"/>
        <w:right w:val="none" w:sz="0" w:space="0" w:color="auto"/>
      </w:divBdr>
    </w:div>
    <w:div w:id="719941197">
      <w:bodyDiv w:val="1"/>
      <w:marLeft w:val="0"/>
      <w:marRight w:val="0"/>
      <w:marTop w:val="0"/>
      <w:marBottom w:val="0"/>
      <w:divBdr>
        <w:top w:val="none" w:sz="0" w:space="0" w:color="auto"/>
        <w:left w:val="none" w:sz="0" w:space="0" w:color="auto"/>
        <w:bottom w:val="none" w:sz="0" w:space="0" w:color="auto"/>
        <w:right w:val="none" w:sz="0" w:space="0" w:color="auto"/>
      </w:divBdr>
    </w:div>
    <w:div w:id="800683504">
      <w:bodyDiv w:val="1"/>
      <w:marLeft w:val="0"/>
      <w:marRight w:val="0"/>
      <w:marTop w:val="0"/>
      <w:marBottom w:val="0"/>
      <w:divBdr>
        <w:top w:val="none" w:sz="0" w:space="0" w:color="auto"/>
        <w:left w:val="none" w:sz="0" w:space="0" w:color="auto"/>
        <w:bottom w:val="none" w:sz="0" w:space="0" w:color="auto"/>
        <w:right w:val="none" w:sz="0" w:space="0" w:color="auto"/>
      </w:divBdr>
      <w:divsChild>
        <w:div w:id="13376677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199096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69848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l'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23956A-CDF8-4C89-A440-E83ABAC9B7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9339</Words>
  <Characters>53238</Characters>
  <Application>Microsoft Office Word</Application>
  <DocSecurity>0</DocSecurity>
  <Lines>443</Lines>
  <Paragraphs>124</Paragraphs>
  <ScaleCrop>false</ScaleCrop>
  <HeadingPairs>
    <vt:vector size="4" baseType="variant">
      <vt:variant>
        <vt:lpstr>Título</vt:lpstr>
      </vt:variant>
      <vt:variant>
        <vt:i4>1</vt:i4>
      </vt:variant>
      <vt:variant>
        <vt:lpstr>Títol</vt:lpstr>
      </vt:variant>
      <vt:variant>
        <vt:i4>1</vt:i4>
      </vt:variant>
    </vt:vector>
  </HeadingPairs>
  <TitlesOfParts>
    <vt:vector size="2" baseType="lpstr">
      <vt:lpstr/>
      <vt:lpstr/>
    </vt:vector>
  </TitlesOfParts>
  <Company>UPC</Company>
  <LinksUpToDate>false</LinksUpToDate>
  <CharactersWithSpaces>62453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UPC</dc:creator>
  <cp:keywords/>
  <dc:description/>
  <cp:lastModifiedBy>Valle Garcia</cp:lastModifiedBy>
  <cp:revision>3</cp:revision>
  <cp:lastPrinted>2018-04-19T09:09:00Z</cp:lastPrinted>
  <dcterms:created xsi:type="dcterms:W3CDTF">2018-04-24T07:20:00Z</dcterms:created>
  <dcterms:modified xsi:type="dcterms:W3CDTF">2018-04-24T07:21:00Z</dcterms:modified>
</cp:coreProperties>
</file>