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F1ED0" w14:textId="4788CC5D" w:rsidR="0024158F" w:rsidRPr="0024158F" w:rsidRDefault="0024158F" w:rsidP="0024158F">
      <w:pPr>
        <w:pStyle w:val="Heading1"/>
      </w:pPr>
      <w:r>
        <w:t>JACS 2.0 Clerk Interface Discussion</w:t>
      </w:r>
    </w:p>
    <w:p w14:paraId="436DD73F" w14:textId="77777777" w:rsidR="0024158F" w:rsidRPr="0024158F" w:rsidRDefault="0024158F" w:rsidP="00D144EE">
      <w:pPr>
        <w:pStyle w:val="Heading2"/>
      </w:pPr>
      <w:r w:rsidRPr="0024158F">
        <w:t>JACS Application Requirements</w:t>
      </w:r>
    </w:p>
    <w:p w14:paraId="6A1CFFD0" w14:textId="77777777" w:rsidR="004D1448" w:rsidRDefault="004D1448" w:rsidP="00D144EE">
      <w:pPr>
        <w:pStyle w:val="Heading3"/>
        <w:rPr>
          <w:rFonts w:eastAsiaTheme="minorHAnsi" w:cstheme="minorBidi"/>
          <w:color w:val="auto"/>
          <w:sz w:val="24"/>
          <w:szCs w:val="24"/>
        </w:rPr>
      </w:pPr>
      <w:r w:rsidRPr="004D1448">
        <w:rPr>
          <w:rFonts w:eastAsiaTheme="minorHAnsi" w:cstheme="minorBidi"/>
          <w:color w:val="auto"/>
          <w:sz w:val="24"/>
          <w:szCs w:val="24"/>
        </w:rPr>
        <w:t>The primary objective of the JACS application is to facilitate the management of court hearings for judges and attorneys. Scheduled hearing lists must include the case number, parties involved, and attorneys to enable users to identify the case associated with each hearing date.</w:t>
      </w:r>
    </w:p>
    <w:p w14:paraId="32C92728" w14:textId="07588618" w:rsidR="0024158F" w:rsidRPr="0024158F" w:rsidRDefault="0024158F" w:rsidP="00D144EE">
      <w:pPr>
        <w:pStyle w:val="Heading3"/>
      </w:pPr>
      <w:r w:rsidRPr="0024158F">
        <w:t>Current Design</w:t>
      </w:r>
    </w:p>
    <w:p w14:paraId="187324C6" w14:textId="6CD75E42" w:rsidR="004D1448" w:rsidRPr="004D1448" w:rsidRDefault="004D1448" w:rsidP="004D1448">
      <w:pPr>
        <w:pStyle w:val="ListParagraph"/>
        <w:numPr>
          <w:ilvl w:val="0"/>
          <w:numId w:val="5"/>
        </w:numPr>
      </w:pPr>
      <w:r w:rsidRPr="004D1448">
        <w:t>The JACS application utilizes REST APIs optimized for high performance and minimal redundancy.</w:t>
      </w:r>
    </w:p>
    <w:p w14:paraId="14568A30" w14:textId="2EA63050" w:rsidR="004D1448" w:rsidRPr="004D1448" w:rsidRDefault="004D1448" w:rsidP="004D1448">
      <w:pPr>
        <w:pStyle w:val="ListParagraph"/>
        <w:numPr>
          <w:ilvl w:val="0"/>
          <w:numId w:val="5"/>
        </w:numPr>
      </w:pPr>
      <w:r w:rsidRPr="004D1448">
        <w:t>Data is cached to prevent redundant database queries for identical information.</w:t>
      </w:r>
    </w:p>
    <w:p w14:paraId="57000723" w14:textId="38983106" w:rsidR="004D1448" w:rsidRPr="004D1448" w:rsidRDefault="004D1448" w:rsidP="004D1448">
      <w:pPr>
        <w:pStyle w:val="ListParagraph"/>
        <w:numPr>
          <w:ilvl w:val="0"/>
          <w:numId w:val="5"/>
        </w:numPr>
      </w:pPr>
      <w:r w:rsidRPr="004D1448">
        <w:t>Records are paginated, with data retrieval limited to the specific records requested per page. For instance, if a user selects 25 records per page from a total of 200 records, the query retrieves only those 25 records. This approach minimizes SQL Server processing time, reduces bandwidth usage, and decreases web server processing demands.</w:t>
      </w:r>
    </w:p>
    <w:p w14:paraId="371EB04B" w14:textId="419D835A" w:rsidR="004D1448" w:rsidRPr="004D1448" w:rsidRDefault="004D1448" w:rsidP="004D1448">
      <w:pPr>
        <w:pStyle w:val="ListParagraph"/>
        <w:numPr>
          <w:ilvl w:val="0"/>
          <w:numId w:val="5"/>
        </w:numPr>
      </w:pPr>
      <w:r w:rsidRPr="004D1448">
        <w:t>Each API call corresponds to a single endpoint and one database query.</w:t>
      </w:r>
    </w:p>
    <w:p w14:paraId="00449FD9" w14:textId="52C4FB2C" w:rsidR="004D1448" w:rsidRDefault="004D1448" w:rsidP="004D1448">
      <w:pPr>
        <w:pStyle w:val="ListParagraph"/>
        <w:numPr>
          <w:ilvl w:val="0"/>
          <w:numId w:val="5"/>
        </w:numPr>
      </w:pPr>
      <w:r w:rsidRPr="004D1448">
        <w:t>Case number searches can be validated against the Circuit's database, with matching records returned in a single call.</w:t>
      </w:r>
    </w:p>
    <w:p w14:paraId="4AFC4096" w14:textId="050E328B" w:rsidR="004D1448" w:rsidRPr="004D1448" w:rsidRDefault="004D1448" w:rsidP="004D1448">
      <w:pPr>
        <w:pStyle w:val="Heading3"/>
      </w:pPr>
      <w:r w:rsidRPr="004D1448">
        <w:t>Design Changes Required to Accommodate the Sarasota Clerk's Requirements</w:t>
      </w:r>
    </w:p>
    <w:p w14:paraId="50423FE3" w14:textId="3D398E72" w:rsidR="004D1448" w:rsidRDefault="004D1448" w:rsidP="004D1448">
      <w:r w:rsidRPr="004D1448">
        <w:t>The Sarasota Clerk requires that the Circuit refrain from storing any court information retrieved from their case management system (CMS) except the Case ID field.</w:t>
      </w:r>
    </w:p>
    <w:p w14:paraId="031B06BA" w14:textId="77777777" w:rsidR="004D1448" w:rsidRDefault="004D1448" w:rsidP="004D1448">
      <w:pPr>
        <w:pStyle w:val="ListParagraph"/>
        <w:numPr>
          <w:ilvl w:val="0"/>
          <w:numId w:val="6"/>
        </w:numPr>
      </w:pPr>
      <w:r w:rsidRPr="004D1448">
        <w:t xml:space="preserve">Each record retrieved from the Circuit's JACS application would require a secondary query to the Clerk's database, rendering caching infeasible. </w:t>
      </w:r>
    </w:p>
    <w:p w14:paraId="1D58AAF5" w14:textId="77777777" w:rsidR="004D1448" w:rsidRDefault="004D1448" w:rsidP="004D1448">
      <w:pPr>
        <w:pStyle w:val="ListParagraph"/>
        <w:numPr>
          <w:ilvl w:val="0"/>
          <w:numId w:val="6"/>
        </w:numPr>
      </w:pPr>
      <w:r w:rsidRPr="004D1448">
        <w:t xml:space="preserve">Searches for case numbers—and particularly for parties—would require substantially more processing time. Each county's API would first be queried to retrieve all matching records. The resulting Case IDs per county would then be used to fetch corresponding records from the Circuit's database, which would be combined into a unified list for display. </w:t>
      </w:r>
    </w:p>
    <w:p w14:paraId="4E29CACD" w14:textId="4ADF43C8" w:rsidR="004D1448" w:rsidRDefault="004D1448" w:rsidP="004D1448">
      <w:pPr>
        <w:pStyle w:val="ListParagraph"/>
        <w:numPr>
          <w:ilvl w:val="0"/>
          <w:numId w:val="6"/>
        </w:numPr>
      </w:pPr>
      <w:r w:rsidRPr="004D1448">
        <w:t xml:space="preserve">The application would need to be adapted to retrieve records via one of the following methods, both of which significantly increase bandwidth consumption and processing </w:t>
      </w:r>
      <w:r w:rsidR="0030593A">
        <w:t>demands on the Circuit and Clerk infrastructures</w:t>
      </w:r>
      <w:r w:rsidRPr="004D1448">
        <w:t xml:space="preserve">: </w:t>
      </w:r>
    </w:p>
    <w:p w14:paraId="4943F34F" w14:textId="77777777" w:rsidR="004D1448" w:rsidRDefault="004D1448" w:rsidP="003F6FE9">
      <w:pPr>
        <w:pStyle w:val="ListParagraph"/>
        <w:numPr>
          <w:ilvl w:val="1"/>
          <w:numId w:val="6"/>
        </w:numPr>
      </w:pPr>
      <w:r w:rsidRPr="004D1448">
        <w:t xml:space="preserve">Retrieve all records per request: Initially retrieve all records from the Circuit's database, then transmit the associated Case IDs to the Clerk's interface to obtain case details. The web server would merge the datasets by iterating through both </w:t>
      </w:r>
      <w:r w:rsidRPr="004D1448">
        <w:lastRenderedPageBreak/>
        <w:t xml:space="preserve">results. All records would be transmitted to the client, with sorting, filtering, and pagination handled client-side. </w:t>
      </w:r>
    </w:p>
    <w:p w14:paraId="1E2DAA3E" w14:textId="41AA9C88" w:rsidR="004D1448" w:rsidRDefault="004D1448" w:rsidP="003F6FE9">
      <w:pPr>
        <w:pStyle w:val="ListParagraph"/>
        <w:numPr>
          <w:ilvl w:val="1"/>
          <w:numId w:val="6"/>
        </w:numPr>
      </w:pPr>
      <w:r w:rsidRPr="004D1448">
        <w:t xml:space="preserve">Retrieve one page per request: Data retrieval and processing would mirror the all-records approach but with reduced bandwidth and processing demands. However, users would be unable to sort or filter data, as this requires access to the complete dataset.  </w:t>
      </w:r>
    </w:p>
    <w:p w14:paraId="6FF73E75" w14:textId="5BB0EAAA" w:rsidR="004D1448" w:rsidRDefault="004D1448" w:rsidP="0055432C">
      <w:pPr>
        <w:pStyle w:val="ListParagraph"/>
        <w:numPr>
          <w:ilvl w:val="0"/>
          <w:numId w:val="6"/>
        </w:numPr>
      </w:pPr>
      <w:r w:rsidRPr="004D1448">
        <w:t>As the Manatee Clerk permits the Circuit to retain case information, a decision must be made on whether to adopt a uniform methodology across all counties or develop a dedicated interface for Sarasota. Interfaces for DeSoto and Manatee will follow the original design plan, while a separate interface would be required for Sarasota.</w:t>
      </w:r>
    </w:p>
    <w:p w14:paraId="50FBAD5B" w14:textId="6088822F" w:rsidR="00072093" w:rsidRDefault="00072093" w:rsidP="003F6FE9">
      <w:pPr>
        <w:pStyle w:val="ListParagraph"/>
        <w:numPr>
          <w:ilvl w:val="1"/>
          <w:numId w:val="6"/>
        </w:numPr>
      </w:pPr>
      <w:r>
        <w:t>Dedicated Sarasota Interface</w:t>
      </w:r>
    </w:p>
    <w:p w14:paraId="728192B8" w14:textId="77777777" w:rsidR="003F6FE9" w:rsidRDefault="004D1448" w:rsidP="003F6FE9">
      <w:pPr>
        <w:pStyle w:val="ListParagraph"/>
        <w:numPr>
          <w:ilvl w:val="2"/>
          <w:numId w:val="6"/>
        </w:numPr>
      </w:pPr>
      <w:r>
        <w:t xml:space="preserve">Users would be unable to view hearings from all counties in a unified event list, similar to the limitations in the current JACS system (e.g., DeSoto and Manatee combined, with Sarasota handled separately). </w:t>
      </w:r>
    </w:p>
    <w:p w14:paraId="1ED34C01" w14:textId="1723CC32" w:rsidR="00072093" w:rsidRDefault="004D1448" w:rsidP="003F6FE9">
      <w:pPr>
        <w:pStyle w:val="ListParagraph"/>
        <w:numPr>
          <w:ilvl w:val="2"/>
          <w:numId w:val="6"/>
        </w:numPr>
      </w:pPr>
      <w:r>
        <w:t>This would result in two distinct applications, necessitating the maintenance of separate code bases.</w:t>
      </w:r>
    </w:p>
    <w:p w14:paraId="21BAB905" w14:textId="1D206F07" w:rsidR="00072093" w:rsidRPr="0024158F" w:rsidRDefault="00072093" w:rsidP="003F6FE9">
      <w:pPr>
        <w:pStyle w:val="ListParagraph"/>
        <w:numPr>
          <w:ilvl w:val="1"/>
          <w:numId w:val="6"/>
        </w:numPr>
      </w:pPr>
      <w:r>
        <w:t>Unified Interface</w:t>
      </w:r>
    </w:p>
    <w:p w14:paraId="7CD75DB1" w14:textId="4B735DC7" w:rsidR="00072093" w:rsidRDefault="000714B0" w:rsidP="003F6FE9">
      <w:pPr>
        <w:pStyle w:val="ListParagraph"/>
        <w:numPr>
          <w:ilvl w:val="2"/>
          <w:numId w:val="6"/>
        </w:numPr>
      </w:pPr>
      <w:r>
        <w:t>Since the new JACS interface combines all counties in the event lists</w:t>
      </w:r>
      <w:r w:rsidR="0024158F" w:rsidRPr="0024158F">
        <w:t xml:space="preserve">, </w:t>
      </w:r>
      <w:proofErr w:type="spellStart"/>
      <w:r>
        <w:t>CaseIDs</w:t>
      </w:r>
      <w:proofErr w:type="spellEnd"/>
      <w:r>
        <w:t xml:space="preserve"> associated with the requested events would be retrieved from the Circuit’s database, separated out by county and then passed to each County’s API to retrieve case information. The results from each county would then be iterated through and joined with the Circuit record to populate the event list.</w:t>
      </w:r>
      <w:r w:rsidR="00072093">
        <w:t xml:space="preserve"> </w:t>
      </w:r>
    </w:p>
    <w:p w14:paraId="334C43EB" w14:textId="557BFB61" w:rsidR="0024158F" w:rsidRPr="0024158F" w:rsidRDefault="00072093" w:rsidP="003F6FE9">
      <w:pPr>
        <w:pStyle w:val="ListParagraph"/>
        <w:numPr>
          <w:ilvl w:val="2"/>
          <w:numId w:val="6"/>
        </w:numPr>
      </w:pPr>
      <w:r>
        <w:t>Depending on the user</w:t>
      </w:r>
      <w:r w:rsidR="000714B0">
        <w:t>, the application may be required to</w:t>
      </w:r>
      <w:r>
        <w:t xml:space="preserve"> </w:t>
      </w:r>
      <w:r w:rsidR="000714B0">
        <w:t>call all three county APIs to populate the event list</w:t>
      </w:r>
      <w:r w:rsidR="0030593A">
        <w:t>, doubling or tripling the resources required.</w:t>
      </w:r>
    </w:p>
    <w:p w14:paraId="2E8E3B1F" w14:textId="77777777" w:rsidR="0024158F" w:rsidRDefault="0024158F" w:rsidP="00D144EE">
      <w:pPr>
        <w:pStyle w:val="Heading3"/>
      </w:pPr>
      <w:r w:rsidRPr="0024158F">
        <w:t>Suggestions to Address the Sarasota Clerk's Concerns</w:t>
      </w:r>
    </w:p>
    <w:p w14:paraId="3F292129" w14:textId="77777777" w:rsidR="003F6FE9" w:rsidRDefault="003F6FE9" w:rsidP="003F6FE9">
      <w:r>
        <w:t>The following proposals represent potential compromises that would enable the Circuit to develop an application optimizing user experience while mitigating the Sarasota Clerk's concerns.</w:t>
      </w:r>
    </w:p>
    <w:p w14:paraId="27E9F644" w14:textId="77777777" w:rsidR="003F6FE9" w:rsidRDefault="003F6FE9" w:rsidP="003F6FE9">
      <w:pPr>
        <w:pStyle w:val="Heading3"/>
      </w:pPr>
      <w:r>
        <w:t>No History Retained</w:t>
      </w:r>
    </w:p>
    <w:p w14:paraId="55995669" w14:textId="77777777" w:rsidR="003F6FE9" w:rsidRDefault="003F6FE9" w:rsidP="003F6FE9">
      <w:r>
        <w:t>The Circuit would store case information retrieved from the Clerks in its database. However, once the event date has passed, the record would be deleted to prevent future retrieval of the information. This is the preferred compromise.</w:t>
      </w:r>
    </w:p>
    <w:p w14:paraId="7694CD76" w14:textId="77777777" w:rsidR="003F6FE9" w:rsidRDefault="003F6FE9" w:rsidP="003F6FE9">
      <w:pPr>
        <w:pStyle w:val="Heading3"/>
      </w:pPr>
      <w:r>
        <w:lastRenderedPageBreak/>
        <w:t>Case Number Only</w:t>
      </w:r>
    </w:p>
    <w:p w14:paraId="459B2778" w14:textId="77777777" w:rsidR="003F6FE9" w:rsidRDefault="003F6FE9" w:rsidP="003F6FE9">
      <w:r>
        <w:t>Per the Access Security Matrix (ASM), the case number is always displayed except in expunged cases. The Circuit would store only the case number and Case ID from the Clerk. Party and attorney details would be manually entered by the user. While this may introduce challenges in validating party information, it would allow the Circuit to optimize performance and enable users to readily associate hearings with specific cases.</w:t>
      </w:r>
    </w:p>
    <w:p w14:paraId="6C460D51" w14:textId="77777777" w:rsidR="003F6FE9" w:rsidRDefault="003F6FE9" w:rsidP="003F6FE9">
      <w:pPr>
        <w:pStyle w:val="Heading3"/>
      </w:pPr>
      <w:r>
        <w:t>User Entries Validated by Clerk</w:t>
      </w:r>
    </w:p>
    <w:p w14:paraId="478D4E11" w14:textId="5679DDC0" w:rsidR="003F6FE9" w:rsidRDefault="003F6FE9" w:rsidP="003F6FE9">
      <w:r>
        <w:t>The attorney would input the case number, which is then validated by the Clerk. The Circuit would transmit the user-provided case number to the Clerk, who would return a list of matching case numbers, along with party and attorney details. This information would be displayed in a non-copyable window. The user must select the record corresponding to the intended hearing. The Circuit would store the user-entered information and the Case ID of the selected Clerk record. This method allows users to correct entries while ensuring no Clerk-retrieved information is stored in the Circuit's database, except the Case ID.</w:t>
      </w:r>
    </w:p>
    <w:p w14:paraId="21F8B9F7" w14:textId="65196A1E" w:rsidR="00D05205" w:rsidRDefault="00401708" w:rsidP="00D05205">
      <w:pPr>
        <w:pStyle w:val="Heading3"/>
      </w:pPr>
      <w:r>
        <w:t xml:space="preserve">Clerk Case </w:t>
      </w:r>
      <w:r w:rsidR="00D05205">
        <w:t>Status Check</w:t>
      </w:r>
    </w:p>
    <w:p w14:paraId="2F83C8ED" w14:textId="77777777" w:rsidR="00A346A7" w:rsidRPr="00A346A7" w:rsidRDefault="00A346A7" w:rsidP="00A346A7">
      <w:r w:rsidRPr="00A346A7">
        <w:t>When a hearing is initially scheduled, the Circuit requests complete case information, including the case number, parties, and associated email addresses. An AJAX API call is then made to the Circuit database to retrieve paginated event data.</w:t>
      </w:r>
    </w:p>
    <w:p w14:paraId="6DC0008A" w14:textId="77777777" w:rsidR="00A346A7" w:rsidRPr="00A346A7" w:rsidRDefault="00A346A7" w:rsidP="00A346A7">
      <w:r w:rsidRPr="00A346A7">
        <w:t>Once the data is received on the server side, all case IDs are sent to the Clerk’s system, along with the corresponding attorney bar number—or a bar number consisting of all zeros if the request is made on behalf of a judge. The Clerk returns each case ID with an associated status code (integer value).</w:t>
      </w:r>
    </w:p>
    <w:p w14:paraId="79E1A32B" w14:textId="1514B39C" w:rsidR="00A346A7" w:rsidRPr="00A346A7" w:rsidRDefault="00A346A7" w:rsidP="00A346A7">
      <w:pPr>
        <w:numPr>
          <w:ilvl w:val="0"/>
          <w:numId w:val="8"/>
        </w:numPr>
      </w:pPr>
      <w:r w:rsidRPr="00A346A7">
        <w:rPr>
          <w:b/>
          <w:bCs/>
        </w:rPr>
        <w:t>Expunged cases</w:t>
      </w:r>
      <w:r>
        <w:rPr>
          <w:b/>
          <w:bCs/>
        </w:rPr>
        <w:t xml:space="preserve"> (-1)</w:t>
      </w:r>
      <w:r w:rsidRPr="00A346A7">
        <w:rPr>
          <w:b/>
          <w:bCs/>
        </w:rPr>
        <w:t>:</w:t>
      </w:r>
      <w:r w:rsidRPr="00A346A7">
        <w:t xml:space="preserve"> Case information is cleared, and “Expunged” is returned as the case number.</w:t>
      </w:r>
    </w:p>
    <w:p w14:paraId="603D9E55" w14:textId="49BEAA6C" w:rsidR="00A346A7" w:rsidRPr="00A346A7" w:rsidRDefault="00A346A7" w:rsidP="00A346A7">
      <w:pPr>
        <w:numPr>
          <w:ilvl w:val="0"/>
          <w:numId w:val="8"/>
        </w:numPr>
      </w:pPr>
      <w:r w:rsidRPr="00A346A7">
        <w:rPr>
          <w:b/>
          <w:bCs/>
        </w:rPr>
        <w:t>Sealed cases</w:t>
      </w:r>
      <w:r>
        <w:rPr>
          <w:b/>
          <w:bCs/>
        </w:rPr>
        <w:t xml:space="preserve"> (0)</w:t>
      </w:r>
      <w:r w:rsidRPr="00A346A7">
        <w:rPr>
          <w:b/>
          <w:bCs/>
        </w:rPr>
        <w:t>:</w:t>
      </w:r>
      <w:r w:rsidRPr="00A346A7">
        <w:t xml:space="preserve"> Party information is cleared, and only the case number is returned.</w:t>
      </w:r>
    </w:p>
    <w:p w14:paraId="36F00A81" w14:textId="34740163" w:rsidR="00A346A7" w:rsidRPr="00A346A7" w:rsidRDefault="00A346A7" w:rsidP="00A346A7">
      <w:pPr>
        <w:numPr>
          <w:ilvl w:val="0"/>
          <w:numId w:val="8"/>
        </w:numPr>
      </w:pPr>
      <w:r w:rsidRPr="00A346A7">
        <w:rPr>
          <w:b/>
          <w:bCs/>
        </w:rPr>
        <w:t>Available cases</w:t>
      </w:r>
      <w:r>
        <w:rPr>
          <w:b/>
          <w:bCs/>
        </w:rPr>
        <w:t xml:space="preserve"> (1)</w:t>
      </w:r>
      <w:r w:rsidRPr="00A346A7">
        <w:rPr>
          <w:b/>
          <w:bCs/>
        </w:rPr>
        <w:t>:</w:t>
      </w:r>
      <w:r w:rsidRPr="00A346A7">
        <w:t xml:space="preserve"> All case information is returned.</w:t>
      </w:r>
    </w:p>
    <w:p w14:paraId="42E97AB7" w14:textId="24E39D98" w:rsidR="00401708" w:rsidRDefault="00401708" w:rsidP="00A346A7">
      <w:r>
        <w:t xml:space="preserve">In a separate thread, the Circuit’s event records are updated based on the statuses retrieved. </w:t>
      </w:r>
    </w:p>
    <w:p w14:paraId="31CFD8B9" w14:textId="1B08FD48" w:rsidR="00A346A7" w:rsidRDefault="00A346A7" w:rsidP="00A346A7">
      <w:r w:rsidRPr="00A346A7">
        <w:t>This design enables paging, sorting, and filtering of data without exposing sensitive case details to the user. It also reduces bandwidth consumption, as only case IDs and status values are transmitted per page, limiting the volume of records retrieved.</w:t>
      </w:r>
    </w:p>
    <w:p w14:paraId="6394897E" w14:textId="5D875C53" w:rsidR="00401708" w:rsidRPr="00A346A7" w:rsidRDefault="00401708" w:rsidP="00A346A7">
      <w:r>
        <w:t>If possible, we would like to limit the status check to expired events only.</w:t>
      </w:r>
    </w:p>
    <w:p w14:paraId="61071E23" w14:textId="652D4BFF" w:rsidR="00D05205" w:rsidRDefault="00A346A7" w:rsidP="00A346A7">
      <w:r w:rsidRPr="00A346A7">
        <w:lastRenderedPageBreak/>
        <w:t>Overall, this approach requires minimal modifications to the existing application and is expected to have a negligible impact on system performance.</w:t>
      </w:r>
      <w:r w:rsidR="00D05205">
        <w:br/>
        <w:t xml:space="preserve"> </w:t>
      </w:r>
    </w:p>
    <w:p w14:paraId="15C96C67" w14:textId="6B505B12" w:rsidR="00705C1E" w:rsidRDefault="00705C1E" w:rsidP="00A346A7"/>
    <w:p w14:paraId="04C2AF76" w14:textId="7A7AB92B" w:rsidR="00705C1E" w:rsidRDefault="00705C1E" w:rsidP="002A3FD0">
      <w:pPr>
        <w:pStyle w:val="Heading3"/>
      </w:pPr>
      <w:r>
        <w:t>Manatee County Clerk</w:t>
      </w:r>
    </w:p>
    <w:p w14:paraId="477DDB37" w14:textId="3B5B9351" w:rsidR="00705C1E" w:rsidRDefault="002A3FD0" w:rsidP="00A346A7">
      <w:r>
        <w:t xml:space="preserve">The </w:t>
      </w:r>
      <w:r w:rsidR="00705C1E">
        <w:t xml:space="preserve">Manatee County </w:t>
      </w:r>
      <w:r>
        <w:t xml:space="preserve">Clerk </w:t>
      </w:r>
      <w:r w:rsidR="00705C1E">
        <w:t xml:space="preserve">considers the JACS system to be a 1. </w:t>
      </w:r>
      <w:r w:rsidR="001E4D4A">
        <w:t>Judge</w:t>
      </w:r>
      <w:r w:rsidR="00705C1E">
        <w:t xml:space="preserve"> user.  We</w:t>
      </w:r>
      <w:r>
        <w:t xml:space="preserve"> want to </w:t>
      </w:r>
      <w:r w:rsidR="00705C1E">
        <w:t>provid</w:t>
      </w:r>
      <w:r>
        <w:t>e</w:t>
      </w:r>
      <w:r w:rsidR="00705C1E">
        <w:t xml:space="preserve"> an interface that allows JACS to request a Matrix based listing of case</w:t>
      </w:r>
      <w:r>
        <w:t xml:space="preserve"> </w:t>
      </w:r>
      <w:r w:rsidR="00705C1E">
        <w:t>s</w:t>
      </w:r>
      <w:r>
        <w:t>tatuses for any given JACS user</w:t>
      </w:r>
      <w:r w:rsidR="00705C1E">
        <w:t xml:space="preserve">.  It is our position that once </w:t>
      </w:r>
      <w:r>
        <w:t xml:space="preserve">the </w:t>
      </w:r>
      <w:r w:rsidR="00705C1E">
        <w:t xml:space="preserve">Manatee County </w:t>
      </w:r>
      <w:r>
        <w:t xml:space="preserve">Clerk </w:t>
      </w:r>
      <w:r w:rsidR="00705C1E">
        <w:t xml:space="preserve">has provided this information it is the </w:t>
      </w:r>
      <w:r w:rsidR="001E4D4A">
        <w:t>Judiciar</w:t>
      </w:r>
      <w:r>
        <w:t>y’</w:t>
      </w:r>
      <w:r w:rsidR="001E4D4A">
        <w:t>s.</w:t>
      </w:r>
      <w:r w:rsidR="00705C1E">
        <w:t xml:space="preserve"> responsibility to ensure that delegated access to the case information is properly implemented.</w:t>
      </w:r>
    </w:p>
    <w:p w14:paraId="041BBF56" w14:textId="12C815ED" w:rsidR="00705C1E" w:rsidRDefault="00705C1E" w:rsidP="00A346A7">
      <w:r>
        <w:t xml:space="preserve">The interface </w:t>
      </w:r>
      <w:r w:rsidR="001E4D4A">
        <w:t xml:space="preserve">that </w:t>
      </w:r>
      <w:r>
        <w:t>the Manatee County Clerk</w:t>
      </w:r>
      <w:r w:rsidR="001E4D4A">
        <w:t xml:space="preserve"> team</w:t>
      </w:r>
      <w:r>
        <w:t xml:space="preserve"> proposes is as follows.  When a user authenticates to JACS a call will be made to the Manatee County Clerk’s </w:t>
      </w:r>
      <w:r w:rsidR="001E4D4A">
        <w:t xml:space="preserve">– JACS </w:t>
      </w:r>
      <w:r>
        <w:t>Web Service to retrieve that user’s effective access to cases in Manatee County</w:t>
      </w:r>
      <w:r w:rsidR="001E4D4A">
        <w:t xml:space="preserve"> at that moment.  The response will be a list of case numbers and enumerable status ID as proposed by the JACS team.  </w:t>
      </w:r>
    </w:p>
    <w:p w14:paraId="1F2D2512" w14:textId="035DC88E" w:rsidR="001E4D4A" w:rsidRDefault="001E4D4A" w:rsidP="00A346A7">
      <w:r>
        <w:t xml:space="preserve">We propose 2 possible methodologies for this </w:t>
      </w:r>
      <w:r w:rsidR="002A3FD0">
        <w:t xml:space="preserve">initial </w:t>
      </w:r>
      <w:r>
        <w:t>transfer of information at user logon to JACS.</w:t>
      </w:r>
    </w:p>
    <w:p w14:paraId="6A602F8F" w14:textId="0061CCC7" w:rsidR="001E4D4A" w:rsidRDefault="001E4D4A" w:rsidP="001E4D4A">
      <w:pPr>
        <w:pStyle w:val="ListParagraph"/>
        <w:numPr>
          <w:ilvl w:val="0"/>
          <w:numId w:val="9"/>
        </w:numPr>
      </w:pPr>
      <w:r>
        <w:t xml:space="preserve">JACS sends the authentication details of the user to the </w:t>
      </w:r>
      <w:proofErr w:type="spellStart"/>
      <w:r>
        <w:t>GetCaseAccess</w:t>
      </w:r>
      <w:proofErr w:type="spellEnd"/>
      <w:r>
        <w:t xml:space="preserve"> method and receives a list of All Case</w:t>
      </w:r>
      <w:r w:rsidR="000259EB">
        <w:t xml:space="preserve"> Numbers</w:t>
      </w:r>
      <w:r>
        <w:t xml:space="preserve"> and Statuses that the user has rights to in Manatee County.  At this point the Manatee Clerk’s office assumes that JACS will remove access to any case information not explicitly listed </w:t>
      </w:r>
      <w:r w:rsidR="000259EB">
        <w:t xml:space="preserve">by this method </w:t>
      </w:r>
      <w:r>
        <w:t>and honor all status designations.</w:t>
      </w:r>
    </w:p>
    <w:p w14:paraId="259D42D2" w14:textId="36D61864" w:rsidR="001E4D4A" w:rsidRDefault="001E4D4A" w:rsidP="001E4D4A">
      <w:pPr>
        <w:pStyle w:val="ListParagraph"/>
        <w:numPr>
          <w:ilvl w:val="0"/>
          <w:numId w:val="9"/>
        </w:numPr>
      </w:pPr>
      <w:r>
        <w:t xml:space="preserve">JACS sends the authentication details of the user and a complete list of all </w:t>
      </w:r>
      <w:r w:rsidR="000259EB">
        <w:t>C</w:t>
      </w:r>
      <w:r>
        <w:t>ase</w:t>
      </w:r>
      <w:r w:rsidR="000259EB">
        <w:t xml:space="preserve"> N</w:t>
      </w:r>
      <w:r>
        <w:t xml:space="preserve">umbers that the user currently has access to in JACS to the </w:t>
      </w:r>
      <w:proofErr w:type="spellStart"/>
      <w:r>
        <w:t>GetCaseAccess</w:t>
      </w:r>
      <w:proofErr w:type="spellEnd"/>
      <w:r>
        <w:t xml:space="preserve"> method. JACS receives a list of the same case numbers each paired with an enumerable status code. At this point the Manatee County Clerk’s </w:t>
      </w:r>
      <w:r w:rsidR="002A3FD0">
        <w:t>office assumes that JACS will honor all status designations provided.</w:t>
      </w:r>
    </w:p>
    <w:p w14:paraId="3CF3528E" w14:textId="15D84F4E" w:rsidR="002A3FD0" w:rsidRPr="00D05205" w:rsidRDefault="002A3FD0" w:rsidP="002A3FD0">
      <w:r>
        <w:t>For existing users that are attempting to add events to cases that are new to them, the previously proposed method of at request time</w:t>
      </w:r>
      <w:r w:rsidR="000259EB">
        <w:t xml:space="preserve"> case info retrieval is acceptable.</w:t>
      </w:r>
      <w:r>
        <w:t xml:space="preserve"> </w:t>
      </w:r>
    </w:p>
    <w:sectPr w:rsidR="002A3FD0" w:rsidRPr="00D052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82C75"/>
    <w:multiLevelType w:val="multilevel"/>
    <w:tmpl w:val="682A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63BB9"/>
    <w:multiLevelType w:val="hybridMultilevel"/>
    <w:tmpl w:val="D2246A14"/>
    <w:lvl w:ilvl="0" w:tplc="6A5CB3A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7E1763"/>
    <w:multiLevelType w:val="hybridMultilevel"/>
    <w:tmpl w:val="D604E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074E2F"/>
    <w:multiLevelType w:val="multilevel"/>
    <w:tmpl w:val="5866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9454F"/>
    <w:multiLevelType w:val="multilevel"/>
    <w:tmpl w:val="41F0E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C0AD5"/>
    <w:multiLevelType w:val="hybridMultilevel"/>
    <w:tmpl w:val="95E04B82"/>
    <w:lvl w:ilvl="0" w:tplc="6A5CB3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8A1402"/>
    <w:multiLevelType w:val="hybridMultilevel"/>
    <w:tmpl w:val="25C2C8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185B0D"/>
    <w:multiLevelType w:val="hybridMultilevel"/>
    <w:tmpl w:val="85DA8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C7610B"/>
    <w:multiLevelType w:val="hybridMultilevel"/>
    <w:tmpl w:val="5226E6DE"/>
    <w:lvl w:ilvl="0" w:tplc="6A5CB3A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8"/>
  </w:num>
  <w:num w:numId="5">
    <w:abstractNumId w:val="5"/>
  </w:num>
  <w:num w:numId="6">
    <w:abstractNumId w:val="1"/>
  </w:num>
  <w:num w:numId="7">
    <w:abstractNumId w:val="7"/>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58F"/>
    <w:rsid w:val="000259EB"/>
    <w:rsid w:val="000714B0"/>
    <w:rsid w:val="00072093"/>
    <w:rsid w:val="000F7287"/>
    <w:rsid w:val="00151870"/>
    <w:rsid w:val="001E4D4A"/>
    <w:rsid w:val="0024158F"/>
    <w:rsid w:val="00252714"/>
    <w:rsid w:val="002A3FD0"/>
    <w:rsid w:val="0030593A"/>
    <w:rsid w:val="003F6FE9"/>
    <w:rsid w:val="00401708"/>
    <w:rsid w:val="00456DB2"/>
    <w:rsid w:val="004D1448"/>
    <w:rsid w:val="00550FB1"/>
    <w:rsid w:val="00705C1E"/>
    <w:rsid w:val="00844C9F"/>
    <w:rsid w:val="00A346A7"/>
    <w:rsid w:val="00D05205"/>
    <w:rsid w:val="00D144EE"/>
    <w:rsid w:val="00D45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9B87C"/>
  <w15:chartTrackingRefBased/>
  <w15:docId w15:val="{9BB8BB2F-5809-48C5-AC7F-291D1C538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1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1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1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1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58F"/>
    <w:rPr>
      <w:rFonts w:eastAsiaTheme="majorEastAsia" w:cstheme="majorBidi"/>
      <w:color w:val="272727" w:themeColor="text1" w:themeTint="D8"/>
    </w:rPr>
  </w:style>
  <w:style w:type="paragraph" w:styleId="Title">
    <w:name w:val="Title"/>
    <w:basedOn w:val="Normal"/>
    <w:next w:val="Normal"/>
    <w:link w:val="TitleChar"/>
    <w:uiPriority w:val="10"/>
    <w:qFormat/>
    <w:rsid w:val="00241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58F"/>
    <w:pPr>
      <w:spacing w:before="160"/>
      <w:jc w:val="center"/>
    </w:pPr>
    <w:rPr>
      <w:i/>
      <w:iCs/>
      <w:color w:val="404040" w:themeColor="text1" w:themeTint="BF"/>
    </w:rPr>
  </w:style>
  <w:style w:type="character" w:customStyle="1" w:styleId="QuoteChar">
    <w:name w:val="Quote Char"/>
    <w:basedOn w:val="DefaultParagraphFont"/>
    <w:link w:val="Quote"/>
    <w:uiPriority w:val="29"/>
    <w:rsid w:val="0024158F"/>
    <w:rPr>
      <w:i/>
      <w:iCs/>
      <w:color w:val="404040" w:themeColor="text1" w:themeTint="BF"/>
    </w:rPr>
  </w:style>
  <w:style w:type="paragraph" w:styleId="ListParagraph">
    <w:name w:val="List Paragraph"/>
    <w:basedOn w:val="Normal"/>
    <w:uiPriority w:val="34"/>
    <w:qFormat/>
    <w:rsid w:val="0024158F"/>
    <w:pPr>
      <w:ind w:left="720"/>
      <w:contextualSpacing/>
    </w:pPr>
  </w:style>
  <w:style w:type="character" w:styleId="IntenseEmphasis">
    <w:name w:val="Intense Emphasis"/>
    <w:basedOn w:val="DefaultParagraphFont"/>
    <w:uiPriority w:val="21"/>
    <w:qFormat/>
    <w:rsid w:val="0024158F"/>
    <w:rPr>
      <w:i/>
      <w:iCs/>
      <w:color w:val="0F4761" w:themeColor="accent1" w:themeShade="BF"/>
    </w:rPr>
  </w:style>
  <w:style w:type="paragraph" w:styleId="IntenseQuote">
    <w:name w:val="Intense Quote"/>
    <w:basedOn w:val="Normal"/>
    <w:next w:val="Normal"/>
    <w:link w:val="IntenseQuoteChar"/>
    <w:uiPriority w:val="30"/>
    <w:qFormat/>
    <w:rsid w:val="00241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58F"/>
    <w:rPr>
      <w:i/>
      <w:iCs/>
      <w:color w:val="0F4761" w:themeColor="accent1" w:themeShade="BF"/>
    </w:rPr>
  </w:style>
  <w:style w:type="character" w:styleId="IntenseReference">
    <w:name w:val="Intense Reference"/>
    <w:basedOn w:val="DefaultParagraphFont"/>
    <w:uiPriority w:val="32"/>
    <w:qFormat/>
    <w:rsid w:val="0024158F"/>
    <w:rPr>
      <w:b/>
      <w:bCs/>
      <w:smallCaps/>
      <w:color w:val="0F4761" w:themeColor="accent1" w:themeShade="BF"/>
      <w:spacing w:val="5"/>
    </w:rPr>
  </w:style>
  <w:style w:type="paragraph" w:styleId="NormalWeb">
    <w:name w:val="Normal (Web)"/>
    <w:basedOn w:val="Normal"/>
    <w:uiPriority w:val="99"/>
    <w:unhideWhenUsed/>
    <w:rsid w:val="004D144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10639">
      <w:bodyDiv w:val="1"/>
      <w:marLeft w:val="0"/>
      <w:marRight w:val="0"/>
      <w:marTop w:val="0"/>
      <w:marBottom w:val="0"/>
      <w:divBdr>
        <w:top w:val="none" w:sz="0" w:space="0" w:color="auto"/>
        <w:left w:val="none" w:sz="0" w:space="0" w:color="auto"/>
        <w:bottom w:val="none" w:sz="0" w:space="0" w:color="auto"/>
        <w:right w:val="none" w:sz="0" w:space="0" w:color="auto"/>
      </w:divBdr>
    </w:div>
    <w:div w:id="314993413">
      <w:bodyDiv w:val="1"/>
      <w:marLeft w:val="0"/>
      <w:marRight w:val="0"/>
      <w:marTop w:val="0"/>
      <w:marBottom w:val="0"/>
      <w:divBdr>
        <w:top w:val="none" w:sz="0" w:space="0" w:color="auto"/>
        <w:left w:val="none" w:sz="0" w:space="0" w:color="auto"/>
        <w:bottom w:val="none" w:sz="0" w:space="0" w:color="auto"/>
        <w:right w:val="none" w:sz="0" w:space="0" w:color="auto"/>
      </w:divBdr>
    </w:div>
    <w:div w:id="412363530">
      <w:bodyDiv w:val="1"/>
      <w:marLeft w:val="0"/>
      <w:marRight w:val="0"/>
      <w:marTop w:val="0"/>
      <w:marBottom w:val="0"/>
      <w:divBdr>
        <w:top w:val="none" w:sz="0" w:space="0" w:color="auto"/>
        <w:left w:val="none" w:sz="0" w:space="0" w:color="auto"/>
        <w:bottom w:val="none" w:sz="0" w:space="0" w:color="auto"/>
        <w:right w:val="none" w:sz="0" w:space="0" w:color="auto"/>
      </w:divBdr>
    </w:div>
    <w:div w:id="909343968">
      <w:bodyDiv w:val="1"/>
      <w:marLeft w:val="0"/>
      <w:marRight w:val="0"/>
      <w:marTop w:val="0"/>
      <w:marBottom w:val="0"/>
      <w:divBdr>
        <w:top w:val="none" w:sz="0" w:space="0" w:color="auto"/>
        <w:left w:val="none" w:sz="0" w:space="0" w:color="auto"/>
        <w:bottom w:val="none" w:sz="0" w:space="0" w:color="auto"/>
        <w:right w:val="none" w:sz="0" w:space="0" w:color="auto"/>
      </w:divBdr>
    </w:div>
    <w:div w:id="1308897837">
      <w:bodyDiv w:val="1"/>
      <w:marLeft w:val="0"/>
      <w:marRight w:val="0"/>
      <w:marTop w:val="0"/>
      <w:marBottom w:val="0"/>
      <w:divBdr>
        <w:top w:val="none" w:sz="0" w:space="0" w:color="auto"/>
        <w:left w:val="none" w:sz="0" w:space="0" w:color="auto"/>
        <w:bottom w:val="none" w:sz="0" w:space="0" w:color="auto"/>
        <w:right w:val="none" w:sz="0" w:space="0" w:color="auto"/>
      </w:divBdr>
    </w:div>
    <w:div w:id="1435398399">
      <w:bodyDiv w:val="1"/>
      <w:marLeft w:val="0"/>
      <w:marRight w:val="0"/>
      <w:marTop w:val="0"/>
      <w:marBottom w:val="0"/>
      <w:divBdr>
        <w:top w:val="none" w:sz="0" w:space="0" w:color="auto"/>
        <w:left w:val="none" w:sz="0" w:space="0" w:color="auto"/>
        <w:bottom w:val="none" w:sz="0" w:space="0" w:color="auto"/>
        <w:right w:val="none" w:sz="0" w:space="0" w:color="auto"/>
      </w:divBdr>
    </w:div>
    <w:div w:id="1971785105">
      <w:bodyDiv w:val="1"/>
      <w:marLeft w:val="0"/>
      <w:marRight w:val="0"/>
      <w:marTop w:val="0"/>
      <w:marBottom w:val="0"/>
      <w:divBdr>
        <w:top w:val="none" w:sz="0" w:space="0" w:color="auto"/>
        <w:left w:val="none" w:sz="0" w:space="0" w:color="auto"/>
        <w:bottom w:val="none" w:sz="0" w:space="0" w:color="auto"/>
        <w:right w:val="none" w:sz="0" w:space="0" w:color="auto"/>
      </w:divBdr>
    </w:div>
    <w:div w:id="2057778666">
      <w:bodyDiv w:val="1"/>
      <w:marLeft w:val="0"/>
      <w:marRight w:val="0"/>
      <w:marTop w:val="0"/>
      <w:marBottom w:val="0"/>
      <w:divBdr>
        <w:top w:val="none" w:sz="0" w:space="0" w:color="auto"/>
        <w:left w:val="none" w:sz="0" w:space="0" w:color="auto"/>
        <w:bottom w:val="none" w:sz="0" w:space="0" w:color="auto"/>
        <w:right w:val="none" w:sz="0" w:space="0" w:color="auto"/>
      </w:divBdr>
    </w:div>
    <w:div w:id="208440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1287</Words>
  <Characters>7338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 Terhune</dc:creator>
  <cp:keywords/>
  <dc:description/>
  <cp:lastModifiedBy>Chris Hehn</cp:lastModifiedBy>
  <cp:revision>2</cp:revision>
  <dcterms:created xsi:type="dcterms:W3CDTF">2025-11-03T19:28:00Z</dcterms:created>
  <dcterms:modified xsi:type="dcterms:W3CDTF">2025-11-03T19:28:00Z</dcterms:modified>
</cp:coreProperties>
</file>