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DA7" w:rsidRPr="00E20DA7" w:rsidRDefault="00E20DA7" w:rsidP="00E20DA7">
      <w:pPr>
        <w:rPr>
          <w:b/>
          <w:bCs/>
        </w:rPr>
      </w:pPr>
      <w:r w:rsidRPr="00E20DA7">
        <w:rPr>
          <w:b/>
          <w:bCs/>
        </w:rPr>
        <w:t>PROG02 Tarea Evaluación 03. Realiza un programa en Java (50%)</w:t>
      </w:r>
    </w:p>
    <w:p w:rsidR="00E20DA7" w:rsidRPr="00E20DA7" w:rsidRDefault="00E20DA7" w:rsidP="00E20DA7">
      <w:r w:rsidRPr="00E20DA7">
        <w:rPr>
          <w:b/>
          <w:bCs/>
        </w:rPr>
        <w:t>Disponible desde</w:t>
      </w:r>
      <w:r w:rsidRPr="00E20DA7">
        <w:t>: viernes, 12 de octubre de 2018, 09:00</w:t>
      </w:r>
      <w:r w:rsidRPr="00E20DA7">
        <w:br/>
      </w:r>
      <w:r w:rsidRPr="00E20DA7">
        <w:rPr>
          <w:b/>
          <w:bCs/>
        </w:rPr>
        <w:t>Límite de entrega</w:t>
      </w:r>
      <w:r w:rsidRPr="00E20DA7">
        <w:t>: miércoles, 31 de octubre de 2018, 22:55</w:t>
      </w:r>
      <w:r w:rsidRPr="00E20DA7">
        <w:br/>
      </w:r>
      <w:r w:rsidRPr="00E20DA7">
        <w:rPr>
          <w:b/>
          <w:bCs/>
        </w:rPr>
        <w:t>Ficheros requeridos</w:t>
      </w:r>
      <w:r w:rsidRPr="00E20DA7">
        <w:t>: AmortizacionPrestamo.java (</w:t>
      </w:r>
      <w:hyperlink r:id="rId5" w:history="1">
        <w:r w:rsidRPr="00E20DA7">
          <w:rPr>
            <w:rStyle w:val="Hipervnculo"/>
          </w:rPr>
          <w:t>Descargar</w:t>
        </w:r>
      </w:hyperlink>
      <w:r w:rsidRPr="00E20DA7">
        <w:t>)</w:t>
      </w:r>
      <w:r w:rsidRPr="00E20DA7">
        <w:br/>
      </w:r>
      <w:r w:rsidRPr="00E20DA7">
        <w:rPr>
          <w:b/>
          <w:bCs/>
        </w:rPr>
        <w:t>Tipo de trabajo</w:t>
      </w:r>
      <w:r w:rsidRPr="00E20DA7">
        <w:t>: Trabajo individual</w:t>
      </w:r>
    </w:p>
    <w:p w:rsidR="00E20DA7" w:rsidRPr="00E20DA7" w:rsidRDefault="00E20DA7" w:rsidP="00E20DA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94"/>
      </w:tblGrid>
      <w:tr w:rsidR="00E20DA7" w:rsidRPr="00E20DA7" w:rsidTr="00E20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20DA7" w:rsidRPr="00E20DA7" w:rsidRDefault="00E20DA7" w:rsidP="00E20DA7">
            <w:r w:rsidRPr="00E20DA7">
              <w:t>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DA7" w:rsidRPr="00E20DA7" w:rsidRDefault="00E20DA7" w:rsidP="00E20DA7">
            <w:pPr>
              <w:rPr>
                <w:b/>
                <w:bCs/>
              </w:rPr>
            </w:pPr>
            <w:r w:rsidRPr="00E20DA7">
              <w:rPr>
                <w:b/>
                <w:bCs/>
              </w:rPr>
              <w:t>Enunciado.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DA7" w:rsidRPr="00E20DA7" w:rsidRDefault="00E20DA7" w:rsidP="00E20DA7">
            <w:r w:rsidRPr="00E20DA7">
              <w:t xml:space="preserve">El objetivo de esta tarea es practicar en nuestros programas el manejo de </w:t>
            </w:r>
            <w:r w:rsidRPr="00E20DA7">
              <w:rPr>
                <w:b/>
                <w:bCs/>
              </w:rPr>
              <w:t xml:space="preserve">variables, bucles FOR y métodos con paso de parámetros y sentencia </w:t>
            </w:r>
            <w:proofErr w:type="spellStart"/>
            <w:r w:rsidRPr="00E20DA7">
              <w:rPr>
                <w:b/>
                <w:bCs/>
              </w:rPr>
              <w:t>return</w:t>
            </w:r>
            <w:proofErr w:type="spellEnd"/>
            <w:r w:rsidRPr="00E20DA7">
              <w:t xml:space="preserve">. Así mismo, utilizaremos funcionalidades de las </w:t>
            </w:r>
            <w:r w:rsidRPr="00E20DA7">
              <w:rPr>
                <w:b/>
                <w:bCs/>
              </w:rPr>
              <w:t xml:space="preserve">clases </w:t>
            </w:r>
            <w:proofErr w:type="spellStart"/>
            <w:r w:rsidRPr="00E20DA7">
              <w:rPr>
                <w:b/>
                <w:bCs/>
              </w:rPr>
              <w:t>Math</w:t>
            </w:r>
            <w:proofErr w:type="spellEnd"/>
            <w:r w:rsidRPr="00E20DA7">
              <w:rPr>
                <w:b/>
                <w:bCs/>
              </w:rPr>
              <w:t xml:space="preserve"> y Scanner</w:t>
            </w:r>
            <w:r w:rsidRPr="00E20DA7">
              <w:t xml:space="preserve">. Para utilizar esta última, recordad que tendréis que importar la librería </w:t>
            </w:r>
            <w:proofErr w:type="spellStart"/>
            <w:r w:rsidRPr="00E20DA7">
              <w:t>java.util</w:t>
            </w:r>
            <w:proofErr w:type="spellEnd"/>
            <w:r w:rsidRPr="00E20DA7">
              <w:t>.*.</w:t>
            </w:r>
          </w:p>
          <w:p w:rsidR="00E20DA7" w:rsidRPr="00E20DA7" w:rsidRDefault="00E20DA7" w:rsidP="00E20DA7">
            <w:r w:rsidRPr="00E20DA7">
              <w:t xml:space="preserve">El programa proporcionará diferentes cálculos sobre </w:t>
            </w:r>
            <w:proofErr w:type="spellStart"/>
            <w:proofErr w:type="gramStart"/>
            <w:r w:rsidRPr="00E20DA7">
              <w:t>prestamos</w:t>
            </w:r>
            <w:proofErr w:type="spellEnd"/>
            <w:proofErr w:type="gramEnd"/>
            <w:r w:rsidRPr="00E20DA7">
              <w:t>.</w:t>
            </w:r>
          </w:p>
          <w:p w:rsidR="00E20DA7" w:rsidRPr="00E20DA7" w:rsidRDefault="00E20DA7" w:rsidP="00E20DA7">
            <w:r w:rsidRPr="00E20DA7">
              <w:t xml:space="preserve">Para ello, primero mostrará la siguiente </w:t>
            </w:r>
            <w:r w:rsidRPr="00E20DA7">
              <w:rPr>
                <w:b/>
                <w:bCs/>
              </w:rPr>
              <w:t>introducción al programa</w:t>
            </w:r>
            <w:r w:rsidRPr="00E20DA7">
              <w:t>:</w:t>
            </w:r>
          </w:p>
          <w:p w:rsidR="00FA1C58" w:rsidRDefault="00FA1C58" w:rsidP="00E20DA7">
            <w:r>
              <w:rPr>
                <w:noProof/>
                <w:lang w:eastAsia="es-E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720725</wp:posOffset>
                  </wp:positionV>
                  <wp:extent cx="5422900" cy="1879600"/>
                  <wp:effectExtent l="19050" t="0" r="6350" b="0"/>
                  <wp:wrapTopAndBottom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r="15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187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20DA7" w:rsidRPr="00E20DA7">
              <w:t>Este es un programa para calcular las cuotas de un préstamo</w:t>
            </w:r>
            <w:r w:rsidR="00E20DA7" w:rsidRPr="00E20DA7">
              <w:br/>
              <w:t>Pedirá el capital del préstamo (euros), el interés anual a pagar (%) y su duración (años)</w:t>
            </w:r>
            <w:r w:rsidR="00E20DA7" w:rsidRPr="00E20DA7">
              <w:br/>
              <w:t>Calculará para cada año, el capital pendiente y la cuota a pagar, intereses y amortización</w:t>
            </w:r>
            <w:r w:rsidR="00E20DA7" w:rsidRPr="00E20DA7">
              <w:br/>
            </w:r>
          </w:p>
          <w:p w:rsidR="00E20DA7" w:rsidRPr="00E20DA7" w:rsidRDefault="00E20DA7" w:rsidP="00E20DA7">
            <w:r w:rsidRPr="00E20DA7">
              <w:t xml:space="preserve">Por último, pedirá el interés que se va a pagar por el </w:t>
            </w:r>
            <w:r w:rsidR="00453E1A" w:rsidRPr="00E20DA7">
              <w:t>préstamo</w:t>
            </w:r>
            <w:r w:rsidRPr="00E20DA7">
              <w:t xml:space="preserve"> y su duración, y </w:t>
            </w:r>
            <w:r w:rsidRPr="00E20DA7">
              <w:rPr>
                <w:b/>
                <w:bCs/>
              </w:rPr>
              <w:t>calculará el capital pendiente, la cuota anual, los intereses a pagar y el capital amortizado para cada añ</w:t>
            </w:r>
            <w:r w:rsidRPr="00E20DA7">
              <w:t xml:space="preserve">o del </w:t>
            </w:r>
            <w:proofErr w:type="spellStart"/>
            <w:r w:rsidRPr="00E20DA7">
              <w:t>prestamo</w:t>
            </w:r>
            <w:proofErr w:type="spellEnd"/>
            <w:r w:rsidRPr="00E20DA7">
              <w:t>:</w:t>
            </w:r>
          </w:p>
          <w:p w:rsidR="00E20DA7" w:rsidRPr="00E20DA7" w:rsidRDefault="00E20DA7" w:rsidP="00E20DA7">
            <w:r w:rsidRPr="00E20DA7">
              <w:t>Introduce el interés anual que se aplicará al préstamo en %: 3,5</w:t>
            </w:r>
            <w:r w:rsidRPr="00E20DA7">
              <w:br/>
              <w:t>Introduce el número de años que va a durar el préstamo: 5</w:t>
            </w:r>
            <w:r w:rsidRPr="00E20DA7">
              <w:br/>
              <w:t>Año: 1</w:t>
            </w:r>
            <w:r w:rsidRPr="00E20DA7">
              <w:br/>
              <w:t xml:space="preserve">    Capital Pendiente: 10000.0</w:t>
            </w:r>
            <w:r w:rsidRPr="00E20DA7">
              <w:br/>
              <w:t xml:space="preserve">    Cuota Anual: 2214.81</w:t>
            </w:r>
            <w:r w:rsidRPr="00E20DA7">
              <w:br/>
              <w:t xml:space="preserve">    Intereses a pagar: 350.0</w:t>
            </w:r>
            <w:r w:rsidRPr="00E20DA7">
              <w:br/>
              <w:t xml:space="preserve">    Amortización: 1864.81</w:t>
            </w:r>
            <w:r w:rsidRPr="00E20DA7">
              <w:br/>
            </w:r>
            <w:r w:rsidRPr="00E20DA7">
              <w:lastRenderedPageBreak/>
              <w:t>Año: 2</w:t>
            </w:r>
            <w:r w:rsidRPr="00E20DA7">
              <w:br/>
              <w:t xml:space="preserve">    Capital Pendiente: 8135.19</w:t>
            </w:r>
            <w:r w:rsidRPr="00E20DA7">
              <w:br/>
              <w:t xml:space="preserve">    Cuota Anual: 2214.81</w:t>
            </w:r>
            <w:r w:rsidRPr="00E20DA7">
              <w:br/>
              <w:t xml:space="preserve">    Intereses a pagar: 284.73</w:t>
            </w:r>
            <w:r w:rsidRPr="00E20DA7">
              <w:br/>
              <w:t xml:space="preserve">    Amortización: 1930.08</w:t>
            </w:r>
            <w:r w:rsidRPr="00E20DA7">
              <w:br/>
              <w:t>Año: 3</w:t>
            </w:r>
            <w:r w:rsidRPr="00E20DA7">
              <w:br/>
              <w:t xml:space="preserve">    Capital Pendiente: 6205.1</w:t>
            </w:r>
            <w:r w:rsidRPr="00E20DA7">
              <w:br/>
              <w:t xml:space="preserve">    Cuota Anual: 2214.81</w:t>
            </w:r>
            <w:r w:rsidRPr="00E20DA7">
              <w:br/>
              <w:t xml:space="preserve">    Intereses a pagar: 217.18</w:t>
            </w:r>
            <w:r w:rsidRPr="00E20DA7">
              <w:br/>
              <w:t xml:space="preserve">    Amortización: 1997.64</w:t>
            </w:r>
            <w:r w:rsidRPr="00E20DA7">
              <w:br/>
              <w:t>Año: 4</w:t>
            </w:r>
            <w:r w:rsidRPr="00E20DA7">
              <w:br/>
              <w:t xml:space="preserve">    Capital Pendiente: 4207.47</w:t>
            </w:r>
            <w:r w:rsidRPr="00E20DA7">
              <w:br/>
              <w:t xml:space="preserve">    Cuota Anual: 2214.81</w:t>
            </w:r>
            <w:r w:rsidRPr="00E20DA7">
              <w:br/>
              <w:t xml:space="preserve">    Intereses a pagar: 147.26</w:t>
            </w:r>
            <w:r w:rsidRPr="00E20DA7">
              <w:br/>
              <w:t xml:space="preserve">    Amortización: 2067.55</w:t>
            </w:r>
            <w:r w:rsidRPr="00E20DA7">
              <w:br/>
              <w:t>Año: 5</w:t>
            </w:r>
            <w:r w:rsidRPr="00E20DA7">
              <w:br/>
              <w:t xml:space="preserve">    Capital Pendiente: 2139.92</w:t>
            </w:r>
            <w:r w:rsidRPr="00E20DA7">
              <w:br/>
              <w:t xml:space="preserve">    Cuota Anual: 2214.81</w:t>
            </w:r>
            <w:r w:rsidRPr="00E20DA7">
              <w:br/>
              <w:t xml:space="preserve">    Intereses a pagar: 74.9</w:t>
            </w:r>
            <w:r w:rsidRPr="00E20DA7">
              <w:br/>
              <w:t xml:space="preserve">    Amortización: 2139.92</w:t>
            </w:r>
          </w:p>
          <w:p w:rsidR="00E20DA7" w:rsidRPr="00E20DA7" w:rsidRDefault="00E20DA7" w:rsidP="00E20DA7">
            <w:r w:rsidRPr="00E20DA7">
              <w:t>Para realizar todos estos cálculos las fórmulas que hay que utilizar son:</w:t>
            </w:r>
          </w:p>
          <w:p w:rsidR="00E20DA7" w:rsidRPr="00E20DA7" w:rsidRDefault="00E20DA7" w:rsidP="00E20DA7">
            <w:r w:rsidRPr="00E20DA7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Cuota" style="width:186pt;height:37.5pt"/>
              </w:pict>
            </w:r>
          </w:p>
          <w:p w:rsidR="00E20DA7" w:rsidRPr="00E20DA7" w:rsidRDefault="00E20DA7" w:rsidP="00E20DA7">
            <w:r w:rsidRPr="00E20DA7">
              <w:t xml:space="preserve">Esta será la cuota que se pagará cada año. Todos los años será la misma y para calcularla el interés estará en tanto por uno. Es decir, i = </w:t>
            </w:r>
            <w:proofErr w:type="spellStart"/>
            <w:r w:rsidRPr="00E20DA7">
              <w:t>interes</w:t>
            </w:r>
            <w:proofErr w:type="spellEnd"/>
            <w:r w:rsidRPr="00E20DA7">
              <w:t xml:space="preserve"> / 100.</w:t>
            </w:r>
          </w:p>
          <w:p w:rsidR="00E20DA7" w:rsidRPr="00E20DA7" w:rsidRDefault="00E20DA7" w:rsidP="00E20DA7">
            <w:r w:rsidRPr="00E20DA7">
              <w:t>El capital pendiente al principio será el total del préstamo pero cada año se reducirá en el valor de la amortización de ese año hasta llegar a 0.</w:t>
            </w:r>
          </w:p>
          <w:p w:rsidR="00E20DA7" w:rsidRPr="00E20DA7" w:rsidRDefault="00E20DA7" w:rsidP="00E20DA7">
            <w:r w:rsidRPr="00E20DA7">
              <w:t xml:space="preserve">Los intereses de cada año serán igual al capital pendiente de ese año por el </w:t>
            </w:r>
            <w:proofErr w:type="spellStart"/>
            <w:r w:rsidRPr="00E20DA7">
              <w:t>interes</w:t>
            </w:r>
            <w:proofErr w:type="spellEnd"/>
            <w:r w:rsidRPr="00E20DA7">
              <w:t xml:space="preserve"> en tanto por uno, es decir, </w:t>
            </w:r>
            <w:proofErr w:type="spellStart"/>
            <w:r w:rsidRPr="00E20DA7">
              <w:t>interes</w:t>
            </w:r>
            <w:proofErr w:type="spellEnd"/>
            <w:r w:rsidRPr="00E20DA7">
              <w:t xml:space="preserve"> / 100.</w:t>
            </w:r>
          </w:p>
          <w:p w:rsidR="00000000" w:rsidRPr="00E20DA7" w:rsidRDefault="00E20DA7" w:rsidP="00E20DA7">
            <w:r w:rsidRPr="00E20DA7">
              <w:t xml:space="preserve">La </w:t>
            </w:r>
            <w:proofErr w:type="spellStart"/>
            <w:r w:rsidRPr="00E20DA7">
              <w:t>amortizacion</w:t>
            </w:r>
            <w:proofErr w:type="spellEnd"/>
            <w:r w:rsidRPr="00E20DA7">
              <w:t xml:space="preserve"> de cada año será igual a la cuota anual menos los intereses pagados ese año. Los primeros años, los intereses serán mayores y la amortización será menor y con el paso del tiempo, los intereses se irán reduciendo y la amortización aumentará.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DA7" w:rsidRPr="00E20DA7" w:rsidRDefault="00E20DA7" w:rsidP="00E20DA7">
            <w:pPr>
              <w:rPr>
                <w:b/>
                <w:bCs/>
              </w:rPr>
            </w:pPr>
            <w:r w:rsidRPr="00E20DA7">
              <w:rPr>
                <w:b/>
                <w:bCs/>
              </w:rPr>
              <w:lastRenderedPageBreak/>
              <w:t>Criterios de puntuación. Total 10 puntos.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/>
            </w:tblPr>
            <w:tblGrid>
              <w:gridCol w:w="1697"/>
              <w:gridCol w:w="1697"/>
              <w:gridCol w:w="1698"/>
              <w:gridCol w:w="1698"/>
              <w:gridCol w:w="1698"/>
            </w:tblGrid>
            <w:tr w:rsidR="00E20DA7" w:rsidRPr="00E20DA7" w:rsidTr="00E20DA7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/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rPr>
                      <w:b/>
                      <w:bCs/>
                    </w:rPr>
                    <w:t>Muy bueno (10)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rPr>
                      <w:b/>
                      <w:bCs/>
                    </w:rPr>
                    <w:t>Bueno (7-9)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rPr>
                      <w:b/>
                      <w:bCs/>
                    </w:rPr>
                    <w:t>Satisfactorio (5-7)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rPr>
                      <w:b/>
                      <w:bCs/>
                    </w:rPr>
                    <w:t>Debe mejorar (&lt; 4)</w:t>
                  </w:r>
                </w:p>
              </w:tc>
            </w:tr>
            <w:tr w:rsidR="00E20DA7" w:rsidRPr="00E20DA7" w:rsidTr="00E20DA7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rPr>
                      <w:b/>
                      <w:bCs/>
                    </w:rPr>
                    <w:t xml:space="preserve">Funcionalidad </w:t>
                  </w:r>
                  <w:r w:rsidRPr="00E20DA7">
                    <w:rPr>
                      <w:b/>
                      <w:bCs/>
                    </w:rPr>
                    <w:lastRenderedPageBreak/>
                    <w:t>(70%)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lastRenderedPageBreak/>
                    <w:t xml:space="preserve">El programa realiza los </w:t>
                  </w:r>
                  <w:r w:rsidRPr="00E20DA7">
                    <w:lastRenderedPageBreak/>
                    <w:t>cálculos correctamente y los visualiza según el formato indicado.</w:t>
                  </w:r>
                </w:p>
                <w:p w:rsidR="00E20DA7" w:rsidRPr="00E20DA7" w:rsidRDefault="00E20DA7" w:rsidP="00E20DA7">
                  <w:r w:rsidRPr="00E20DA7">
                    <w:t>El programa está bien estructurado y no hay redundancias.</w:t>
                  </w:r>
                </w:p>
                <w:p w:rsidR="00E20DA7" w:rsidRPr="00E20DA7" w:rsidRDefault="00E20DA7" w:rsidP="00E20DA7">
                  <w:r w:rsidRPr="00E20DA7">
                    <w:t xml:space="preserve">Se utilizan 4 métodos con paso de parámetros y al menos uno de ellos usa la sentencia </w:t>
                  </w:r>
                  <w:proofErr w:type="spellStart"/>
                  <w:r w:rsidRPr="00E20DA7">
                    <w:t>return</w:t>
                  </w:r>
                  <w:proofErr w:type="spellEnd"/>
                </w:p>
                <w:p w:rsidR="00000000" w:rsidRPr="00E20DA7" w:rsidRDefault="00E20DA7" w:rsidP="00E20DA7">
                  <w:r w:rsidRPr="00E20DA7">
                    <w:t>Se utiliza al menos una constante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lastRenderedPageBreak/>
                    <w:t xml:space="preserve">El programa realiza los </w:t>
                  </w:r>
                  <w:r w:rsidRPr="00E20DA7">
                    <w:lastRenderedPageBreak/>
                    <w:t>cálculos correctamente pero no los visualiza según el formato indicado.</w:t>
                  </w:r>
                </w:p>
                <w:p w:rsidR="00E20DA7" w:rsidRPr="00E20DA7" w:rsidRDefault="00E20DA7" w:rsidP="00E20DA7">
                  <w:r w:rsidRPr="00E20DA7">
                    <w:t>El programa está bien estructurado y no hay redundancias.</w:t>
                  </w:r>
                </w:p>
                <w:p w:rsidR="00000000" w:rsidRPr="00E20DA7" w:rsidRDefault="00E20DA7" w:rsidP="00E20DA7">
                  <w:r w:rsidRPr="00E20DA7">
                    <w:t xml:space="preserve">Se utilizan 3 métodos con paso de parámetros y al menos uno de ellos usa la sentencia </w:t>
                  </w:r>
                  <w:proofErr w:type="spellStart"/>
                  <w:r w:rsidRPr="00E20DA7">
                    <w:t>return</w:t>
                  </w:r>
                  <w:proofErr w:type="spellEnd"/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lastRenderedPageBreak/>
                    <w:t xml:space="preserve">El programa realiza los </w:t>
                  </w:r>
                  <w:r w:rsidRPr="00E20DA7">
                    <w:lastRenderedPageBreak/>
                    <w:t>cálculos correctamente pero no los visualiza según el formato indicado.</w:t>
                  </w:r>
                </w:p>
                <w:p w:rsidR="00E20DA7" w:rsidRPr="00E20DA7" w:rsidRDefault="00E20DA7" w:rsidP="00E20DA7">
                  <w:r w:rsidRPr="00E20DA7">
                    <w:t>La estructura del programa se puede mejorar y hay alguna redundancia.</w:t>
                  </w:r>
                </w:p>
                <w:p w:rsidR="00000000" w:rsidRPr="00E20DA7" w:rsidRDefault="00E20DA7" w:rsidP="00E20DA7">
                  <w:r w:rsidRPr="00E20DA7">
                    <w:t xml:space="preserve">Se utilizan 2 métodos con paso de parámetros y al menos uno de ellos usa la sentencia </w:t>
                  </w:r>
                  <w:proofErr w:type="spellStart"/>
                  <w:r w:rsidRPr="00E20DA7">
                    <w:t>return</w:t>
                  </w:r>
                  <w:proofErr w:type="spellEnd"/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lastRenderedPageBreak/>
                    <w:t xml:space="preserve">No cumple las especificaciones </w:t>
                  </w:r>
                  <w:r w:rsidRPr="00E20DA7">
                    <w:lastRenderedPageBreak/>
                    <w:t>básicas</w:t>
                  </w:r>
                </w:p>
              </w:tc>
            </w:tr>
            <w:tr w:rsidR="00E20DA7" w:rsidRPr="00E20DA7" w:rsidTr="00E20DA7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rPr>
                      <w:b/>
                      <w:bCs/>
                    </w:rPr>
                    <w:lastRenderedPageBreak/>
                    <w:t>Comentarios (15%)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Están bien escritos, en los lugares apropiados y ayudan a entender el funcionamiento del programa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Se detecta código que se beneficiaría de un comentario o algunos comentarios son excesivos o inapropiados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Incluye la cabecera y las secciones principales están comentada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Faltan los comentarios mínimos</w:t>
                  </w:r>
                </w:p>
              </w:tc>
            </w:tr>
            <w:tr w:rsidR="00E20DA7" w:rsidRPr="00E20DA7" w:rsidTr="00E20DA7">
              <w:trPr>
                <w:tblCellSpacing w:w="0" w:type="dxa"/>
              </w:trPr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rPr>
                      <w:b/>
                      <w:bCs/>
                    </w:rPr>
                    <w:t>Legibilidad (15%)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El código está bien organizado, sigue la guía de estilo y es fácil de leer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El código está organizado pero se detectan incumplimientos menores (espacios en blanco, algún identificador) del código de estilo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El código está organizado pero se detectan incumplimientos importantes (</w:t>
                  </w:r>
                  <w:proofErr w:type="spellStart"/>
                  <w:r w:rsidRPr="00E20DA7">
                    <w:t>indentación</w:t>
                  </w:r>
                  <w:proofErr w:type="spellEnd"/>
                  <w:r w:rsidRPr="00E20DA7">
                    <w:t>) del código de estilo</w:t>
                  </w:r>
                </w:p>
              </w:tc>
              <w:tc>
                <w:tcPr>
                  <w:tcW w:w="10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20DA7" w:rsidRPr="00E20DA7" w:rsidRDefault="00E20DA7" w:rsidP="00E20DA7">
                  <w:r w:rsidRPr="00E20DA7">
                    <w:t>El código está mal organizado y es difícil de leer</w:t>
                  </w:r>
                </w:p>
              </w:tc>
            </w:tr>
          </w:tbl>
          <w:p w:rsidR="00E20DA7" w:rsidRPr="00E20DA7" w:rsidRDefault="00E20DA7" w:rsidP="00E20DA7">
            <w:r w:rsidRPr="00E20DA7">
              <w:lastRenderedPageBreak/>
              <w:t>Con ella, se calculará la nota de vuestro programa y se comparará con la que habéis indicado en la autoevaluación.</w:t>
            </w:r>
          </w:p>
          <w:p w:rsidR="00E20DA7" w:rsidRPr="00E20DA7" w:rsidRDefault="00E20DA7" w:rsidP="00E20DA7">
            <w:pPr>
              <w:numPr>
                <w:ilvl w:val="0"/>
                <w:numId w:val="1"/>
              </w:numPr>
            </w:pPr>
            <w:r w:rsidRPr="00E20DA7">
              <w:t>Si la diferencia es menor de un punto, se calculará la nota media entre las dos.</w:t>
            </w:r>
          </w:p>
          <w:p w:rsidR="00E20DA7" w:rsidRPr="00E20DA7" w:rsidRDefault="00E20DA7" w:rsidP="00E20DA7">
            <w:pPr>
              <w:numPr>
                <w:ilvl w:val="0"/>
                <w:numId w:val="1"/>
              </w:numPr>
            </w:pPr>
            <w:r w:rsidRPr="00E20DA7">
              <w:t>Si la diferencia es mayor, se utilizará directamente la calificación de la profesora.</w:t>
            </w:r>
          </w:p>
          <w:p w:rsidR="00000000" w:rsidRPr="00E20DA7" w:rsidRDefault="00E20DA7" w:rsidP="00E20DA7">
            <w:r w:rsidRPr="00E20DA7">
              <w:t>En los casos en los que falte la autoevaluación, se utilizará la calificación de la profesora con una penalización de un punto.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DA7" w:rsidRPr="00E20DA7" w:rsidRDefault="00E20DA7" w:rsidP="00E20DA7">
            <w:pPr>
              <w:rPr>
                <w:b/>
                <w:bCs/>
              </w:rPr>
            </w:pPr>
            <w:r w:rsidRPr="00E20DA7">
              <w:rPr>
                <w:b/>
                <w:bCs/>
              </w:rPr>
              <w:lastRenderedPageBreak/>
              <w:t>Recursos necesarios para realizar la Tarea.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00" w:rsidRPr="00E20DA7" w:rsidRDefault="00E20DA7" w:rsidP="00E20DA7">
            <w:r w:rsidRPr="00E20DA7">
              <w:t>Para realizar esta tarea puedes utilizar</w:t>
            </w:r>
            <w:r w:rsidRPr="00E20DA7">
              <w:rPr>
                <w:b/>
                <w:bCs/>
              </w:rPr>
              <w:t xml:space="preserve"> </w:t>
            </w:r>
            <w:proofErr w:type="spellStart"/>
            <w:r w:rsidRPr="00E20DA7">
              <w:rPr>
                <w:b/>
                <w:bCs/>
              </w:rPr>
              <w:t>jGRASP</w:t>
            </w:r>
            <w:proofErr w:type="spellEnd"/>
            <w:r w:rsidRPr="00E20DA7">
              <w:rPr>
                <w:b/>
                <w:bCs/>
              </w:rPr>
              <w:t xml:space="preserve"> o el editor VPL de </w:t>
            </w:r>
            <w:proofErr w:type="spellStart"/>
            <w:r w:rsidRPr="00E20DA7">
              <w:rPr>
                <w:b/>
                <w:bCs/>
              </w:rPr>
              <w:t>Moodle</w:t>
            </w:r>
            <w:proofErr w:type="spellEnd"/>
            <w:r w:rsidRPr="00E20DA7">
              <w:t xml:space="preserve"> que además te dirá si la salida del programa coincide con la propuesta.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DA7" w:rsidRPr="00E20DA7" w:rsidRDefault="00E20DA7" w:rsidP="00E20DA7">
            <w:pPr>
              <w:rPr>
                <w:b/>
                <w:bCs/>
              </w:rPr>
            </w:pPr>
            <w:r w:rsidRPr="00E20DA7">
              <w:rPr>
                <w:b/>
                <w:bCs/>
              </w:rPr>
              <w:t>Consejos y recomendaciones.</w:t>
            </w:r>
          </w:p>
        </w:tc>
      </w:tr>
      <w:tr w:rsidR="00E20DA7" w:rsidRPr="00E20DA7" w:rsidTr="00E20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DA7" w:rsidRPr="00E20DA7" w:rsidRDefault="00E20DA7" w:rsidP="00E20DA7">
            <w:r w:rsidRPr="00E20DA7">
              <w:t>Realiza el programa por partes. Escribe el código poco a poco compilándolo y testeándolo frecuentemente.</w:t>
            </w:r>
          </w:p>
          <w:p w:rsidR="00E20DA7" w:rsidRPr="00E20DA7" w:rsidRDefault="00E20DA7" w:rsidP="00E20DA7">
            <w:pPr>
              <w:numPr>
                <w:ilvl w:val="0"/>
                <w:numId w:val="2"/>
              </w:numPr>
            </w:pPr>
            <w:r w:rsidRPr="00E20DA7">
              <w:t xml:space="preserve">Utiliza métodos, parámetros y </w:t>
            </w:r>
            <w:proofErr w:type="spellStart"/>
            <w:r w:rsidRPr="00E20DA7">
              <w:t>returns</w:t>
            </w:r>
            <w:proofErr w:type="spellEnd"/>
            <w:r w:rsidRPr="00E20DA7">
              <w:t xml:space="preserve"> para estructurar el programa y evitar redundancias. Para conseguir la máxima nota, se utilizarán al menos 4 métodos con parámetros y al menos uno de ellos usará la sentencia </w:t>
            </w:r>
            <w:proofErr w:type="spellStart"/>
            <w:r w:rsidRPr="00E20DA7">
              <w:t>return</w:t>
            </w:r>
            <w:proofErr w:type="spellEnd"/>
            <w:r w:rsidRPr="00E20DA7">
              <w:t>.</w:t>
            </w:r>
          </w:p>
          <w:p w:rsidR="00E20DA7" w:rsidRPr="00E20DA7" w:rsidRDefault="00E20DA7" w:rsidP="00E20DA7">
            <w:pPr>
              <w:numPr>
                <w:ilvl w:val="0"/>
                <w:numId w:val="2"/>
              </w:numPr>
            </w:pPr>
            <w:r w:rsidRPr="00E20DA7">
              <w:t xml:space="preserve">Como en programas anteriores en el </w:t>
            </w:r>
            <w:proofErr w:type="spellStart"/>
            <w:r w:rsidRPr="00E20DA7">
              <w:t>main</w:t>
            </w:r>
            <w:proofErr w:type="spellEnd"/>
            <w:r w:rsidRPr="00E20DA7">
              <w:t xml:space="preserve"> no tendremos ningún </w:t>
            </w:r>
            <w:proofErr w:type="spellStart"/>
            <w:r w:rsidRPr="00E20DA7">
              <w:t>println</w:t>
            </w:r>
            <w:proofErr w:type="spellEnd"/>
            <w:r w:rsidRPr="00E20DA7">
              <w:t>.</w:t>
            </w:r>
          </w:p>
          <w:p w:rsidR="00E20DA7" w:rsidRPr="00E20DA7" w:rsidRDefault="00E20DA7" w:rsidP="00E20DA7">
            <w:pPr>
              <w:numPr>
                <w:ilvl w:val="0"/>
                <w:numId w:val="2"/>
              </w:numPr>
            </w:pPr>
            <w:r w:rsidRPr="00E20DA7">
              <w:t xml:space="preserve">Existirá un único objeto de tipo Scanner que se creará en el </w:t>
            </w:r>
            <w:proofErr w:type="spellStart"/>
            <w:r w:rsidRPr="00E20DA7">
              <w:t>main</w:t>
            </w:r>
            <w:proofErr w:type="spellEnd"/>
            <w:r w:rsidRPr="00E20DA7">
              <w:t>. Se podrá utilizar en cualquier otro punto del programa si se pasa como parámetro.</w:t>
            </w:r>
          </w:p>
          <w:p w:rsidR="00E20DA7" w:rsidRPr="00E20DA7" w:rsidRDefault="00E20DA7" w:rsidP="00E20DA7">
            <w:r w:rsidRPr="00E20DA7">
              <w:t xml:space="preserve">Para calcular los diferentes valores del </w:t>
            </w:r>
            <w:proofErr w:type="spellStart"/>
            <w:r w:rsidRPr="00E20DA7">
              <w:t>prestamo</w:t>
            </w:r>
            <w:proofErr w:type="spellEnd"/>
            <w:r w:rsidRPr="00E20DA7">
              <w:t xml:space="preserve"> se necesitará utilizar el algoritmo acumulador visto en la tarea de aprendizaje 02.</w:t>
            </w:r>
          </w:p>
          <w:p w:rsidR="00E20DA7" w:rsidRPr="00E20DA7" w:rsidRDefault="00E20DA7" w:rsidP="00E20DA7">
            <w:r w:rsidRPr="00E20DA7">
              <w:t xml:space="preserve">Un vez conseguidos los valores del </w:t>
            </w:r>
            <w:proofErr w:type="spellStart"/>
            <w:r w:rsidRPr="00E20DA7">
              <w:t>prestamo</w:t>
            </w:r>
            <w:proofErr w:type="spellEnd"/>
            <w:r w:rsidRPr="00E20DA7">
              <w:t xml:space="preserve">, </w:t>
            </w:r>
            <w:proofErr w:type="spellStart"/>
            <w:r w:rsidRPr="00E20DA7">
              <w:t>fijate</w:t>
            </w:r>
            <w:proofErr w:type="spellEnd"/>
            <w:r w:rsidRPr="00E20DA7">
              <w:t xml:space="preserve"> en el formato exigido:</w:t>
            </w:r>
          </w:p>
          <w:p w:rsidR="00E20DA7" w:rsidRPr="00E20DA7" w:rsidRDefault="00E20DA7" w:rsidP="00E20DA7">
            <w:pPr>
              <w:numPr>
                <w:ilvl w:val="0"/>
                <w:numId w:val="3"/>
              </w:numPr>
            </w:pPr>
            <w:r w:rsidRPr="00E20DA7">
              <w:t>Todos los valores se muestran con 2 decimales. Crea un método para realizar este redondeo</w:t>
            </w:r>
          </w:p>
          <w:p w:rsidR="00E20DA7" w:rsidRPr="00E20DA7" w:rsidRDefault="00E20DA7" w:rsidP="00E20DA7">
            <w:pPr>
              <w:numPr>
                <w:ilvl w:val="0"/>
                <w:numId w:val="3"/>
              </w:numPr>
            </w:pPr>
            <w:r w:rsidRPr="00E20DA7">
              <w:t>Utiliza el carácter especial tabulador "\t" para formatear la salida de los datos.</w:t>
            </w:r>
          </w:p>
          <w:p w:rsidR="00E20DA7" w:rsidRPr="00E20DA7" w:rsidRDefault="00E20DA7" w:rsidP="00E20DA7">
            <w:r w:rsidRPr="00E20DA7">
              <w:t xml:space="preserve">Elige los tipos de datos de manera adecuada. Se penalizará utilizar un tipo </w:t>
            </w:r>
            <w:proofErr w:type="spellStart"/>
            <w:r w:rsidRPr="00E20DA7">
              <w:t>double</w:t>
            </w:r>
            <w:proofErr w:type="spellEnd"/>
            <w:r w:rsidRPr="00E20DA7">
              <w:t xml:space="preserve"> cuando los datos sean de tipo </w:t>
            </w:r>
            <w:proofErr w:type="spellStart"/>
            <w:r w:rsidRPr="00E20DA7">
              <w:t>int</w:t>
            </w:r>
            <w:proofErr w:type="spellEnd"/>
            <w:r w:rsidRPr="00E20DA7">
              <w:t>.</w:t>
            </w:r>
          </w:p>
          <w:p w:rsidR="00E20DA7" w:rsidRPr="00E20DA7" w:rsidRDefault="00E20DA7" w:rsidP="00E20DA7">
            <w:r w:rsidRPr="00E20DA7">
              <w:t xml:space="preserve">En el programa se utilizan valores importantes que no </w:t>
            </w:r>
            <w:proofErr w:type="spellStart"/>
            <w:r w:rsidRPr="00E20DA7">
              <w:t>cambián</w:t>
            </w:r>
            <w:proofErr w:type="spellEnd"/>
            <w:r w:rsidRPr="00E20DA7">
              <w:t>. Al menos uno de ellos debería ser una constante.</w:t>
            </w:r>
          </w:p>
          <w:p w:rsidR="00E20DA7" w:rsidRPr="00E20DA7" w:rsidRDefault="00E20DA7" w:rsidP="00E20DA7">
            <w:r w:rsidRPr="00E20DA7">
              <w:t xml:space="preserve">Da nombres significativos a métodos, variables y parámetros siguiendo además las reglas de Java. Utiliza correctamente la </w:t>
            </w:r>
            <w:proofErr w:type="spellStart"/>
            <w:r w:rsidRPr="00E20DA7">
              <w:t>indentación</w:t>
            </w:r>
            <w:proofErr w:type="spellEnd"/>
            <w:r w:rsidRPr="00E20DA7">
              <w:t xml:space="preserve"> y los espacios en blanco. Incluye cabeceras explicativas al principio del programa y de cada uno de los métodos, así como junto a cualquier línea de código que lo pueda necesitar.</w:t>
            </w:r>
          </w:p>
          <w:p w:rsidR="00000000" w:rsidRPr="00E20DA7" w:rsidRDefault="00E20DA7" w:rsidP="00E20DA7">
            <w:r w:rsidRPr="00E20DA7">
              <w:lastRenderedPageBreak/>
              <w:t>En el caso de los métodos, como comentario, además de lo que hace indica los parámetros que utiliza y el valor que devuelve si es que existe.</w:t>
            </w:r>
          </w:p>
        </w:tc>
      </w:tr>
    </w:tbl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F43F9"/>
    <w:multiLevelType w:val="multilevel"/>
    <w:tmpl w:val="C1B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4E7B4E"/>
    <w:multiLevelType w:val="multilevel"/>
    <w:tmpl w:val="603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4016C8"/>
    <w:multiLevelType w:val="multilevel"/>
    <w:tmpl w:val="389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E20DA7"/>
    <w:rsid w:val="0007156C"/>
    <w:rsid w:val="002E04AB"/>
    <w:rsid w:val="00353ABB"/>
    <w:rsid w:val="00380C37"/>
    <w:rsid w:val="00422A78"/>
    <w:rsid w:val="00453E1A"/>
    <w:rsid w:val="006F102F"/>
    <w:rsid w:val="007A50A9"/>
    <w:rsid w:val="00A27974"/>
    <w:rsid w:val="00B151F5"/>
    <w:rsid w:val="00E20DA7"/>
    <w:rsid w:val="00FA1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20DA7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A1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1C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76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0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40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4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kastaroak.ulhi.net/mod/vpl/views/downloadrequiredfiles.php?id=11528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1048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3</cp:revision>
  <dcterms:created xsi:type="dcterms:W3CDTF">2018-10-23T18:21:00Z</dcterms:created>
  <dcterms:modified xsi:type="dcterms:W3CDTF">2018-10-23T19:04:00Z</dcterms:modified>
</cp:coreProperties>
</file>