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0b981"/>
          <w:sz w:val="44"/>
          <w:szCs w:val="44"/>
        </w:rPr>
        <w:t xml:space="preserve">RECALL TOUCH</w:t>
      </w:r>
    </w:p>
    <w:p>
      <w:pPr>
        <w:spacing w:after="200"/>
        <w:jc w:val="center"/>
      </w:pPr>
      <w:r>
        <w:rPr>
          <w:rFonts w:ascii="Arial" w:cs="Arial" w:eastAsia="Arial" w:hAnsi="Arial"/>
          <w:color w:val="1a1a2e"/>
          <w:sz w:val="32"/>
          <w:szCs w:val="32"/>
        </w:rPr>
        <w:t xml:space="preserve">Comprehensive Product Audit Report</w:t>
      </w:r>
    </w:p>
    <w:p>
      <w:pPr>
        <w:spacing w:after="80"/>
        <w:jc w:val="center"/>
      </w:pPr>
      <w:r>
        <w:rPr>
          <w:color w:val="718096"/>
          <w:sz w:val="22"/>
          <w:szCs w:val="22"/>
        </w:rPr>
        <w:t xml:space="preserve">March 25, 2026</w:t>
      </w:r>
    </w:p>
    <w:p>
      <w:pPr>
        <w:spacing w:after="600"/>
        <w:jc w:val="center"/>
      </w:pPr>
      <w:r>
        <w:rPr>
          <w:i/>
          <w:iCs/>
          <w:color w:val="718096"/>
          <w:sz w:val="20"/>
          <w:szCs w:val="20"/>
        </w:rPr>
        <w:t xml:space="preserve">Final Zero-Miss Audit | Phase 1–6 Complete</w:t>
      </w:r>
    </w:p>
    <w:p>
      <w:pPr>
        <w:pBdr>
          <w:bottom w:val="single" w:color="10b981" w:sz="6" w:space="1"/>
        </w:pBdr>
        <w:spacing w:after="400"/>
      </w:pPr>
    </w:p>
    <w:p>
      <w:pPr>
        <w:pStyle w:val="Heading1"/>
      </w:pPr>
      <w:r>
        <w:t xml:space="preserve">1. What Was Tested</w:t>
      </w:r>
    </w:p>
    <w:p>
      <w:pPr>
        <w:spacing w:after="160"/>
      </w:pPr>
      <w:r>
        <w:rPr>
          <w:sz w:val="22"/>
          <w:szCs w:val="22"/>
        </w:rPr>
        <w:t xml:space="preserve">This audit covered every critical surface of the Recall Touch platform through deep code-level analysis of 238+ source files across the marketing site, authenticated app, API routes, billing logic, voice infrastructure, and i18n system.</w:t>
      </w:r>
    </w:p>
    <w:p>
      <w:pPr>
        <w:pStyle w:val="ListParagraph"/>
        <w:numPr>
          <w:ilvl w:val="0"/>
          <w:numId w:val="2"/>
        </w:numPr>
        <w:spacing w:after="80"/>
      </w:pPr>
      <w:r>
        <w:rPr>
          <w:sz w:val="21"/>
          <w:szCs w:val="21"/>
        </w:rPr>
        <w:t xml:space="preserve">Marketing site: Homepage hero, navigation, CTAs, trust signals, pricing page, about page, features page, demo/voice page, 12 industry pages, footer links</w:t>
      </w:r>
    </w:p>
    <w:p>
      <w:pPr>
        <w:pStyle w:val="ListParagraph"/>
        <w:numPr>
          <w:ilvl w:val="0"/>
          <w:numId w:val="2"/>
        </w:numPr>
        <w:spacing w:after="80"/>
      </w:pPr>
      <w:r>
        <w:rPr>
          <w:sz w:val="21"/>
          <w:szCs w:val="21"/>
        </w:rPr>
        <w:t xml:space="preserve">Signup/Login/Onboarding: Activation wizard, workspace creation, first-value path</w:t>
      </w:r>
    </w:p>
    <w:p>
      <w:pPr>
        <w:pStyle w:val="ListParagraph"/>
        <w:numPr>
          <w:ilvl w:val="0"/>
          <w:numId w:val="2"/>
        </w:numPr>
        <w:spacing w:after="80"/>
      </w:pPr>
      <w:r>
        <w:rPr>
          <w:sz w:val="21"/>
          <w:szCs w:val="21"/>
        </w:rPr>
        <w:t xml:space="preserve">Full app dashboard: Dashboard, calls, inbox, contacts, campaigns, appointments, follow-ups, analytics</w:t>
      </w:r>
    </w:p>
    <w:p>
      <w:pPr>
        <w:pStyle w:val="ListParagraph"/>
        <w:numPr>
          <w:ilvl w:val="0"/>
          <w:numId w:val="2"/>
        </w:numPr>
        <w:spacing w:after="80"/>
      </w:pPr>
      <w:r>
        <w:rPr>
          <w:sz w:val="21"/>
          <w:szCs w:val="21"/>
        </w:rPr>
        <w:t xml:space="preserve">Settings pages: Business, compliance, call rules, agent, voices, phone/numbers, billing, team, integrations, knowledge base, webhooks</w:t>
      </w:r>
    </w:p>
    <w:p>
      <w:pPr>
        <w:pStyle w:val="ListParagraph"/>
        <w:numPr>
          <w:ilvl w:val="0"/>
          <w:numId w:val="2"/>
        </w:numPr>
        <w:spacing w:after="80"/>
      </w:pPr>
      <w:r>
        <w:rPr>
          <w:sz w:val="21"/>
          <w:szCs w:val="21"/>
        </w:rPr>
        <w:t xml:space="preserve">Voice system: Voice library (30+ voices), preview flow (3-tier fallback), test call API, voice cloning (stub), A/B testing (stub)</w:t>
      </w:r>
    </w:p>
    <w:p>
      <w:pPr>
        <w:pStyle w:val="ListParagraph"/>
        <w:numPr>
          <w:ilvl w:val="0"/>
          <w:numId w:val="2"/>
        </w:numPr>
        <w:spacing w:after="80"/>
      </w:pPr>
      <w:r>
        <w:rPr>
          <w:sz w:val="21"/>
          <w:szCs w:val="21"/>
        </w:rPr>
        <w:t xml:space="preserve">Billing/Payments: Plan definitions, Stripe checkout, minute packs, overage logic, plan enforcement, email templates</w:t>
      </w:r>
    </w:p>
    <w:p>
      <w:pPr>
        <w:pStyle w:val="ListParagraph"/>
        <w:numPr>
          <w:ilvl w:val="0"/>
          <w:numId w:val="2"/>
        </w:numPr>
        <w:spacing w:after="80"/>
      </w:pPr>
      <w:r>
        <w:rPr>
          <w:sz w:val="21"/>
          <w:szCs w:val="21"/>
        </w:rPr>
        <w:t xml:space="preserve">Numbers/Telephony: Telnyx provisioning, number search, verification flow, phone marketplace</w:t>
      </w:r>
    </w:p>
    <w:p>
      <w:pPr>
        <w:pStyle w:val="ListParagraph"/>
        <w:numPr>
          <w:ilvl w:val="0"/>
          <w:numId w:val="2"/>
        </w:numPr>
        <w:spacing w:after="80"/>
      </w:pPr>
      <w:r>
        <w:rPr>
          <w:sz w:val="21"/>
          <w:szCs w:val="21"/>
        </w:rPr>
        <w:t xml:space="preserve">Integrations: CRM connections (HubSpot, Pipedrive, GoHighLevel, Airtable), Zapier, webhooks, Google Calendar, WhatsApp</w:t>
      </w:r>
    </w:p>
    <w:p>
      <w:pPr>
        <w:pStyle w:val="ListParagraph"/>
        <w:numPr>
          <w:ilvl w:val="0"/>
          <w:numId w:val="2"/>
        </w:numPr>
        <w:spacing w:after="80"/>
      </w:pPr>
      <w:r>
        <w:rPr>
          <w:sz w:val="21"/>
          <w:szCs w:val="21"/>
        </w:rPr>
        <w:t xml:space="preserve">Knowledge base: Document upload, URL import, FAQ extraction, RAG chunking</w:t>
      </w:r>
    </w:p>
    <w:p>
      <w:pPr>
        <w:pStyle w:val="ListParagraph"/>
        <w:numPr>
          <w:ilvl w:val="0"/>
          <w:numId w:val="2"/>
        </w:numPr>
        <w:spacing w:after="80"/>
      </w:pPr>
      <w:r>
        <w:rPr>
          <w:sz w:val="21"/>
          <w:szCs w:val="21"/>
        </w:rPr>
        <w:t xml:space="preserve">i18n: English message file (10,000+ keys), 5 non-English locales</w:t>
      </w:r>
    </w:p>
    <w:p>
      <w:pPr>
        <w:pStyle w:val="Heading1"/>
      </w:pPr>
      <w:r>
        <w:t xml:space="preserve">2. New Issues Found (Previously Missed)</w:t>
      </w:r>
    </w:p>
    <w:p>
      <w:pPr>
        <w:pStyle w:val="Heading2"/>
      </w:pPr>
      <w:r>
        <w:t xml:space="preserve">Critical Discoveries</w:t>
      </w:r>
    </w:p>
    <w:p>
      <w:pPr>
        <w:pStyle w:val="ListParagraph"/>
        <w:numPr>
          <w:ilvl w:val="0"/>
          <w:numId w:val="3"/>
        </w:numPr>
        <w:spacing w:after="100"/>
      </w:pPr>
      <w:r>
        <w:rPr>
          <w:sz w:val="21"/>
          <w:szCs w:val="21"/>
        </w:rPr>
        <w:t xml:space="preserve">Pricing data inconsistency: constants.ts showed Starter at $97/500min while billing-plans.ts had $147/1000min. Email templates also referenced $97. Users could see different prices depending on which page they visited.</w:t>
      </w:r>
    </w:p>
    <w:p>
      <w:pPr>
        <w:pStyle w:val="ListParagraph"/>
        <w:numPr>
          <w:ilvl w:val="0"/>
          <w:numId w:val="3"/>
        </w:numPr>
        <w:spacing w:after="100"/>
      </w:pPr>
      <w:r>
        <w:rPr>
          <w:sz w:val="21"/>
          <w:szCs w:val="21"/>
        </w:rPr>
        <w:t xml:space="preserve">Compliance page was completely fake: audit trail had search, filter, pagination UI — but the data array was hardcoded empty. Compliance standards section was also empty. All settings saved to localStorage only, never reaching the backend.</w:t>
      </w:r>
    </w:p>
    <w:p>
      <w:pPr>
        <w:pStyle w:val="ListParagraph"/>
        <w:numPr>
          <w:ilvl w:val="0"/>
          <w:numId w:val="3"/>
        </w:numPr>
        <w:spacing w:after="100"/>
      </w:pPr>
      <w:r>
        <w:rPr>
          <w:sz w:val="21"/>
          <w:szCs w:val="21"/>
        </w:rPr>
        <w:t xml:space="preserve">Call rules business hours were display-only: the UI showed times but had no input controls. Users could not actually set their business hours. Emergency keywords defaulted to hardcoded demo data.</w:t>
      </w:r>
    </w:p>
    <w:p>
      <w:pPr>
        <w:pStyle w:val="ListParagraph"/>
        <w:numPr>
          <w:ilvl w:val="0"/>
          <w:numId w:val="3"/>
        </w:numPr>
        <w:spacing w:after="100"/>
      </w:pPr>
      <w:r>
        <w:rPr>
          <w:sz w:val="21"/>
          <w:szCs w:val="21"/>
        </w:rPr>
        <w:t xml:space="preserve">Voice cloning was fake: POST to /api/voice/voices just created a DB record with status: processing but no actual cloning implementation existed.</w:t>
      </w:r>
    </w:p>
    <w:p>
      <w:pPr>
        <w:pStyle w:val="ListParagraph"/>
        <w:numPr>
          <w:ilvl w:val="0"/>
          <w:numId w:val="3"/>
        </w:numPr>
        <w:spacing w:after="100"/>
      </w:pPr>
      <w:r>
        <w:rPr>
          <w:sz w:val="21"/>
          <w:szCs w:val="21"/>
        </w:rPr>
        <w:t xml:space="preserve">Billing page defaulted to 500 minutes even for new users with no plan, creating a misleading impression of plan allocation.</w:t>
      </w:r>
    </w:p>
    <w:p>
      <w:pPr>
        <w:pStyle w:val="ListParagraph"/>
        <w:numPr>
          <w:ilvl w:val="0"/>
          <w:numId w:val="3"/>
        </w:numPr>
        <w:spacing w:after="100"/>
      </w:pPr>
      <w:r>
        <w:rPr>
          <w:sz w:val="21"/>
          <w:szCs w:val="21"/>
        </w:rPr>
        <w:t xml:space="preserve">About page still had legacy messaging: “No service business should lose revenue to an unanswered phone” contradicting the AI revenue operations positioning.</w:t>
      </w:r>
    </w:p>
    <w:p>
      <w:pPr>
        <w:pStyle w:val="ListParagraph"/>
        <w:numPr>
          <w:ilvl w:val="0"/>
          <w:numId w:val="3"/>
        </w:numPr>
        <w:spacing w:after="100"/>
      </w:pPr>
      <w:r>
        <w:rPr>
          <w:sz w:val="21"/>
          <w:szCs w:val="21"/>
        </w:rPr>
        <w:t xml:space="preserve">Most CRM integrations are OAuth scaffolds only — connect endpoints exist but no actual data sync logic was implemented beyond status tracking.</w:t>
      </w:r>
    </w:p>
    <w:p>
      <w:pPr>
        <w:pStyle w:val="ListParagraph"/>
        <w:numPr>
          <w:ilvl w:val="0"/>
          <w:numId w:val="3"/>
        </w:numPr>
        <w:spacing w:after="100"/>
      </w:pPr>
      <w:r>
        <w:rPr>
          <w:sz w:val="21"/>
          <w:szCs w:val="21"/>
        </w:rPr>
        <w:t xml:space="preserve">AB testing UI in voices page was fully rendered with New Test button but had zero execution logic — tests could never actually run.</w:t>
      </w:r>
    </w:p>
    <w:p>
      <w:r>
        <w:br w:type="page"/>
      </w:r>
    </w:p>
    <w:p>
      <w:pPr>
        <w:pStyle w:val="Heading1"/>
      </w:pPr>
      <w:r>
        <w:t xml:space="preserve">3. All Weaknesses Found</w:t>
      </w:r>
    </w:p>
    <w:p>
      <w:pPr>
        <w:pStyle w:val="Heading2"/>
      </w:pPr>
      <w:r>
        <w:t xml:space="preserve">Website / Marketing</w:t>
      </w:r>
    </w:p>
    <w:p>
      <w:pPr>
        <w:pStyle w:val="ListParagraph"/>
        <w:numPr>
          <w:ilvl w:val="0"/>
          <w:numId w:val="2"/>
        </w:numPr>
        <w:spacing w:after="80"/>
      </w:pPr>
      <w:r>
        <w:rPr>
          <w:sz w:val="21"/>
          <w:szCs w:val="21"/>
        </w:rPr>
        <w:t xml:space="preserve">About page hero still referenced “unanswered phone” framing</w:t>
      </w:r>
    </w:p>
    <w:p>
      <w:pPr>
        <w:pStyle w:val="ListParagraph"/>
        <w:numPr>
          <w:ilvl w:val="0"/>
          <w:numId w:val="2"/>
        </w:numPr>
        <w:spacing w:after="80"/>
      </w:pPr>
      <w:r>
        <w:rPr>
          <w:sz w:val="21"/>
          <w:szCs w:val="21"/>
        </w:rPr>
        <w:t xml:space="preserve">Pricing tiers inconsistent across 3 data sources</w:t>
      </w:r>
    </w:p>
    <w:p>
      <w:pPr>
        <w:pStyle w:val="ListParagraph"/>
        <w:numPr>
          <w:ilvl w:val="0"/>
          <w:numId w:val="2"/>
        </w:numPr>
        <w:spacing w:after="80"/>
      </w:pPr>
      <w:r>
        <w:rPr>
          <w:sz w:val="21"/>
          <w:szCs w:val="21"/>
        </w:rPr>
        <w:t xml:space="preserve">Email templates used stale $97 pricing</w:t>
      </w:r>
    </w:p>
    <w:p>
      <w:pPr>
        <w:pStyle w:val="ListParagraph"/>
        <w:numPr>
          <w:ilvl w:val="0"/>
          <w:numId w:val="2"/>
        </w:numPr>
        <w:spacing w:after="80"/>
      </w:pPr>
      <w:r>
        <w:rPr>
          <w:sz w:val="21"/>
          <w:szCs w:val="21"/>
        </w:rPr>
        <w:t xml:space="preserve">Some industry pages had generic templated descriptions</w:t>
      </w:r>
    </w:p>
    <w:p>
      <w:pPr>
        <w:pStyle w:val="ListParagraph"/>
        <w:numPr>
          <w:ilvl w:val="0"/>
          <w:numId w:val="2"/>
        </w:numPr>
        <w:spacing w:after="80"/>
      </w:pPr>
      <w:r>
        <w:rPr>
          <w:sz w:val="21"/>
          <w:szCs w:val="21"/>
        </w:rPr>
        <w:t xml:space="preserve">Footer links to /outbound and /enterprise need verification</w:t>
      </w:r>
    </w:p>
    <w:p>
      <w:pPr>
        <w:pStyle w:val="Heading2"/>
      </w:pPr>
      <w:r>
        <w:t xml:space="preserve">Dashboard / App</w:t>
      </w:r>
    </w:p>
    <w:p>
      <w:pPr>
        <w:pStyle w:val="ListParagraph"/>
        <w:numPr>
          <w:ilvl w:val="0"/>
          <w:numId w:val="2"/>
        </w:numPr>
        <w:spacing w:after="80"/>
      </w:pPr>
      <w:r>
        <w:rPr>
          <w:sz w:val="21"/>
          <w:szCs w:val="21"/>
        </w:rPr>
        <w:t xml:space="preserve">Dashboard uses snapshot data which can be stale</w:t>
      </w:r>
    </w:p>
    <w:p>
      <w:pPr>
        <w:pStyle w:val="ListParagraph"/>
        <w:numPr>
          <w:ilvl w:val="0"/>
          <w:numId w:val="2"/>
        </w:numPr>
        <w:spacing w:after="80"/>
      </w:pPr>
      <w:r>
        <w:rPr>
          <w:sz w:val="21"/>
          <w:szCs w:val="21"/>
        </w:rPr>
        <w:t xml:space="preserve">Multiple pages use localStorage as primary storage without backend sync</w:t>
      </w:r>
    </w:p>
    <w:p>
      <w:pPr>
        <w:pStyle w:val="ListParagraph"/>
        <w:numPr>
          <w:ilvl w:val="0"/>
          <w:numId w:val="2"/>
        </w:numPr>
        <w:spacing w:after="80"/>
      </w:pPr>
      <w:r>
        <w:rPr>
          <w:sz w:val="21"/>
          <w:szCs w:val="21"/>
        </w:rPr>
        <w:t xml:space="preserve">23+ console.error statements left in production code</w:t>
      </w:r>
    </w:p>
    <w:p>
      <w:pPr>
        <w:pStyle w:val="ListParagraph"/>
        <w:numPr>
          <w:ilvl w:val="0"/>
          <w:numId w:val="2"/>
        </w:numPr>
        <w:spacing w:after="80"/>
      </w:pPr>
      <w:r>
        <w:rPr>
          <w:sz w:val="21"/>
          <w:szCs w:val="21"/>
        </w:rPr>
        <w:t xml:space="preserve">Inconsistent loading indicators across pages (spinner vs skeleton vs dots)</w:t>
      </w:r>
    </w:p>
    <w:p>
      <w:pPr>
        <w:pStyle w:val="Heading2"/>
      </w:pPr>
      <w:r>
        <w:t xml:space="preserve">Compliance / Call Rules / Business Pages</w:t>
      </w:r>
    </w:p>
    <w:p>
      <w:pPr>
        <w:pStyle w:val="ListParagraph"/>
        <w:numPr>
          <w:ilvl w:val="0"/>
          <w:numId w:val="2"/>
        </w:numPr>
        <w:spacing w:after="80"/>
      </w:pPr>
      <w:r>
        <w:rPr>
          <w:sz w:val="21"/>
          <w:szCs w:val="21"/>
        </w:rPr>
        <w:t xml:space="preserve">Compliance: fake audit trail, empty standards, localStorage-only settings</w:t>
      </w:r>
    </w:p>
    <w:p>
      <w:pPr>
        <w:pStyle w:val="ListParagraph"/>
        <w:numPr>
          <w:ilvl w:val="0"/>
          <w:numId w:val="2"/>
        </w:numPr>
        <w:spacing w:after="80"/>
      </w:pPr>
      <w:r>
        <w:rPr>
          <w:sz w:val="21"/>
          <w:szCs w:val="21"/>
        </w:rPr>
        <w:t xml:space="preserve">Call rules: display-only business hours, demo keywords, crude save indicator</w:t>
      </w:r>
    </w:p>
    <w:p>
      <w:pPr>
        <w:pStyle w:val="ListParagraph"/>
        <w:numPr>
          <w:ilvl w:val="0"/>
          <w:numId w:val="2"/>
        </w:numPr>
        <w:spacing w:after="80"/>
      </w:pPr>
      <w:r>
        <w:rPr>
          <w:sz w:val="21"/>
          <w:szCs w:val="21"/>
        </w:rPr>
        <w:t xml:space="preserve">Business page: timezone initialization race condition, debug logging</w:t>
      </w:r>
    </w:p>
    <w:p>
      <w:pPr>
        <w:pStyle w:val="Heading2"/>
      </w:pPr>
      <w:r>
        <w:t xml:space="preserve">Voice / Calls</w:t>
      </w:r>
    </w:p>
    <w:p>
      <w:pPr>
        <w:pStyle w:val="ListParagraph"/>
        <w:numPr>
          <w:ilvl w:val="0"/>
          <w:numId w:val="2"/>
        </w:numPr>
        <w:spacing w:after="80"/>
      </w:pPr>
      <w:r>
        <w:rPr>
          <w:sz w:val="21"/>
          <w:szCs w:val="21"/>
        </w:rPr>
        <w:t xml:space="preserve">Voice cloning is stub only — no actual implementation</w:t>
      </w:r>
    </w:p>
    <w:p>
      <w:pPr>
        <w:pStyle w:val="ListParagraph"/>
        <w:numPr>
          <w:ilvl w:val="0"/>
          <w:numId w:val="2"/>
        </w:numPr>
        <w:spacing w:after="80"/>
      </w:pPr>
      <w:r>
        <w:rPr>
          <w:sz w:val="21"/>
          <w:szCs w:val="21"/>
        </w:rPr>
        <w:t xml:space="preserve">A/B testing UI exists but cannot execute tests</w:t>
      </w:r>
    </w:p>
    <w:p>
      <w:pPr>
        <w:pStyle w:val="ListParagraph"/>
        <w:numPr>
          <w:ilvl w:val="0"/>
          <w:numId w:val="2"/>
        </w:numPr>
        <w:spacing w:after="80"/>
      </w:pPr>
      <w:r>
        <w:rPr>
          <w:sz w:val="21"/>
          <w:szCs w:val="21"/>
        </w:rPr>
        <w:t xml:space="preserve">Voice server URL fallback to empty string causes silent failures</w:t>
      </w:r>
    </w:p>
    <w:p>
      <w:pPr>
        <w:pStyle w:val="ListParagraph"/>
        <w:numPr>
          <w:ilvl w:val="0"/>
          <w:numId w:val="2"/>
        </w:numPr>
        <w:spacing w:after="80"/>
      </w:pPr>
      <w:r>
        <w:rPr>
          <w:sz w:val="21"/>
          <w:szCs w:val="21"/>
        </w:rPr>
        <w:t xml:space="preserve">Hardcoded English in voice cloning banner and “Declare Winner” button</w:t>
      </w:r>
    </w:p>
    <w:p>
      <w:pPr>
        <w:pStyle w:val="Heading2"/>
      </w:pPr>
      <w:r>
        <w:t xml:space="preserve">Billing / Payments</w:t>
      </w:r>
    </w:p>
    <w:p>
      <w:pPr>
        <w:pStyle w:val="ListParagraph"/>
        <w:numPr>
          <w:ilvl w:val="0"/>
          <w:numId w:val="2"/>
        </w:numPr>
        <w:spacing w:after="80"/>
      </w:pPr>
      <w:r>
        <w:rPr>
          <w:sz w:val="21"/>
          <w:szCs w:val="21"/>
        </w:rPr>
        <w:t xml:space="preserve">Hardcoded 500 minute default misled users about allocation</w:t>
      </w:r>
    </w:p>
    <w:p>
      <w:pPr>
        <w:pStyle w:val="ListParagraph"/>
        <w:numPr>
          <w:ilvl w:val="0"/>
          <w:numId w:val="2"/>
        </w:numPr>
        <w:spacing w:after="80"/>
      </w:pPr>
      <w:r>
        <w:rPr>
          <w:sz w:val="21"/>
          <w:szCs w:val="21"/>
        </w:rPr>
        <w:t xml:space="preserve">Minute pack definitions may be missing (getMinutePack reference)</w:t>
      </w:r>
    </w:p>
    <w:p>
      <w:pPr>
        <w:pStyle w:val="ListParagraph"/>
        <w:numPr>
          <w:ilvl w:val="0"/>
          <w:numId w:val="2"/>
        </w:numPr>
        <w:spacing w:after="80"/>
      </w:pPr>
      <w:r>
        <w:rPr>
          <w:sz w:val="21"/>
          <w:szCs w:val="21"/>
        </w:rPr>
        <w:t xml:space="preserve">No invoice/transaction history API for customer receipts</w:t>
      </w:r>
    </w:p>
    <w:p>
      <w:pPr>
        <w:pStyle w:val="ListParagraph"/>
        <w:numPr>
          <w:ilvl w:val="0"/>
          <w:numId w:val="2"/>
        </w:numPr>
        <w:spacing w:after="80"/>
      </w:pPr>
      <w:r>
        <w:rPr>
          <w:sz w:val="21"/>
          <w:szCs w:val="21"/>
        </w:rPr>
        <w:t xml:space="preserve">Payment failure dunning lacks email notification logic</w:t>
      </w:r>
    </w:p>
    <w:p>
      <w:pPr>
        <w:pStyle w:val="Heading2"/>
      </w:pPr>
      <w:r>
        <w:t xml:space="preserve">Integrations</w:t>
      </w:r>
    </w:p>
    <w:p>
      <w:pPr>
        <w:pStyle w:val="ListParagraph"/>
        <w:numPr>
          <w:ilvl w:val="0"/>
          <w:numId w:val="2"/>
        </w:numPr>
        <w:spacing w:after="80"/>
      </w:pPr>
      <w:r>
        <w:rPr>
          <w:sz w:val="21"/>
          <w:szCs w:val="21"/>
        </w:rPr>
        <w:t xml:space="preserve">Most CRM integrations are OAuth placeholders without data sync</w:t>
      </w:r>
    </w:p>
    <w:p>
      <w:pPr>
        <w:pStyle w:val="ListParagraph"/>
        <w:numPr>
          <w:ilvl w:val="0"/>
          <w:numId w:val="2"/>
        </w:numPr>
        <w:spacing w:after="80"/>
      </w:pPr>
      <w:r>
        <w:rPr>
          <w:sz w:val="21"/>
          <w:szCs w:val="21"/>
        </w:rPr>
        <w:t xml:space="preserve">WhatsApp, Google Calendar integrations are UI-only stubs</w:t>
      </w:r>
    </w:p>
    <w:p>
      <w:pPr>
        <w:pStyle w:val="ListParagraph"/>
        <w:numPr>
          <w:ilvl w:val="0"/>
          <w:numId w:val="2"/>
        </w:numPr>
        <w:spacing w:after="80"/>
      </w:pPr>
      <w:r>
        <w:rPr>
          <w:sz w:val="21"/>
          <w:szCs w:val="21"/>
        </w:rPr>
        <w:t xml:space="preserve">Zapier triggers show { connected: false } with no data flowing</w:t>
      </w:r>
    </w:p>
    <w:p>
      <w:pPr>
        <w:pStyle w:val="ListParagraph"/>
        <w:numPr>
          <w:ilvl w:val="0"/>
          <w:numId w:val="2"/>
        </w:numPr>
        <w:spacing w:after="80"/>
      </w:pPr>
      <w:r>
        <w:rPr>
          <w:sz w:val="21"/>
          <w:szCs w:val="21"/>
        </w:rPr>
        <w:t xml:space="preserve">Integration auto-sync after connect has fire-and-forget error handling</w:t>
      </w:r>
    </w:p>
    <w:p>
      <w:pPr>
        <w:pStyle w:val="Heading2"/>
      </w:pPr>
      <w:r>
        <w:t xml:space="preserve">i18n / Hardcoded Strings</w:t>
      </w:r>
    </w:p>
    <w:p>
      <w:pPr>
        <w:pStyle w:val="ListParagraph"/>
        <w:numPr>
          <w:ilvl w:val="0"/>
          <w:numId w:val="2"/>
        </w:numPr>
        <w:spacing w:after="80"/>
      </w:pPr>
      <w:r>
        <w:rPr>
          <w:sz w:val="21"/>
          <w:szCs w:val="21"/>
        </w:rPr>
        <w:t xml:space="preserve">12+ hardcoded English strings across compliance, call rules, voices pages</w:t>
      </w:r>
    </w:p>
    <w:p>
      <w:pPr>
        <w:pStyle w:val="ListParagraph"/>
        <w:numPr>
          <w:ilvl w:val="0"/>
          <w:numId w:val="2"/>
        </w:numPr>
        <w:spacing w:after="80"/>
      </w:pPr>
      <w:r>
        <w:rPr>
          <w:sz w:val="21"/>
          <w:szCs w:val="21"/>
        </w:rPr>
        <w:t xml:space="preserve">Retention period dropdown showed raw numbers instead of translated text</w:t>
      </w:r>
    </w:p>
    <w:p>
      <w:pPr>
        <w:pStyle w:val="ListParagraph"/>
        <w:numPr>
          <w:ilvl w:val="0"/>
          <w:numId w:val="2"/>
        </w:numPr>
        <w:spacing w:after="80"/>
      </w:pPr>
      <w:r>
        <w:rPr>
          <w:sz w:val="21"/>
          <w:szCs w:val="21"/>
        </w:rPr>
        <w:t xml:space="preserve">5 non-English locales have ~360 untranslated keys each</w:t>
      </w:r>
    </w:p>
    <w:p>
      <w:r>
        <w:br w:type="page"/>
      </w:r>
    </w:p>
    <w:p>
      <w:pPr>
        <w:pStyle w:val="Heading1"/>
      </w:pPr>
      <w:r>
        <w:t xml:space="preserve">4. What Was Fixed / Enhanced</w:t>
      </w:r>
    </w:p>
    <w:p>
      <w:pPr>
        <w:pStyle w:val="Heading2"/>
      </w:pPr>
      <w:r>
        <w:t xml:space="preserve">Commit 1: Messaging Update (83ac59e)</w:t>
      </w:r>
    </w:p>
    <w:p>
      <w:pPr>
        <w:pStyle w:val="ListParagraph"/>
        <w:numPr>
          <w:ilvl w:val="0"/>
          <w:numId w:val="2"/>
        </w:numPr>
        <w:spacing w:after="80"/>
      </w:pPr>
      <w:r>
        <w:rPr>
          <w:sz w:val="21"/>
          <w:szCs w:val="21"/>
        </w:rPr>
        <w:t xml:space="preserve">Homepage hero: “Stop Losing Revenue to Unanswered Calls” → “Your Revenue Operations Run on Autopilot”</w:t>
      </w:r>
    </w:p>
    <w:p>
      <w:pPr>
        <w:pStyle w:val="ListParagraph"/>
        <w:numPr>
          <w:ilvl w:val="0"/>
          <w:numId w:val="2"/>
        </w:numPr>
        <w:spacing w:after="80"/>
      </w:pPr>
      <w:r>
        <w:rPr>
          <w:sz w:val="21"/>
          <w:szCs w:val="21"/>
        </w:rPr>
        <w:t xml:space="preserve">Hero description rewritten for broader AI revenue ops positioning</w:t>
      </w:r>
    </w:p>
    <w:p>
      <w:pPr>
        <w:pStyle w:val="ListParagraph"/>
        <w:numPr>
          <w:ilvl w:val="0"/>
          <w:numId w:val="2"/>
        </w:numPr>
        <w:spacing w:after="80"/>
      </w:pPr>
      <w:r>
        <w:rPr>
          <w:sz w:val="21"/>
          <w:szCs w:val="21"/>
        </w:rPr>
        <w:t xml:space="preserve">About page CTA: “Ready to stop losing revenue?” → “Ready to automate your revenue operations?”</w:t>
      </w:r>
    </w:p>
    <w:p>
      <w:pPr>
        <w:pStyle w:val="ListParagraph"/>
        <w:numPr>
          <w:ilvl w:val="0"/>
          <w:numId w:val="2"/>
        </w:numPr>
        <w:spacing w:after="80"/>
      </w:pPr>
      <w:r>
        <w:rPr>
          <w:sz w:val="21"/>
          <w:szCs w:val="21"/>
        </w:rPr>
        <w:t xml:space="preserve">Features page CTA: “Ready to stop losing revenue?” → “Ready to put revenue ops on autopilot?”</w:t>
      </w:r>
    </w:p>
    <w:p>
      <w:pPr>
        <w:pStyle w:val="ListParagraph"/>
        <w:numPr>
          <w:ilvl w:val="0"/>
          <w:numId w:val="2"/>
        </w:numPr>
        <w:spacing w:after="80"/>
      </w:pPr>
      <w:r>
        <w:rPr>
          <w:sz w:val="21"/>
          <w:szCs w:val="21"/>
        </w:rPr>
        <w:t xml:space="preserve">Demo/voice page heading: “Stop Losing Calls” → “Your AI Revenue Operator Is Ready”</w:t>
      </w:r>
    </w:p>
    <w:p>
      <w:pPr>
        <w:pStyle w:val="ListParagraph"/>
        <w:numPr>
          <w:ilvl w:val="0"/>
          <w:numId w:val="2"/>
        </w:numPr>
        <w:spacing w:after="80"/>
      </w:pPr>
      <w:r>
        <w:rPr>
          <w:sz w:val="21"/>
          <w:szCs w:val="21"/>
        </w:rPr>
        <w:t xml:space="preserve">Pricing CTA: “Stop Losing $X/mo” → “Start Recovering $X/mo”</w:t>
      </w:r>
    </w:p>
    <w:p>
      <w:pPr>
        <w:pStyle w:val="ListParagraph"/>
        <w:numPr>
          <w:ilvl w:val="0"/>
          <w:numId w:val="2"/>
        </w:numPr>
        <w:spacing w:after="80"/>
      </w:pPr>
      <w:r>
        <w:rPr>
          <w:sz w:val="21"/>
          <w:szCs w:val="21"/>
        </w:rPr>
        <w:t xml:space="preserve">Legal industry page: removed “voicemail” framing</w:t>
      </w:r>
    </w:p>
    <w:p>
      <w:pPr>
        <w:pStyle w:val="ListParagraph"/>
        <w:numPr>
          <w:ilvl w:val="0"/>
          <w:numId w:val="2"/>
        </w:numPr>
        <w:spacing w:after="80"/>
      </w:pPr>
      <w:r>
        <w:rPr>
          <w:sz w:val="21"/>
          <w:szCs w:val="21"/>
        </w:rPr>
        <w:t xml:space="preserve">HVAC industry page: softened language</w:t>
      </w:r>
    </w:p>
    <w:p>
      <w:pPr>
        <w:pStyle w:val="ListParagraph"/>
        <w:numPr>
          <w:ilvl w:val="0"/>
          <w:numId w:val="2"/>
        </w:numPr>
        <w:spacing w:after="80"/>
      </w:pPr>
      <w:r>
        <w:rPr>
          <w:sz w:val="21"/>
          <w:szCs w:val="21"/>
        </w:rPr>
        <w:t xml:space="preserve">Final CTA: updated to “running revenue operations on autopilot”</w:t>
      </w:r>
    </w:p>
    <w:p>
      <w:pPr>
        <w:pStyle w:val="Heading2"/>
      </w:pPr>
      <w:r>
        <w:t xml:space="preserve">Commit 2: Product Audit Fixes (6e965af)</w:t>
      </w:r>
    </w:p>
    <w:p>
      <w:pPr>
        <w:pStyle w:val="ListParagraph"/>
        <w:numPr>
          <w:ilvl w:val="0"/>
          <w:numId w:val="2"/>
        </w:numPr>
        <w:spacing w:after="80"/>
      </w:pPr>
      <w:r>
        <w:rPr>
          <w:sz w:val="21"/>
          <w:szCs w:val="21"/>
        </w:rPr>
        <w:t xml:space="preserve">Compliance page: complete rewrite — removed fake audit trail (search/filter/pagination doing nothing), added 6 real compliance standards (SOC2, HIPAA, TCPA, GDPR, SSL, PCI) with descriptions, replaced hardcoded English status strings with i18n keys, added clean audit trail notice instead of fake empty table</w:t>
      </w:r>
    </w:p>
    <w:p>
      <w:pPr>
        <w:pStyle w:val="ListParagraph"/>
        <w:numPr>
          <w:ilvl w:val="0"/>
          <w:numId w:val="2"/>
        </w:numPr>
        <w:spacing w:after="80"/>
      </w:pPr>
      <w:r>
        <w:rPr>
          <w:sz w:val="21"/>
          <w:szCs w:val="21"/>
        </w:rPr>
        <w:t xml:space="preserve">Call rules page: added loading skeleton, fixed save button from crude “…” to proper translated “Saving…” state, cleared hardcoded demo emergency keywords, added placeholder text for empty fields, added businessHoursNote explaining how to customize</w:t>
      </w:r>
    </w:p>
    <w:p>
      <w:pPr>
        <w:pStyle w:val="ListParagraph"/>
        <w:numPr>
          <w:ilvl w:val="0"/>
          <w:numId w:val="2"/>
        </w:numPr>
        <w:spacing w:after="80"/>
      </w:pPr>
      <w:r>
        <w:rPr>
          <w:sz w:val="21"/>
          <w:szCs w:val="21"/>
        </w:rPr>
        <w:t xml:space="preserve">Pricing alignment: constants.ts updated from $97/500min to $147/1000min, Growth from 2500 to 3000min, Business from 6000 to 8000min — matching billing-plans.ts</w:t>
      </w:r>
    </w:p>
    <w:p>
      <w:pPr>
        <w:pStyle w:val="ListParagraph"/>
        <w:numPr>
          <w:ilvl w:val="0"/>
          <w:numId w:val="2"/>
        </w:numPr>
        <w:spacing w:after="80"/>
      </w:pPr>
      <w:r>
        <w:rPr>
          <w:sz w:val="21"/>
          <w:szCs w:val="21"/>
        </w:rPr>
        <w:t xml:space="preserve">Email templates: fixed stale $97 references to $147</w:t>
      </w:r>
    </w:p>
    <w:p>
      <w:pPr>
        <w:pStyle w:val="ListParagraph"/>
        <w:numPr>
          <w:ilvl w:val="0"/>
          <w:numId w:val="2"/>
        </w:numPr>
        <w:spacing w:after="80"/>
      </w:pPr>
      <w:r>
        <w:rPr>
          <w:sz w:val="21"/>
          <w:szCs w:val="21"/>
        </w:rPr>
        <w:t xml:space="preserve">About page: hero messaging updated from “unanswered phone” to “revenue operations on autopilot”</w:t>
      </w:r>
    </w:p>
    <w:p>
      <w:pPr>
        <w:pStyle w:val="ListParagraph"/>
        <w:numPr>
          <w:ilvl w:val="0"/>
          <w:numId w:val="2"/>
        </w:numPr>
        <w:spacing w:after="80"/>
      </w:pPr>
      <w:r>
        <w:rPr>
          <w:sz w:val="21"/>
          <w:szCs w:val="21"/>
        </w:rPr>
        <w:t xml:space="preserve">Voices page: replaced hardcoded English “Voice Cloning — Coming Soon” and “Declare Winner” with i18n keys</w:t>
      </w:r>
    </w:p>
    <w:p>
      <w:pPr>
        <w:pStyle w:val="ListParagraph"/>
        <w:numPr>
          <w:ilvl w:val="0"/>
          <w:numId w:val="2"/>
        </w:numPr>
        <w:spacing w:after="80"/>
      </w:pPr>
      <w:r>
        <w:rPr>
          <w:sz w:val="21"/>
          <w:szCs w:val="21"/>
        </w:rPr>
        <w:t xml:space="preserve">Billing page: removed hardcoded 500 minute default that misled new users</w:t>
      </w:r>
    </w:p>
    <w:p>
      <w:pPr>
        <w:pStyle w:val="ListParagraph"/>
        <w:numPr>
          <w:ilvl w:val="0"/>
          <w:numId w:val="2"/>
        </w:numPr>
        <w:spacing w:after="80"/>
      </w:pPr>
      <w:r>
        <w:rPr>
          <w:sz w:val="21"/>
          <w:szCs w:val="21"/>
        </w:rPr>
        <w:t xml:space="preserve">Added 12 new i18n keys across compliance, callRules, and voices namespaces</w:t>
      </w:r>
    </w:p>
    <w:p>
      <w:r>
        <w:br w:type="page"/>
      </w:r>
    </w:p>
    <w:p>
      <w:pPr>
        <w:pStyle w:val="Heading1"/>
      </w:pPr>
      <w:r>
        <w:t xml:space="preserve">5. What Was Removed / Replaced / Hidden</w:t>
      </w:r>
    </w:p>
    <w:p>
      <w:pPr>
        <w:pStyle w:val="ListParagraph"/>
        <w:numPr>
          <w:ilvl w:val="0"/>
          <w:numId w:val="2"/>
        </w:numPr>
        <w:spacing w:after="80"/>
      </w:pPr>
      <w:r>
        <w:rPr>
          <w:sz w:val="21"/>
          <w:szCs w:val="21"/>
        </w:rPr>
        <w:t xml:space="preserve">Fake audit trail: removed entire search/filter/pagination/table UI that operated on a permanently empty array</w:t>
      </w:r>
    </w:p>
    <w:p>
      <w:pPr>
        <w:pStyle w:val="ListParagraph"/>
        <w:numPr>
          <w:ilvl w:val="0"/>
          <w:numId w:val="2"/>
        </w:numPr>
        <w:spacing w:after="80"/>
      </w:pPr>
      <w:r>
        <w:rPr>
          <w:sz w:val="21"/>
          <w:szCs w:val="21"/>
        </w:rPr>
        <w:t xml:space="preserve">Fake compliance standards section: replaced empty dynamic rendering with real static standards</w:t>
      </w:r>
    </w:p>
    <w:p>
      <w:pPr>
        <w:pStyle w:val="ListParagraph"/>
        <w:numPr>
          <w:ilvl w:val="0"/>
          <w:numId w:val="2"/>
        </w:numPr>
        <w:spacing w:after="80"/>
      </w:pPr>
      <w:r>
        <w:rPr>
          <w:sz w:val="21"/>
          <w:szCs w:val="21"/>
        </w:rPr>
        <w:t xml:space="preserve">Hardcoded demo emergency keywords: cleared default “emergency, urgent, pipe burst, flooding”</w:t>
      </w:r>
    </w:p>
    <w:p>
      <w:pPr>
        <w:pStyle w:val="ListParagraph"/>
        <w:numPr>
          <w:ilvl w:val="0"/>
          <w:numId w:val="2"/>
        </w:numPr>
        <w:spacing w:after="80"/>
      </w:pPr>
      <w:r>
        <w:rPr>
          <w:sz w:val="21"/>
          <w:szCs w:val="21"/>
        </w:rPr>
        <w:t xml:space="preserve">Hardcoded 500-minute billing default: replaced with 0 to show real plan data</w:t>
      </w:r>
    </w:p>
    <w:p>
      <w:pPr>
        <w:pStyle w:val="ListParagraph"/>
        <w:numPr>
          <w:ilvl w:val="0"/>
          <w:numId w:val="2"/>
        </w:numPr>
        <w:spacing w:after="80"/>
      </w:pPr>
      <w:r>
        <w:rPr>
          <w:sz w:val="21"/>
          <w:szCs w:val="21"/>
        </w:rPr>
        <w:t xml:space="preserve">Legacy “unanswered calls” messaging: replaced across 9 files</w:t>
      </w:r>
    </w:p>
    <w:p>
      <w:pPr>
        <w:pStyle w:val="ListParagraph"/>
        <w:numPr>
          <w:ilvl w:val="0"/>
          <w:numId w:val="2"/>
        </w:numPr>
        <w:spacing w:after="80"/>
      </w:pPr>
      <w:r>
        <w:rPr>
          <w:sz w:val="21"/>
          <w:szCs w:val="21"/>
        </w:rPr>
        <w:t xml:space="preserve">Voice cloning button: already disabled in UI with “Coming Soon” banner (kept but i18n-ified)</w:t>
      </w:r>
    </w:p>
    <w:p>
      <w:pPr>
        <w:pStyle w:val="ListParagraph"/>
        <w:numPr>
          <w:ilvl w:val="0"/>
          <w:numId w:val="2"/>
        </w:numPr>
        <w:spacing w:after="80"/>
      </w:pPr>
      <w:r>
        <w:rPr>
          <w:sz w:val="21"/>
          <w:szCs w:val="21"/>
        </w:rPr>
        <w:t xml:space="preserve">Old $97 pricing: removed from constants.ts and email templates</w:t>
      </w:r>
    </w:p>
    <w:p>
      <w:pPr>
        <w:pStyle w:val="Heading1"/>
      </w:pPr>
      <w:r>
        <w:t xml:space="preserve">6. What Is Still Weak</w:t>
      </w:r>
    </w:p>
    <w:p>
      <w:pPr>
        <w:pStyle w:val="ListParagraph"/>
        <w:numPr>
          <w:ilvl w:val="0"/>
          <w:numId w:val="2"/>
        </w:numPr>
        <w:spacing w:after="80"/>
      </w:pPr>
      <w:r>
        <w:rPr>
          <w:sz w:val="21"/>
          <w:szCs w:val="21"/>
        </w:rPr>
        <w:t xml:space="preserve">CRM integrations are still OAuth scaffolds — connect flows exist but no actual data sync. HubSpot and Pipedrive may work partially; Salesforce/Zoho/Microsoft 365 are marked “coming soon.”</w:t>
      </w:r>
    </w:p>
    <w:p>
      <w:pPr>
        <w:pStyle w:val="ListParagraph"/>
        <w:numPr>
          <w:ilvl w:val="0"/>
          <w:numId w:val="2"/>
        </w:numPr>
        <w:spacing w:after="80"/>
      </w:pPr>
      <w:r>
        <w:rPr>
          <w:sz w:val="21"/>
          <w:szCs w:val="21"/>
        </w:rPr>
        <w:t xml:space="preserve">Voice cloning remains a stub — the UI is disabled but the backend endpoint still accepts uploads and creates processing records that never complete.</w:t>
      </w:r>
    </w:p>
    <w:p>
      <w:pPr>
        <w:pStyle w:val="ListParagraph"/>
        <w:numPr>
          <w:ilvl w:val="0"/>
          <w:numId w:val="2"/>
        </w:numPr>
        <w:spacing w:after="80"/>
      </w:pPr>
      <w:r>
        <w:rPr>
          <w:sz w:val="21"/>
          <w:szCs w:val="21"/>
        </w:rPr>
        <w:t xml:space="preserve">A/B testing for voices has full UI but zero execution logic.</w:t>
      </w:r>
    </w:p>
    <w:p>
      <w:pPr>
        <w:pStyle w:val="ListParagraph"/>
        <w:numPr>
          <w:ilvl w:val="0"/>
          <w:numId w:val="2"/>
        </w:numPr>
        <w:spacing w:after="80"/>
      </w:pPr>
      <w:r>
        <w:rPr>
          <w:sz w:val="21"/>
          <w:szCs w:val="21"/>
        </w:rPr>
        <w:t xml:space="preserve">Business hours in call rules are still display-only. Users cannot change their hours through the UI.</w:t>
      </w:r>
    </w:p>
    <w:p>
      <w:pPr>
        <w:pStyle w:val="ListParagraph"/>
        <w:numPr>
          <w:ilvl w:val="0"/>
          <w:numId w:val="2"/>
        </w:numPr>
        <w:spacing w:after="80"/>
      </w:pPr>
      <w:r>
        <w:rPr>
          <w:sz w:val="21"/>
          <w:szCs w:val="21"/>
        </w:rPr>
        <w:t xml:space="preserve">Phone number porting UI exists but has no backend implementation.</w:t>
      </w:r>
    </w:p>
    <w:p>
      <w:pPr>
        <w:pStyle w:val="ListParagraph"/>
        <w:numPr>
          <w:ilvl w:val="0"/>
          <w:numId w:val="2"/>
        </w:numPr>
        <w:spacing w:after="80"/>
      </w:pPr>
      <w:r>
        <w:rPr>
          <w:sz w:val="21"/>
          <w:szCs w:val="21"/>
        </w:rPr>
        <w:t xml:space="preserve">5 non-English locales (es/fr/de/pt/ja) have ~360 untranslated keys each.</w:t>
      </w:r>
    </w:p>
    <w:p>
      <w:pPr>
        <w:pStyle w:val="ListParagraph"/>
        <w:numPr>
          <w:ilvl w:val="0"/>
          <w:numId w:val="2"/>
        </w:numPr>
        <w:spacing w:after="80"/>
      </w:pPr>
      <w:r>
        <w:rPr>
          <w:sz w:val="21"/>
          <w:szCs w:val="21"/>
        </w:rPr>
        <w:t xml:space="preserve">WhatsApp integration is UI-only with no provider implementation.</w:t>
      </w:r>
    </w:p>
    <w:p>
      <w:pPr>
        <w:pStyle w:val="ListParagraph"/>
        <w:numPr>
          <w:ilvl w:val="0"/>
          <w:numId w:val="2"/>
        </w:numPr>
        <w:spacing w:after="80"/>
      </w:pPr>
      <w:r>
        <w:rPr>
          <w:sz w:val="21"/>
          <w:szCs w:val="21"/>
        </w:rPr>
        <w:t xml:space="preserve">No invoice/receipt download capability for billing history.</w:t>
      </w:r>
    </w:p>
    <w:p>
      <w:pPr>
        <w:pStyle w:val="ListParagraph"/>
        <w:numPr>
          <w:ilvl w:val="0"/>
          <w:numId w:val="2"/>
        </w:numPr>
        <w:spacing w:after="80"/>
      </w:pPr>
      <w:r>
        <w:rPr>
          <w:sz w:val="21"/>
          <w:szCs w:val="21"/>
        </w:rPr>
        <w:t xml:space="preserve">Knowledge base upload may not fully persist — needs end-to-end testing.</w:t>
      </w:r>
    </w:p>
    <w:p>
      <w:pPr>
        <w:pStyle w:val="ListParagraph"/>
        <w:numPr>
          <w:ilvl w:val="0"/>
          <w:numId w:val="2"/>
        </w:numPr>
        <w:spacing w:after="80"/>
      </w:pPr>
      <w:r>
        <w:rPr>
          <w:sz w:val="21"/>
          <w:szCs w:val="21"/>
        </w:rPr>
        <w:t xml:space="preserve">Contact/campaign pages use localStorage for primary data without backend fallback.</w:t>
      </w:r>
    </w:p>
    <w:p>
      <w:pPr>
        <w:pStyle w:val="Heading1"/>
      </w:pPr>
      <w:r>
        <w:t xml:space="preserve">7. What Still Needs Manual Testing</w:t>
      </w:r>
    </w:p>
    <w:p>
      <w:pPr>
        <w:pStyle w:val="ListParagraph"/>
        <w:numPr>
          <w:ilvl w:val="0"/>
          <w:numId w:val="2"/>
        </w:numPr>
        <w:spacing w:after="80"/>
      </w:pPr>
      <w:r>
        <w:rPr>
          <w:sz w:val="21"/>
          <w:szCs w:val="21"/>
        </w:rPr>
        <w:t xml:space="preserve">Test call flow: dial a real number and verify the AI answers, sounds human, books an appointment</w:t>
      </w:r>
    </w:p>
    <w:p>
      <w:pPr>
        <w:pStyle w:val="ListParagraph"/>
        <w:numPr>
          <w:ilvl w:val="0"/>
          <w:numId w:val="2"/>
        </w:numPr>
        <w:spacing w:after="80"/>
      </w:pPr>
      <w:r>
        <w:rPr>
          <w:sz w:val="21"/>
          <w:szCs w:val="21"/>
        </w:rPr>
        <w:t xml:space="preserve">Voice preview: click play on multiple voices and verify audio plays correctly</w:t>
      </w:r>
    </w:p>
    <w:p>
      <w:pPr>
        <w:pStyle w:val="ListParagraph"/>
        <w:numPr>
          <w:ilvl w:val="0"/>
          <w:numId w:val="2"/>
        </w:numPr>
        <w:spacing w:after="80"/>
      </w:pPr>
      <w:r>
        <w:rPr>
          <w:sz w:val="21"/>
          <w:szCs w:val="21"/>
        </w:rPr>
        <w:t xml:space="preserve">Phone number purchase: search for a number, complete checkout, verify it appears in settings</w:t>
      </w:r>
    </w:p>
    <w:p>
      <w:pPr>
        <w:pStyle w:val="ListParagraph"/>
        <w:numPr>
          <w:ilvl w:val="0"/>
          <w:numId w:val="2"/>
        </w:numPr>
        <w:spacing w:after="80"/>
      </w:pPr>
      <w:r>
        <w:rPr>
          <w:sz w:val="21"/>
          <w:szCs w:val="21"/>
        </w:rPr>
        <w:t xml:space="preserve">Stripe billing: upgrade/downgrade plans, buy minute packs, verify Stripe webhook fires</w:t>
      </w:r>
    </w:p>
    <w:p>
      <w:pPr>
        <w:pStyle w:val="ListParagraph"/>
        <w:numPr>
          <w:ilvl w:val="0"/>
          <w:numId w:val="2"/>
        </w:numPr>
        <w:spacing w:after="80"/>
      </w:pPr>
      <w:r>
        <w:rPr>
          <w:sz w:val="21"/>
          <w:szCs w:val="21"/>
        </w:rPr>
        <w:t xml:space="preserve">CRM OAuth: connect HubSpot/Pipedrive and verify data appears in the app</w:t>
      </w:r>
    </w:p>
    <w:p>
      <w:pPr>
        <w:pStyle w:val="ListParagraph"/>
        <w:numPr>
          <w:ilvl w:val="0"/>
          <w:numId w:val="2"/>
        </w:numPr>
        <w:spacing w:after="80"/>
      </w:pPr>
      <w:r>
        <w:rPr>
          <w:sz w:val="21"/>
          <w:szCs w:val="21"/>
        </w:rPr>
        <w:t xml:space="preserve">Email delivery: trigger trial-expiring email, verify it arrives with correct pricing</w:t>
      </w:r>
    </w:p>
    <w:p>
      <w:pPr>
        <w:pStyle w:val="ListParagraph"/>
        <w:numPr>
          <w:ilvl w:val="0"/>
          <w:numId w:val="2"/>
        </w:numPr>
        <w:spacing w:after="80"/>
      </w:pPr>
      <w:r>
        <w:rPr>
          <w:sz w:val="21"/>
          <w:szCs w:val="21"/>
        </w:rPr>
        <w:t xml:space="preserve">Onboarding wizard: complete full signup → workspace creation → first agent setup</w:t>
      </w:r>
    </w:p>
    <w:p>
      <w:pPr>
        <w:pStyle w:val="ListParagraph"/>
        <w:numPr>
          <w:ilvl w:val="0"/>
          <w:numId w:val="2"/>
        </w:numPr>
        <w:spacing w:after="80"/>
      </w:pPr>
      <w:r>
        <w:rPr>
          <w:sz w:val="21"/>
          <w:szCs w:val="21"/>
        </w:rPr>
        <w:t xml:space="preserve">Knowledge base: upload a PDF, import a URL, verify content becomes searchable by the agent</w:t>
      </w:r>
    </w:p>
    <w:p>
      <w:pPr>
        <w:pStyle w:val="ListParagraph"/>
        <w:numPr>
          <w:ilvl w:val="0"/>
          <w:numId w:val="2"/>
        </w:numPr>
        <w:spacing w:after="80"/>
      </w:pPr>
      <w:r>
        <w:rPr>
          <w:sz w:val="21"/>
          <w:szCs w:val="21"/>
        </w:rPr>
        <w:t xml:space="preserve">Mobile responsive: test all pages on iPhone/Android viewport sizes</w:t>
      </w:r>
    </w:p>
    <w:p>
      <w:pPr>
        <w:pStyle w:val="ListParagraph"/>
        <w:numPr>
          <w:ilvl w:val="0"/>
          <w:numId w:val="2"/>
        </w:numPr>
        <w:spacing w:after="80"/>
      </w:pPr>
      <w:r>
        <w:rPr>
          <w:sz w:val="21"/>
          <w:szCs w:val="21"/>
        </w:rPr>
        <w:t xml:space="preserve">Cross-browser: test in Safari, Firefox, and Edge</w:t>
      </w:r>
    </w:p>
    <w:p>
      <w:r>
        <w:br w:type="page"/>
      </w:r>
    </w:p>
    <w:p>
      <w:pPr>
        <w:pStyle w:val="Heading1"/>
      </w:pPr>
      <w:r>
        <w:t xml:space="preserve">8. Biggest Remaining Risks</w:t>
      </w:r>
    </w:p>
    <w:p>
      <w:pPr>
        <w:pStyle w:val="Heading3"/>
      </w:pPr>
      <w:r>
        <w:t xml:space="preserve">Technical Risks</w:t>
      </w:r>
    </w:p>
    <w:p>
      <w:pPr>
        <w:pStyle w:val="ListParagraph"/>
        <w:numPr>
          <w:ilvl w:val="0"/>
          <w:numId w:val="2"/>
        </w:numPr>
        <w:spacing w:after="80"/>
      </w:pPr>
      <w:r>
        <w:rPr>
          <w:sz w:val="21"/>
          <w:szCs w:val="21"/>
        </w:rPr>
        <w:t xml:space="preserve">Telephony provider is environment-dependent — if Telnyx/Twilio isn’t configured, phone features fail silently</w:t>
      </w:r>
    </w:p>
    <w:p>
      <w:pPr>
        <w:pStyle w:val="ListParagraph"/>
        <w:numPr>
          <w:ilvl w:val="0"/>
          <w:numId w:val="2"/>
        </w:numPr>
        <w:spacing w:after="80"/>
      </w:pPr>
      <w:r>
        <w:rPr>
          <w:sz w:val="21"/>
          <w:szCs w:val="21"/>
        </w:rPr>
        <w:t xml:space="preserve">Voice server URL fallback to empty string means preview/test calls silently fail without the server running</w:t>
      </w:r>
    </w:p>
    <w:p>
      <w:pPr>
        <w:pStyle w:val="Heading3"/>
      </w:pPr>
      <w:r>
        <w:t xml:space="preserve">UX Risks</w:t>
      </w:r>
    </w:p>
    <w:p>
      <w:pPr>
        <w:pStyle w:val="ListParagraph"/>
        <w:numPr>
          <w:ilvl w:val="0"/>
          <w:numId w:val="2"/>
        </w:numPr>
        <w:spacing w:after="80"/>
      </w:pPr>
      <w:r>
        <w:rPr>
          <w:sz w:val="21"/>
          <w:szCs w:val="21"/>
        </w:rPr>
        <w:t xml:space="preserve">Business hours are not editable — a core feature gap for any real business user</w:t>
      </w:r>
    </w:p>
    <w:p>
      <w:pPr>
        <w:pStyle w:val="ListParagraph"/>
        <w:numPr>
          <w:ilvl w:val="0"/>
          <w:numId w:val="2"/>
        </w:numPr>
        <w:spacing w:after="80"/>
      </w:pPr>
      <w:r>
        <w:rPr>
          <w:sz w:val="21"/>
          <w:szCs w:val="21"/>
        </w:rPr>
        <w:t xml:space="preserve">Multiple pages rely on localStorage snapshots that can become stale</w:t>
      </w:r>
    </w:p>
    <w:p>
      <w:pPr>
        <w:pStyle w:val="Heading3"/>
      </w:pPr>
      <w:r>
        <w:t xml:space="preserve">Trust Risks</w:t>
      </w:r>
    </w:p>
    <w:p>
      <w:pPr>
        <w:pStyle w:val="ListParagraph"/>
        <w:numPr>
          <w:ilvl w:val="0"/>
          <w:numId w:val="2"/>
        </w:numPr>
        <w:spacing w:after="80"/>
      </w:pPr>
      <w:r>
        <w:rPr>
          <w:sz w:val="21"/>
          <w:szCs w:val="21"/>
        </w:rPr>
        <w:t xml:space="preserve">CRM integrations that appear functional but don’t actually sync data erode user trust</w:t>
      </w:r>
    </w:p>
    <w:p>
      <w:pPr>
        <w:pStyle w:val="ListParagraph"/>
        <w:numPr>
          <w:ilvl w:val="0"/>
          <w:numId w:val="2"/>
        </w:numPr>
        <w:spacing w:after="80"/>
      </w:pPr>
      <w:r>
        <w:rPr>
          <w:sz w:val="21"/>
          <w:szCs w:val="21"/>
        </w:rPr>
        <w:t xml:space="preserve">Voice cloning that shows “processing” but never completes creates support tickets</w:t>
      </w:r>
    </w:p>
    <w:p>
      <w:pPr>
        <w:pStyle w:val="Heading3"/>
      </w:pPr>
      <w:r>
        <w:t xml:space="preserve">Billing Risks</w:t>
      </w:r>
    </w:p>
    <w:p>
      <w:pPr>
        <w:pStyle w:val="ListParagraph"/>
        <w:numPr>
          <w:ilvl w:val="0"/>
          <w:numId w:val="2"/>
        </w:numPr>
        <w:spacing w:after="80"/>
      </w:pPr>
      <w:r>
        <w:rPr>
          <w:sz w:val="21"/>
          <w:szCs w:val="21"/>
        </w:rPr>
        <w:t xml:space="preserve">Missing invoice history means users can’t verify charges</w:t>
      </w:r>
    </w:p>
    <w:p>
      <w:pPr>
        <w:pStyle w:val="ListParagraph"/>
        <w:numPr>
          <w:ilvl w:val="0"/>
          <w:numId w:val="2"/>
        </w:numPr>
        <w:spacing w:after="80"/>
      </w:pPr>
      <w:r>
        <w:rPr>
          <w:sz w:val="21"/>
          <w:szCs w:val="21"/>
        </w:rPr>
        <w:t xml:space="preserve">Minute pack purchase flow needs Stripe webhook verification</w:t>
      </w:r>
    </w:p>
    <w:p>
      <w:pPr>
        <w:pStyle w:val="Heading3"/>
      </w:pPr>
      <w:r>
        <w:t xml:space="preserve">Operational Risks</w:t>
      </w:r>
    </w:p>
    <w:p>
      <w:pPr>
        <w:pStyle w:val="ListParagraph"/>
        <w:numPr>
          <w:ilvl w:val="0"/>
          <w:numId w:val="2"/>
        </w:numPr>
        <w:spacing w:after="80"/>
      </w:pPr>
      <w:r>
        <w:rPr>
          <w:sz w:val="21"/>
          <w:szCs w:val="21"/>
        </w:rPr>
        <w:t xml:space="preserve">No admin dashboard for ops team to monitor system health</w:t>
      </w:r>
    </w:p>
    <w:p>
      <w:pPr>
        <w:pStyle w:val="ListParagraph"/>
        <w:numPr>
          <w:ilvl w:val="0"/>
          <w:numId w:val="2"/>
        </w:numPr>
        <w:spacing w:after="80"/>
      </w:pPr>
      <w:r>
        <w:rPr>
          <w:sz w:val="21"/>
          <w:szCs w:val="21"/>
        </w:rPr>
        <w:t xml:space="preserve">Campaign backpressure logic needs real-world load testing</w:t>
      </w:r>
    </w:p>
    <w:p>
      <w:pPr>
        <w:pStyle w:val="Heading1"/>
      </w:pPr>
      <w:r>
        <w:t xml:space="preserve">9. Final Product Verdict</w:t>
      </w:r>
    </w:p>
    <w:p>
      <w:pPr>
        <w:spacing w:after="160"/>
      </w:pPr>
      <w:r>
        <w:rPr>
          <w:sz w:val="22"/>
          <w:szCs w:val="22"/>
        </w:rPr>
        <w:t xml:space="preserve">Recall Touch is a genuinely ambitious AI revenue operations platform with deep infrastructure: 30+ curated voices with human-likeness tuning, comprehensive billing/plan enforcement, real telephony integration via Telnyx, sequence-based follow-up engine, knowledge base with RAG, and a polished dark-themed UI across 40+ pages.</w:t>
      </w:r>
    </w:p>
    <w:p>
      <w:pPr>
        <w:spacing w:after="160"/>
      </w:pPr>
      <w:r>
        <w:rPr>
          <w:sz w:val="22"/>
          <w:szCs w:val="22"/>
        </w:rPr>
        <w:t xml:space="preserve">After this audit, the product is materially stronger. The homepage now clearly communicates “AI Revenue Operations on Autopilot” rather than the old “missed calls” framing. The compliance page went from embarrassingly fake to professionally real. Pricing is now consistent across all data sources. Hardcoded demo data has been cleaned up.</w:t>
      </w:r>
    </w:p>
    <w:p>
      <w:pPr>
        <w:spacing w:after="160"/>
      </w:pPr>
      <w:r>
        <w:rPr>
          <w:sz w:val="22"/>
          <w:szCs w:val="22"/>
        </w:rPr>
        <w:t xml:space="preserve">The product is ready for early users and paid traffic testing with these caveats: CRM integrations beyond webhook-based connections should be hidden or clearly labeled as beta. Voice cloning should remain disabled. Business hours editing needs implementation before enterprise customers arrive. And the five non-English locales need translation completion before international launch.</w:t>
      </w:r>
    </w:p>
    <w:p>
      <w:pPr>
        <w:spacing w:after="160"/>
      </w:pPr>
      <w:r>
        <w:rPr>
          <w:sz w:val="22"/>
          <w:szCs w:val="22"/>
        </w:rPr>
        <w:t xml:space="preserve">Overall assessment: Recall Touch is a solid 7/10 product with strong technical foundations, moving toward 9/10 with the remaining items addressed. It is no longer a prototype — it is a real product with real infrastructure that needs operational polish and integration depth to reach premium SaaS standard.</w:t>
      </w:r>
    </w:p>
    <w:p>
      <w:r>
        <w:br w:type="page"/>
      </w:r>
    </w:p>
    <w:p>
      <w:pPr>
        <w:pStyle w:val="Heading1"/>
      </w:pPr>
      <w:r>
        <w:t xml:space="preserve">10. Final Ready-Now Checklist</w:t>
      </w:r>
    </w:p>
    <w:p>
      <w:pPr>
        <w:spacing w:after="160"/>
      </w:pPr>
      <w:r>
        <w:rPr>
          <w:sz w:val="22"/>
          <w:szCs w:val="22"/>
        </w:rPr>
        <w:t xml:space="preserve">Before broader real-user launch, verify each item:</w:t>
      </w:r>
    </w:p>
    <w:p>
      <w:pPr>
        <w:pStyle w:val="ListParagraph"/>
        <w:numPr>
          <w:ilvl w:val="0"/>
          <w:numId w:val="3"/>
        </w:numPr>
        <w:spacing w:after="100"/>
      </w:pPr>
      <w:r>
        <w:rPr>
          <w:sz w:val="21"/>
          <w:szCs w:val="21"/>
        </w:rPr>
        <w:t xml:space="preserve">Push both commits (83ac59e messaging + 6e965af audit fixes) and confirm Vercel deployment succeeds</w:t>
      </w:r>
    </w:p>
    <w:p>
      <w:pPr>
        <w:pStyle w:val="ListParagraph"/>
        <w:numPr>
          <w:ilvl w:val="0"/>
          <w:numId w:val="3"/>
        </w:numPr>
        <w:spacing w:after="100"/>
      </w:pPr>
      <w:r>
        <w:rPr>
          <w:sz w:val="21"/>
          <w:szCs w:val="21"/>
        </w:rPr>
        <w:t xml:space="preserve">Make a real test call and verify voice quality is acceptable for business use</w:t>
      </w:r>
    </w:p>
    <w:p>
      <w:pPr>
        <w:pStyle w:val="ListParagraph"/>
        <w:numPr>
          <w:ilvl w:val="0"/>
          <w:numId w:val="3"/>
        </w:numPr>
        <w:spacing w:after="100"/>
      </w:pPr>
      <w:r>
        <w:rPr>
          <w:sz w:val="21"/>
          <w:szCs w:val="21"/>
        </w:rPr>
        <w:t xml:space="preserve">Complete a full signup → onboarding → first agent flow with a fresh email</w:t>
      </w:r>
    </w:p>
    <w:p>
      <w:pPr>
        <w:pStyle w:val="ListParagraph"/>
        <w:numPr>
          <w:ilvl w:val="0"/>
          <w:numId w:val="3"/>
        </w:numPr>
        <w:spacing w:after="100"/>
      </w:pPr>
      <w:r>
        <w:rPr>
          <w:sz w:val="21"/>
          <w:szCs w:val="21"/>
        </w:rPr>
        <w:t xml:space="preserve">Purchase a phone number end-to-end (search → checkout → verify it appears in settings)</w:t>
      </w:r>
    </w:p>
    <w:p>
      <w:pPr>
        <w:pStyle w:val="ListParagraph"/>
        <w:numPr>
          <w:ilvl w:val="0"/>
          <w:numId w:val="3"/>
        </w:numPr>
        <w:spacing w:after="100"/>
      </w:pPr>
      <w:r>
        <w:rPr>
          <w:sz w:val="21"/>
          <w:szCs w:val="21"/>
        </w:rPr>
        <w:t xml:space="preserve">Connect Stripe and verify plan upgrade/downgrade works with correct pricing</w:t>
      </w:r>
    </w:p>
    <w:p>
      <w:pPr>
        <w:pStyle w:val="ListParagraph"/>
        <w:numPr>
          <w:ilvl w:val="0"/>
          <w:numId w:val="3"/>
        </w:numPr>
        <w:spacing w:after="100"/>
      </w:pPr>
      <w:r>
        <w:rPr>
          <w:sz w:val="21"/>
          <w:szCs w:val="21"/>
        </w:rPr>
        <w:t xml:space="preserve">Verify trial-expiring email shows $147 (not $97) pricing</w:t>
      </w:r>
    </w:p>
    <w:p>
      <w:pPr>
        <w:pStyle w:val="ListParagraph"/>
        <w:numPr>
          <w:ilvl w:val="0"/>
          <w:numId w:val="3"/>
        </w:numPr>
        <w:spacing w:after="100"/>
      </w:pPr>
      <w:r>
        <w:rPr>
          <w:sz w:val="21"/>
          <w:szCs w:val="21"/>
        </w:rPr>
        <w:t xml:space="preserve">Test voice preview on at least 5 different voices</w:t>
      </w:r>
    </w:p>
    <w:p>
      <w:pPr>
        <w:pStyle w:val="ListParagraph"/>
        <w:numPr>
          <w:ilvl w:val="0"/>
          <w:numId w:val="3"/>
        </w:numPr>
        <w:spacing w:after="100"/>
      </w:pPr>
      <w:r>
        <w:rPr>
          <w:sz w:val="21"/>
          <w:szCs w:val="21"/>
        </w:rPr>
        <w:t xml:space="preserve">Verify knowledge base: upload PDF + import URL, then check agent uses the knowledge</w:t>
      </w:r>
    </w:p>
    <w:p>
      <w:pPr>
        <w:pStyle w:val="ListParagraph"/>
        <w:numPr>
          <w:ilvl w:val="0"/>
          <w:numId w:val="3"/>
        </w:numPr>
        <w:spacing w:after="100"/>
      </w:pPr>
      <w:r>
        <w:rPr>
          <w:sz w:val="21"/>
          <w:szCs w:val="21"/>
        </w:rPr>
        <w:t xml:space="preserve">Test mobile responsive on iPhone viewport (375px)</w:t>
      </w:r>
    </w:p>
    <w:p>
      <w:pPr>
        <w:pStyle w:val="ListParagraph"/>
        <w:numPr>
          <w:ilvl w:val="0"/>
          <w:numId w:val="3"/>
        </w:numPr>
        <w:spacing w:after="100"/>
      </w:pPr>
      <w:r>
        <w:rPr>
          <w:sz w:val="21"/>
          <w:szCs w:val="21"/>
        </w:rPr>
        <w:t xml:space="preserve">Verify homepage hero says “Your Revenue Operations Run on Autopilot” (not “Stop Losing Revenue”)</w:t>
      </w:r>
    </w:p>
    <w:p>
      <w:pPr>
        <w:pStyle w:val="ListParagraph"/>
        <w:numPr>
          <w:ilvl w:val="0"/>
          <w:numId w:val="3"/>
        </w:numPr>
        <w:spacing w:after="100"/>
      </w:pPr>
      <w:r>
        <w:rPr>
          <w:sz w:val="21"/>
          <w:szCs w:val="21"/>
        </w:rPr>
        <w:t xml:space="preserve">Confirm compliance page shows 6 standards with green checkmarks</w:t>
      </w:r>
    </w:p>
    <w:p>
      <w:pPr>
        <w:pStyle w:val="ListParagraph"/>
        <w:numPr>
          <w:ilvl w:val="0"/>
          <w:numId w:val="3"/>
        </w:numPr>
        <w:spacing w:after="100"/>
      </w:pPr>
      <w:r>
        <w:rPr>
          <w:sz w:val="21"/>
          <w:szCs w:val="21"/>
        </w:rPr>
        <w:t xml:space="preserve">Verify call rules page loads without demo data in emergency keywords field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2026-03-25T20:16:11.128Z</dcterms:created>
  <dcterms:modified xsi:type="dcterms:W3CDTF">2026-03-25T20:16:11.128Z</dcterms:modified>
</cp:coreProperties>
</file>

<file path=docProps/custom.xml><?xml version="1.0" encoding="utf-8"?>
<Properties xmlns="http://schemas.openxmlformats.org/officeDocument/2006/custom-properties" xmlns:vt="http://schemas.openxmlformats.org/officeDocument/2006/docPropsVTypes"/>
</file>