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F0" w:rsidRPr="00BC71F9" w:rsidRDefault="00C3114E" w:rsidP="00C3114E">
      <w:pPr>
        <w:pStyle w:val="Heading1"/>
        <w:jc w:val="center"/>
        <w:rPr>
          <w:szCs w:val="20"/>
        </w:rPr>
      </w:pPr>
      <w:r w:rsidRPr="000C2A84">
        <w:rPr>
          <w:sz w:val="22"/>
          <w:szCs w:val="22"/>
        </w:rPr>
        <w:t>Jeffrey Daniel Muehlbauer</w:t>
      </w:r>
      <w:r w:rsidR="004777B9" w:rsidRPr="004777B9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BC71F9" w:rsidRDefault="006332F0" w:rsidP="006332F0">
      <w:pPr>
        <w:rPr>
          <w:rFonts w:ascii="Verdana" w:hAnsi="Verdana" w:cs="Verdana"/>
          <w:sz w:val="20"/>
          <w:szCs w:val="20"/>
        </w:rPr>
        <w:sectPr w:rsidR="006332F0" w:rsidRPr="00BC71F9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jeffreym@unc.edu</w:t>
      </w:r>
    </w:p>
    <w:p w:rsidR="00883EF8" w:rsidRPr="00C90430" w:rsidRDefault="004777B9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="000F1321"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4777B9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4777B9"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2007–Pres.</w:t>
      </w:r>
    </w:p>
    <w:p w:rsidR="00D6482A" w:rsidRDefault="00D6482A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063FF5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8359CF">
        <w:rPr>
          <w:rFonts w:ascii="Verdana" w:hAnsi="Verdana"/>
          <w:i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063FF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8359CF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063FF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8359CF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063FF5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063FF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063FF5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063FF5">
      <w:pPr>
        <w:numPr>
          <w:ilvl w:val="0"/>
          <w:numId w:val="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 xml:space="preserve">Director: Dr. Peter Z. </w:t>
      </w:r>
      <w:proofErr w:type="spellStart"/>
      <w:r w:rsidR="00416B43" w:rsidRPr="004D674D">
        <w:rPr>
          <w:rFonts w:ascii="Verdana" w:hAnsi="Verdana" w:cs="Verdana"/>
          <w:i/>
          <w:iCs/>
          <w:sz w:val="20"/>
          <w:szCs w:val="20"/>
        </w:rPr>
        <w:t>Fulé</w:t>
      </w:r>
      <w:proofErr w:type="spellEnd"/>
    </w:p>
    <w:p w:rsidR="00383889" w:rsidRPr="005164E8" w:rsidRDefault="00727845" w:rsidP="00063FF5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063FF5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0273B3" w:rsidRDefault="000273B3" w:rsidP="000273B3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Publications"/>
    </w:p>
    <w:p w:rsidR="00883EF8" w:rsidRPr="00AB3A80" w:rsidRDefault="006E0F12" w:rsidP="00C3114E">
      <w:pPr>
        <w:pStyle w:val="Heading1"/>
      </w:pPr>
      <w:r>
        <w:lastRenderedPageBreak/>
        <w:t>Peer-Reviewed</w:t>
      </w:r>
      <w:r w:rsidR="00AB3A80" w:rsidRPr="00AB3A80">
        <w:t xml:space="preserve"> Publications</w:t>
      </w:r>
      <w:bookmarkEnd w:id="2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 &amp;</w:t>
      </w:r>
      <w:r w:rsidR="00B46D58">
        <w:rPr>
          <w:rFonts w:ascii="Verdana" w:hAnsi="Verdana"/>
        </w:rPr>
        <w:t xml:space="preserve">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synthase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A17D6C" w:rsidRDefault="009D0C2A" w:rsidP="009D0C2A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8007F8" w:rsidRPr="008007F8">
        <w:rPr>
          <w:rFonts w:ascii="Verdana" w:hAnsi="Verdana"/>
          <w:bCs/>
          <w:i/>
          <w:sz w:val="20"/>
          <w:szCs w:val="20"/>
        </w:rPr>
        <w:t>The International Society for Microbial Ecology (</w:t>
      </w:r>
      <w:r w:rsidR="008007F8" w:rsidRPr="008007F8">
        <w:rPr>
          <w:rFonts w:ascii="Verdana" w:hAnsi="Verdana" w:cs="Verdana"/>
          <w:bCs/>
          <w:i/>
          <w:sz w:val="20"/>
          <w:szCs w:val="20"/>
        </w:rPr>
        <w:t>ISME) Journal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D0C2A" w:rsidRDefault="009D0C2A" w:rsidP="009D0C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 w:rsidR="00DE4F51">
        <w:rPr>
          <w:rFonts w:ascii="Verdana" w:hAnsi="Verdana"/>
          <w:sz w:val="20"/>
          <w:szCs w:val="20"/>
        </w:rPr>
        <w:t>Review</w:t>
      </w:r>
      <w:r w:rsidRPr="000A6F7A">
        <w:rPr>
          <w:rFonts w:ascii="Verdana" w:hAnsi="Verdana"/>
          <w:sz w:val="20"/>
          <w:szCs w:val="20"/>
        </w:rPr>
        <w:t>) How wide is a stream? The spatial extent of the “stream signature” in terrestrial food webs using meta-analysis</w:t>
      </w:r>
      <w:r w:rsidR="00DE6F4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2A14CF" w:rsidP="00DE4F51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 &amp; Doyle, M.W</w:t>
      </w:r>
      <w:r w:rsidR="009E336F" w:rsidRPr="008675ED">
        <w:rPr>
          <w:rFonts w:ascii="Verdana" w:hAnsi="Verdana" w:cs="Verdana"/>
          <w:bCs/>
          <w:sz w:val="20"/>
          <w:szCs w:val="20"/>
        </w:rPr>
        <w:t>.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(In Prep) </w:t>
      </w:r>
      <w:r w:rsidR="009E336F">
        <w:rPr>
          <w:rFonts w:ascii="Verdana" w:hAnsi="Verdana" w:cs="Verdana"/>
          <w:bCs/>
          <w:sz w:val="20"/>
          <w:szCs w:val="20"/>
        </w:rPr>
        <w:t xml:space="preserve">Braided river floods as natural experiments for </w:t>
      </w:r>
      <w:r w:rsidR="00386EB1">
        <w:rPr>
          <w:rFonts w:ascii="Verdana" w:hAnsi="Verdana" w:cs="Verdana"/>
          <w:bCs/>
          <w:sz w:val="20"/>
          <w:szCs w:val="20"/>
        </w:rPr>
        <w:t xml:space="preserve">testing </w:t>
      </w:r>
      <w:r w:rsidR="009E336F">
        <w:rPr>
          <w:rFonts w:ascii="Verdana" w:hAnsi="Verdana" w:cs="Verdana"/>
          <w:bCs/>
          <w:sz w:val="20"/>
          <w:szCs w:val="20"/>
        </w:rPr>
        <w:t>island biogeography, temporal succession, and intraguild predation theory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(Analysis completed, writing)</w:t>
      </w:r>
    </w:p>
    <w:p w:rsidR="009E336F" w:rsidRPr="00DE4F51" w:rsidRDefault="002A14CF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(~75% completed)</w:t>
      </w:r>
    </w:p>
    <w:p w:rsid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</w:t>
      </w:r>
      <w:r w:rsidR="00DE4F51">
        <w:rPr>
          <w:rFonts w:ascii="Verdana" w:hAnsi="Verdana" w:cs="Verdana"/>
          <w:bCs/>
          <w:sz w:val="20"/>
          <w:szCs w:val="20"/>
        </w:rPr>
        <w:t xml:space="preserve"> and confluence effects on</w:t>
      </w:r>
      <w:r w:rsidR="009E336F">
        <w:rPr>
          <w:rFonts w:ascii="Verdana" w:hAnsi="Verdana" w:cs="Verdana"/>
          <w:bCs/>
          <w:sz w:val="20"/>
          <w:szCs w:val="20"/>
        </w:rPr>
        <w:t xml:space="preserve"> macroinvertebrate</w:t>
      </w:r>
      <w:r w:rsidR="00DE4F51">
        <w:rPr>
          <w:rFonts w:ascii="Verdana" w:hAnsi="Verdana" w:cs="Verdana"/>
          <w:bCs/>
          <w:sz w:val="20"/>
          <w:szCs w:val="20"/>
        </w:rPr>
        <w:t xml:space="preserve"> communities</w:t>
      </w:r>
      <w:r w:rsidR="009E336F">
        <w:rPr>
          <w:rFonts w:ascii="Verdana" w:hAnsi="Verdana" w:cs="Verdana"/>
          <w:bCs/>
          <w:sz w:val="20"/>
          <w:szCs w:val="20"/>
        </w:rPr>
        <w:t xml:space="preserve">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DE4F51">
        <w:rPr>
          <w:rFonts w:ascii="Verdana" w:hAnsi="Verdana" w:cs="Verdana"/>
          <w:bCs/>
          <w:i/>
          <w:sz w:val="20"/>
          <w:szCs w:val="20"/>
        </w:rPr>
        <w:t>. (~75%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(~70%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3" w:name="Presentations"/>
      <w:r w:rsidRPr="005B7BD2">
        <w:lastRenderedPageBreak/>
        <w:t>Major Conference Presentations</w:t>
      </w:r>
      <w:r w:rsidR="00EA227F">
        <w:t xml:space="preserve"> (As Lead Author Only)</w:t>
      </w:r>
      <w:bookmarkEnd w:id="3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BC71F9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BC71F9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BC71F9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BC71F9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BC71F9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EA227F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5A719D" w:rsidRPr="005A719D" w:rsidRDefault="005A719D" w:rsidP="005A719D">
      <w:pPr>
        <w:pStyle w:val="Subtitle"/>
        <w:ind w:left="270" w:hanging="270"/>
        <w:rPr>
          <w:rFonts w:ascii="Verdana" w:hAnsi="Verdana"/>
          <w:bCs/>
        </w:rPr>
      </w:pPr>
      <w:r w:rsidRPr="005A719D">
        <w:rPr>
          <w:rFonts w:ascii="Verdana" w:hAnsi="Verdana"/>
          <w:bCs/>
          <w:szCs w:val="24"/>
        </w:rPr>
        <w:t xml:space="preserve">“How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</w:t>
      </w:r>
      <w:proofErr w:type="spellStart"/>
      <w:r w:rsidRPr="005A719D">
        <w:rPr>
          <w:rFonts w:ascii="Verdana" w:hAnsi="Verdana"/>
          <w:bCs/>
        </w:rPr>
        <w:t>Royster</w:t>
      </w:r>
      <w:proofErr w:type="spellEnd"/>
      <w:r w:rsidRPr="005A719D">
        <w:rPr>
          <w:rFonts w:ascii="Verdana" w:hAnsi="Verdana"/>
          <w:bCs/>
        </w:rPr>
        <w:t xml:space="preserve"> Society of Fellows Interdisciplinary Seminar, </w:t>
      </w:r>
      <w:r>
        <w:rPr>
          <w:rFonts w:ascii="Verdana" w:hAnsi="Verdana"/>
          <w:bCs/>
        </w:rPr>
        <w:t>2012</w:t>
      </w:r>
      <w:r w:rsidRPr="005A719D">
        <w:rPr>
          <w:rFonts w:ascii="Verdana" w:hAnsi="Verdana"/>
          <w:bCs/>
        </w:rPr>
        <w:t>.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4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63FF5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63FF5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Royster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UNC 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63FF5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063FF5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063FF5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8/2012-Pres.</w:t>
      </w:r>
    </w:p>
    <w:p w:rsidR="000273B3" w:rsidRDefault="000273B3" w:rsidP="00063FF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63FF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63FF5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63FF5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63FF5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63FF5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63FF5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63FF5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63FF5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63FF5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63FF5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63FF5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63FF5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2009–Pres.</w:t>
      </w:r>
    </w:p>
    <w:p w:rsidR="00BD5B21" w:rsidRDefault="00BD5B21" w:rsidP="00063FF5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063FF5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063FF5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063FF5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063FF5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Peace Corps Volunteer, </w:t>
      </w:r>
      <w:r w:rsidR="00BD5B21">
        <w:rPr>
          <w:rFonts w:ascii="Verdana" w:hAnsi="Verdana" w:cs="Verdana"/>
          <w:sz w:val="20"/>
          <w:szCs w:val="20"/>
        </w:rPr>
        <w:t xml:space="preserve">future 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063FF5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4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063FF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Limnology and Oceanography</w:t>
      </w:r>
      <w:r w:rsidRPr="00E57AEE">
        <w:rPr>
          <w:rFonts w:ascii="Verdana" w:hAnsi="Verdana" w:cs="Verdana"/>
          <w:sz w:val="20"/>
          <w:szCs w:val="20"/>
        </w:rPr>
        <w:t>: Fluids and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Pr="00E57AEE" w:rsidRDefault="006E714A" w:rsidP="00063FF5">
      <w:pPr>
        <w:numPr>
          <w:ilvl w:val="0"/>
          <w:numId w:val="12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C3114E" w:rsidRDefault="00C3114E" w:rsidP="00C3114E">
      <w:pPr>
        <w:spacing w:before="200" w:after="20"/>
        <w:rPr>
          <w:rFonts w:ascii="Verdana" w:hAnsi="Verdana" w:cs="Verdana"/>
          <w:b/>
          <w:caps/>
          <w:sz w:val="20"/>
          <w:szCs w:val="20"/>
        </w:rPr>
      </w:pPr>
    </w:p>
    <w:p w:rsidR="00A02B75" w:rsidRPr="00A02B75" w:rsidRDefault="00A02B75" w:rsidP="00C3114E">
      <w:pPr>
        <w:pStyle w:val="Heading1"/>
      </w:pPr>
      <w:r w:rsidRPr="00A02B75">
        <w:lastRenderedPageBreak/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</w:t>
      </w:r>
      <w:proofErr w:type="spellStart"/>
      <w:r>
        <w:rPr>
          <w:rFonts w:ascii="Verdana" w:hAnsi="Verdana" w:cs="Verdana"/>
          <w:sz w:val="20"/>
          <w:szCs w:val="20"/>
        </w:rPr>
        <w:t>Ravenscroft</w:t>
      </w:r>
      <w:proofErr w:type="spellEnd"/>
      <w:r>
        <w:rPr>
          <w:rFonts w:ascii="Verdana" w:hAnsi="Verdana" w:cs="Verdana"/>
          <w:sz w:val="20"/>
          <w:szCs w:val="20"/>
        </w:rPr>
        <w:t xml:space="preserve">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BC71F9" w:rsidRDefault="000C2428" w:rsidP="00063FF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p w:rsidR="00BC71F9" w:rsidRPr="00BC71F9" w:rsidRDefault="00BC71F9" w:rsidP="00BC71F9">
      <w:pPr>
        <w:ind w:left="540"/>
        <w:rPr>
          <w:rFonts w:ascii="Verdana" w:hAnsi="Verdana" w:cs="Verdana"/>
          <w:sz w:val="20"/>
          <w:szCs w:val="20"/>
        </w:rPr>
      </w:pPr>
    </w:p>
    <w:p w:rsidR="00BC71F9" w:rsidRPr="00BC71F9" w:rsidRDefault="00BC71F9" w:rsidP="00BC71F9">
      <w:pPr>
        <w:pStyle w:val="Heading1"/>
      </w:pPr>
      <w:r w:rsidRPr="00BC71F9">
        <w:t>References</w:t>
      </w:r>
    </w:p>
    <w:p w:rsidR="00BC71F9" w:rsidRPr="005C6630" w:rsidRDefault="00BC71F9" w:rsidP="00BC71F9">
      <w:pPr>
        <w:spacing w:before="100" w:after="20"/>
        <w:rPr>
          <w:rFonts w:ascii="Verdana" w:hAnsi="Verdana" w:cs="Verdana"/>
          <w:bCs/>
          <w:sz w:val="20"/>
          <w:szCs w:val="20"/>
          <w:u w:val="single"/>
        </w:rPr>
      </w:pPr>
      <w:r w:rsidRPr="005C6630">
        <w:rPr>
          <w:rFonts w:ascii="Verdana" w:hAnsi="Verdana" w:cs="Verdana"/>
          <w:bCs/>
          <w:sz w:val="20"/>
          <w:szCs w:val="20"/>
          <w:u w:val="single"/>
        </w:rPr>
        <w:t>Dr. Martin W. Doyle</w:t>
      </w:r>
    </w:p>
    <w:p w:rsidR="00BC71F9" w:rsidRDefault="00BC71F9" w:rsidP="00063FF5">
      <w:pPr>
        <w:numPr>
          <w:ilvl w:val="0"/>
          <w:numId w:val="2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and Ph.D. Advisor</w:t>
      </w:r>
    </w:p>
    <w:p w:rsidR="00BC71F9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Professor, Nicholas School of the Environment, Duke University</w:t>
      </w:r>
    </w:p>
    <w:p w:rsidR="00BC71F9" w:rsidRPr="002950E4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 w:rsidRPr="002950E4">
        <w:rPr>
          <w:rFonts w:ascii="Verdana" w:hAnsi="Verdana" w:cs="Verdana"/>
          <w:bCs/>
          <w:sz w:val="20"/>
          <w:szCs w:val="20"/>
        </w:rPr>
        <w:t>(919) 613-8026</w:t>
      </w:r>
    </w:p>
    <w:p w:rsidR="00BC71F9" w:rsidRPr="009E5649" w:rsidRDefault="004777B9" w:rsidP="00BC71F9">
      <w:pPr>
        <w:ind w:firstLine="270"/>
        <w:rPr>
          <w:rFonts w:ascii="Verdana" w:hAnsi="Verdana" w:cs="Verdana"/>
          <w:bCs/>
          <w:sz w:val="20"/>
          <w:szCs w:val="20"/>
          <w:lang w:val="de-DE"/>
        </w:rPr>
      </w:pPr>
      <w:hyperlink r:id="rId18" w:history="1">
        <w:r w:rsidR="00BC71F9" w:rsidRPr="002950E4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martin</w:t>
        </w:r>
        <w:r w:rsidR="00BC71F9" w:rsidRPr="009E564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  <w:lang w:val="de-DE"/>
          </w:rPr>
          <w:t>.doyle@duke.edu</w:t>
        </w:r>
      </w:hyperlink>
    </w:p>
    <w:p w:rsidR="00BC71F9" w:rsidRPr="005C6630" w:rsidRDefault="00BC71F9" w:rsidP="00BC71F9">
      <w:pPr>
        <w:spacing w:before="200" w:after="20"/>
        <w:rPr>
          <w:rFonts w:ascii="Verdana" w:hAnsi="Verdana" w:cs="Verdana"/>
          <w:bCs/>
          <w:sz w:val="20"/>
          <w:szCs w:val="20"/>
          <w:u w:val="single"/>
          <w:lang w:val="de-DE"/>
        </w:rPr>
      </w:pPr>
      <w:r w:rsidRPr="005C6630">
        <w:rPr>
          <w:rFonts w:ascii="Verdana" w:hAnsi="Verdana" w:cs="Verdana"/>
          <w:bCs/>
          <w:sz w:val="20"/>
          <w:szCs w:val="20"/>
          <w:u w:val="single"/>
          <w:lang w:val="de-DE"/>
        </w:rPr>
        <w:t>Dr. Klement Tockner</w:t>
      </w:r>
    </w:p>
    <w:p w:rsidR="00BC71F9" w:rsidRDefault="00BC71F9" w:rsidP="00063FF5">
      <w:pPr>
        <w:numPr>
          <w:ilvl w:val="0"/>
          <w:numId w:val="2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Committee Member</w:t>
      </w:r>
    </w:p>
    <w:p w:rsidR="00BC71F9" w:rsidRDefault="00BC71F9" w:rsidP="00BC71F9">
      <w:pPr>
        <w:ind w:left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Director, Leibniz Institute of Freshwater Ecology &amp; Inland Fisheries</w:t>
      </w:r>
    </w:p>
    <w:p w:rsidR="00BC71F9" w:rsidRDefault="00BC71F9" w:rsidP="00BC71F9">
      <w:pPr>
        <w:ind w:left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Professor, Institute of Biology, Free University of Berlin</w:t>
      </w:r>
    </w:p>
    <w:p w:rsidR="00BC71F9" w:rsidRDefault="00BC71F9" w:rsidP="00BC71F9">
      <w:pPr>
        <w:ind w:left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+49 (0) 30 64181-601</w:t>
      </w:r>
    </w:p>
    <w:p w:rsidR="00BC71F9" w:rsidRPr="009E5649" w:rsidRDefault="004777B9" w:rsidP="00BC71F9">
      <w:pPr>
        <w:ind w:left="270"/>
        <w:rPr>
          <w:rFonts w:ascii="Verdana" w:hAnsi="Verdana" w:cs="Verdana"/>
          <w:bCs/>
          <w:sz w:val="20"/>
          <w:szCs w:val="20"/>
        </w:rPr>
      </w:pPr>
      <w:hyperlink r:id="rId19" w:history="1">
        <w:r w:rsidR="00BC71F9" w:rsidRPr="009E564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tockner@igb-berlin.de</w:t>
        </w:r>
      </w:hyperlink>
    </w:p>
    <w:p w:rsidR="00BC71F9" w:rsidRPr="005C6630" w:rsidRDefault="00BC71F9" w:rsidP="00BC71F9">
      <w:pPr>
        <w:spacing w:before="200" w:after="20"/>
        <w:rPr>
          <w:rFonts w:ascii="Verdana" w:hAnsi="Verdana" w:cs="Verdana"/>
          <w:bCs/>
          <w:sz w:val="20"/>
          <w:szCs w:val="20"/>
          <w:u w:val="single"/>
        </w:rPr>
      </w:pPr>
      <w:r w:rsidRPr="005C6630">
        <w:rPr>
          <w:rFonts w:ascii="Verdana" w:hAnsi="Verdana" w:cs="Verdana"/>
          <w:bCs/>
          <w:sz w:val="20"/>
          <w:szCs w:val="20"/>
          <w:u w:val="single"/>
        </w:rPr>
        <w:t>Dr. Emily S. Bernhardt</w:t>
      </w:r>
    </w:p>
    <w:p w:rsidR="00BC71F9" w:rsidRDefault="00BC71F9" w:rsidP="00063FF5">
      <w:pPr>
        <w:numPr>
          <w:ilvl w:val="0"/>
          <w:numId w:val="2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Committee Member</w:t>
      </w:r>
    </w:p>
    <w:p w:rsidR="00BC71F9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Associate Professor, Biology Department, Duke University</w:t>
      </w:r>
    </w:p>
    <w:p w:rsidR="00BC71F9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(919) 660-7318</w:t>
      </w:r>
    </w:p>
    <w:p w:rsidR="00BC71F9" w:rsidRPr="009E5649" w:rsidRDefault="004777B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hyperlink r:id="rId20" w:history="1">
        <w:r w:rsidR="00BC71F9" w:rsidRPr="009E564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emily.bernhardt@duke.edu</w:t>
        </w:r>
      </w:hyperlink>
    </w:p>
    <w:p w:rsidR="00BC71F9" w:rsidRPr="009E5649" w:rsidRDefault="00BC71F9" w:rsidP="00BC71F9">
      <w:pPr>
        <w:spacing w:before="200" w:after="20"/>
        <w:rPr>
          <w:rFonts w:ascii="Verdana" w:hAnsi="Verdana" w:cs="Verdana"/>
          <w:bCs/>
          <w:sz w:val="20"/>
          <w:szCs w:val="20"/>
        </w:rPr>
      </w:pPr>
      <w:r w:rsidRPr="005C6630">
        <w:rPr>
          <w:rFonts w:ascii="Verdana" w:hAnsi="Verdana" w:cs="Verdana"/>
          <w:bCs/>
          <w:sz w:val="20"/>
          <w:szCs w:val="20"/>
          <w:u w:val="single"/>
        </w:rPr>
        <w:t>Dr. John F. Bruno</w:t>
      </w:r>
    </w:p>
    <w:p w:rsidR="00BC71F9" w:rsidRDefault="00BC71F9" w:rsidP="00063FF5">
      <w:pPr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Committee Member</w:t>
      </w:r>
    </w:p>
    <w:p w:rsidR="00BC71F9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Associate Professor, Department of Biology, University of North Carolina at Chapel Hill</w:t>
      </w:r>
    </w:p>
    <w:p w:rsidR="00BC71F9" w:rsidRDefault="00BC71F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(919) 962-1038</w:t>
      </w:r>
    </w:p>
    <w:p w:rsidR="00BC71F9" w:rsidRPr="009E5649" w:rsidRDefault="004777B9" w:rsidP="00BC71F9">
      <w:pPr>
        <w:ind w:firstLine="270"/>
        <w:rPr>
          <w:rFonts w:ascii="Verdana" w:hAnsi="Verdana" w:cs="Verdana"/>
          <w:bCs/>
          <w:sz w:val="20"/>
          <w:szCs w:val="20"/>
        </w:rPr>
      </w:pPr>
      <w:hyperlink r:id="rId21" w:history="1">
        <w:r w:rsidR="00BC71F9" w:rsidRPr="009E564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jbruno@unc.edu</w:t>
        </w:r>
      </w:hyperlink>
    </w:p>
    <w:p w:rsidR="00BC71F9" w:rsidRPr="00A02B75" w:rsidRDefault="00BC71F9" w:rsidP="00BC71F9">
      <w:pPr>
        <w:rPr>
          <w:rFonts w:ascii="Verdana" w:hAnsi="Verdana" w:cs="Verdana"/>
          <w:sz w:val="20"/>
          <w:szCs w:val="20"/>
        </w:rPr>
      </w:pPr>
    </w:p>
    <w:sectPr w:rsidR="00BC71F9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07F" w:rsidRDefault="0052607F">
      <w:r>
        <w:separator/>
      </w:r>
    </w:p>
  </w:endnote>
  <w:endnote w:type="continuationSeparator" w:id="0">
    <w:p w:rsidR="0052607F" w:rsidRDefault="00526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4777B9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4777B9" w:rsidRPr="00A07F74">
      <w:rPr>
        <w:rFonts w:ascii="Verdana" w:hAnsi="Verdana"/>
        <w:i/>
        <w:sz w:val="20"/>
        <w:szCs w:val="20"/>
      </w:rPr>
      <w:fldChar w:fldCharType="separate"/>
    </w:r>
    <w:r w:rsidR="00696373">
      <w:rPr>
        <w:rFonts w:ascii="Verdana" w:hAnsi="Verdana"/>
        <w:i/>
        <w:noProof/>
        <w:sz w:val="20"/>
        <w:szCs w:val="20"/>
      </w:rPr>
      <w:t>5</w:t>
    </w:r>
    <w:r w:rsidR="004777B9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4777B9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4777B9" w:rsidRPr="00A07F74">
      <w:rPr>
        <w:rFonts w:ascii="Verdana" w:hAnsi="Verdana"/>
        <w:i/>
        <w:sz w:val="20"/>
        <w:szCs w:val="20"/>
      </w:rPr>
      <w:fldChar w:fldCharType="separate"/>
    </w:r>
    <w:r w:rsidR="00696373">
      <w:rPr>
        <w:rFonts w:ascii="Verdana" w:hAnsi="Verdana"/>
        <w:i/>
        <w:noProof/>
        <w:sz w:val="20"/>
        <w:szCs w:val="20"/>
      </w:rPr>
      <w:t>5</w:t>
    </w:r>
    <w:r w:rsidR="004777B9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4777B9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4777B9" w:rsidRPr="00A07F74">
      <w:rPr>
        <w:rFonts w:ascii="Verdana" w:hAnsi="Verdana"/>
        <w:i/>
        <w:sz w:val="20"/>
        <w:szCs w:val="20"/>
      </w:rPr>
      <w:fldChar w:fldCharType="separate"/>
    </w:r>
    <w:r w:rsidR="00696373">
      <w:rPr>
        <w:rFonts w:ascii="Verdana" w:hAnsi="Verdana"/>
        <w:i/>
        <w:noProof/>
        <w:sz w:val="20"/>
        <w:szCs w:val="20"/>
      </w:rPr>
      <w:t>1</w:t>
    </w:r>
    <w:r w:rsidR="004777B9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4777B9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4777B9" w:rsidRPr="00A07F74">
      <w:rPr>
        <w:rFonts w:ascii="Verdana" w:hAnsi="Verdana"/>
        <w:i/>
        <w:sz w:val="20"/>
        <w:szCs w:val="20"/>
      </w:rPr>
      <w:fldChar w:fldCharType="separate"/>
    </w:r>
    <w:r w:rsidR="00696373">
      <w:rPr>
        <w:rFonts w:ascii="Verdana" w:hAnsi="Verdana"/>
        <w:i/>
        <w:noProof/>
        <w:sz w:val="20"/>
        <w:szCs w:val="20"/>
      </w:rPr>
      <w:t>5</w:t>
    </w:r>
    <w:r w:rsidR="004777B9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07F" w:rsidRDefault="0052607F">
      <w:r>
        <w:separator/>
      </w:r>
    </w:p>
  </w:footnote>
  <w:footnote w:type="continuationSeparator" w:id="0">
    <w:p w:rsidR="0052607F" w:rsidRDefault="005260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A746E"/>
    <w:multiLevelType w:val="hybridMultilevel"/>
    <w:tmpl w:val="439E6FCA"/>
    <w:lvl w:ilvl="0" w:tplc="07106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1B51B5"/>
    <w:multiLevelType w:val="hybridMultilevel"/>
    <w:tmpl w:val="4072E67A"/>
    <w:lvl w:ilvl="0" w:tplc="8AD21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15B08"/>
    <w:multiLevelType w:val="hybridMultilevel"/>
    <w:tmpl w:val="4DA4F17C"/>
    <w:lvl w:ilvl="0" w:tplc="C832D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354BC2"/>
    <w:multiLevelType w:val="hybridMultilevel"/>
    <w:tmpl w:val="B5FABE1A"/>
    <w:lvl w:ilvl="0" w:tplc="99387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8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5"/>
  </w:num>
  <w:num w:numId="14">
    <w:abstractNumId w:val="21"/>
  </w:num>
  <w:num w:numId="15">
    <w:abstractNumId w:val="20"/>
  </w:num>
  <w:num w:numId="16">
    <w:abstractNumId w:val="1"/>
  </w:num>
  <w:num w:numId="17">
    <w:abstractNumId w:val="4"/>
  </w:num>
  <w:num w:numId="18">
    <w:abstractNumId w:val="24"/>
  </w:num>
  <w:num w:numId="19">
    <w:abstractNumId w:val="22"/>
  </w:num>
  <w:num w:numId="20">
    <w:abstractNumId w:val="10"/>
  </w:num>
  <w:num w:numId="21">
    <w:abstractNumId w:val="19"/>
  </w:num>
  <w:num w:numId="22">
    <w:abstractNumId w:val="15"/>
  </w:num>
  <w:num w:numId="23">
    <w:abstractNumId w:val="7"/>
  </w:num>
  <w:num w:numId="24">
    <w:abstractNumId w:val="23"/>
  </w:num>
  <w:num w:numId="25">
    <w:abstractNumId w:val="1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ctiveWritingStyle w:appName="MSWord" w:lang="en-US" w:vendorID="64" w:dllVersion="131078" w:nlCheck="1" w:checkStyle="0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757D"/>
    <w:rsid w:val="0005225A"/>
    <w:rsid w:val="00063FF5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2A84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1138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D471A"/>
    <w:rsid w:val="001E668B"/>
    <w:rsid w:val="001F2BE2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757AC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FBF"/>
    <w:rsid w:val="002D327B"/>
    <w:rsid w:val="002D4CC2"/>
    <w:rsid w:val="002D6118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33E"/>
    <w:rsid w:val="00337D06"/>
    <w:rsid w:val="00347257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4790"/>
    <w:rsid w:val="003C6578"/>
    <w:rsid w:val="003E6EC6"/>
    <w:rsid w:val="0040165E"/>
    <w:rsid w:val="004022FD"/>
    <w:rsid w:val="00414CBD"/>
    <w:rsid w:val="00416B43"/>
    <w:rsid w:val="00423731"/>
    <w:rsid w:val="004448A8"/>
    <w:rsid w:val="00462A3D"/>
    <w:rsid w:val="00474EF1"/>
    <w:rsid w:val="004777B9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1326"/>
    <w:rsid w:val="00524A3B"/>
    <w:rsid w:val="00525A75"/>
    <w:rsid w:val="0052607F"/>
    <w:rsid w:val="00545804"/>
    <w:rsid w:val="005472AB"/>
    <w:rsid w:val="00550F31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E43DB"/>
    <w:rsid w:val="005F4B30"/>
    <w:rsid w:val="006052B4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83E6C"/>
    <w:rsid w:val="0069255C"/>
    <w:rsid w:val="00693D04"/>
    <w:rsid w:val="00696373"/>
    <w:rsid w:val="006B22A0"/>
    <w:rsid w:val="006B534F"/>
    <w:rsid w:val="006C212C"/>
    <w:rsid w:val="006C2373"/>
    <w:rsid w:val="006C559C"/>
    <w:rsid w:val="006C6B22"/>
    <w:rsid w:val="006D3BFA"/>
    <w:rsid w:val="006E0F12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0F5C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359C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2E88"/>
    <w:rsid w:val="00954064"/>
    <w:rsid w:val="0096010A"/>
    <w:rsid w:val="00960670"/>
    <w:rsid w:val="009609BC"/>
    <w:rsid w:val="00962736"/>
    <w:rsid w:val="00967063"/>
    <w:rsid w:val="009670FE"/>
    <w:rsid w:val="0097117E"/>
    <w:rsid w:val="0097193D"/>
    <w:rsid w:val="009842F9"/>
    <w:rsid w:val="00991290"/>
    <w:rsid w:val="009A1A70"/>
    <w:rsid w:val="009B012D"/>
    <w:rsid w:val="009B15B5"/>
    <w:rsid w:val="009C00A6"/>
    <w:rsid w:val="009C2851"/>
    <w:rsid w:val="009C458C"/>
    <w:rsid w:val="009C7EED"/>
    <w:rsid w:val="009D0C2A"/>
    <w:rsid w:val="009D445E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E14E5"/>
    <w:rsid w:val="00AE1FA7"/>
    <w:rsid w:val="00AF246D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7280"/>
    <w:rsid w:val="00B7758C"/>
    <w:rsid w:val="00B97136"/>
    <w:rsid w:val="00BA2BD5"/>
    <w:rsid w:val="00BA5168"/>
    <w:rsid w:val="00BB32D1"/>
    <w:rsid w:val="00BB38C8"/>
    <w:rsid w:val="00BB45DF"/>
    <w:rsid w:val="00BB5AC8"/>
    <w:rsid w:val="00BC1260"/>
    <w:rsid w:val="00BC71F9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C088D"/>
    <w:rsid w:val="00CC5CBC"/>
    <w:rsid w:val="00CD20F0"/>
    <w:rsid w:val="00CD577D"/>
    <w:rsid w:val="00CE1341"/>
    <w:rsid w:val="00CF7682"/>
    <w:rsid w:val="00D114CE"/>
    <w:rsid w:val="00D15138"/>
    <w:rsid w:val="00D24983"/>
    <w:rsid w:val="00D50BE1"/>
    <w:rsid w:val="00D6482A"/>
    <w:rsid w:val="00D64996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B64A7"/>
    <w:rsid w:val="00DD3698"/>
    <w:rsid w:val="00DE498D"/>
    <w:rsid w:val="00DE4F51"/>
    <w:rsid w:val="00DE6F46"/>
    <w:rsid w:val="00DE74CA"/>
    <w:rsid w:val="00E01F84"/>
    <w:rsid w:val="00E071A5"/>
    <w:rsid w:val="00E113E0"/>
    <w:rsid w:val="00E11771"/>
    <w:rsid w:val="00E245BE"/>
    <w:rsid w:val="00E400E9"/>
    <w:rsid w:val="00E5482F"/>
    <w:rsid w:val="00E57AEE"/>
    <w:rsid w:val="00E6194B"/>
    <w:rsid w:val="00E66F09"/>
    <w:rsid w:val="00E70EAC"/>
    <w:rsid w:val="00E7178C"/>
    <w:rsid w:val="00E75309"/>
    <w:rsid w:val="00E80F9F"/>
    <w:rsid w:val="00EA00DF"/>
    <w:rsid w:val="00EA227F"/>
    <w:rsid w:val="00EA45E0"/>
    <w:rsid w:val="00EA6166"/>
    <w:rsid w:val="00ED3BA2"/>
    <w:rsid w:val="00ED5170"/>
    <w:rsid w:val="00ED61F7"/>
    <w:rsid w:val="00EE03E6"/>
    <w:rsid w:val="00EE36B0"/>
    <w:rsid w:val="00F05660"/>
    <w:rsid w:val="00F070A3"/>
    <w:rsid w:val="00F100A9"/>
    <w:rsid w:val="00F118E7"/>
    <w:rsid w:val="00F20DDA"/>
    <w:rsid w:val="00F34538"/>
    <w:rsid w:val="00F3484D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12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hyperlink" Target="mailto:martin.doyle@duke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bruno@unc.edu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20" Type="http://schemas.openxmlformats.org/officeDocument/2006/relationships/hyperlink" Target="mailto:emily.bernhardt@duke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mailto:tockner@igb-berlin.d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14793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Lenovo User</cp:lastModifiedBy>
  <cp:revision>8</cp:revision>
  <cp:lastPrinted>2012-09-01T22:10:00Z</cp:lastPrinted>
  <dcterms:created xsi:type="dcterms:W3CDTF">2012-09-04T18:41:00Z</dcterms:created>
  <dcterms:modified xsi:type="dcterms:W3CDTF">2012-09-07T18:33:00Z</dcterms:modified>
</cp:coreProperties>
</file>