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1355DB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1355DB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1355DB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1355D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0174F1" w:rsidRDefault="000174F1" w:rsidP="000174F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(Accepted)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0" w:name="_GoBack"/>
      <w:bookmarkEnd w:id="0"/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10.1086/682239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0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111462" w:rsidRPr="00111462" w:rsidRDefault="00111462" w:rsidP="00320689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(In Revi</w:t>
      </w:r>
      <w:r w:rsidR="002363F9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>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Global Change Biology</w:t>
      </w:r>
    </w:p>
    <w:p w:rsidR="002363F9" w:rsidRPr="002363F9" w:rsidRDefault="002363F9" w:rsidP="002363F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Yackulic, C.B.,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Miller, S.W., Dibble, K.L., Kortenhoeven, E.W., Metcalfe, A.N. &amp; Baxter, C.V. (In Review) Hydropower production creates a life history bottleneck for aquatic insects in regulated rivers.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7C7067">
        <w:rPr>
          <w:rFonts w:ascii="Verdana" w:hAnsi="Verdana" w:cs="Verdana"/>
          <w:bCs/>
          <w:i/>
          <w:sz w:val="20"/>
          <w:szCs w:val="20"/>
        </w:rPr>
        <w:t>Nature</w:t>
      </w:r>
    </w:p>
    <w:p w:rsidR="0091062F" w:rsidRDefault="00320689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2363F9">
        <w:rPr>
          <w:rFonts w:ascii="Verdana" w:hAnsi="Verdana" w:cs="Verdana"/>
          <w:bCs/>
          <w:sz w:val="20"/>
          <w:szCs w:val="20"/>
        </w:rPr>
        <w:t>6</w:t>
      </w:r>
      <w:r w:rsidR="0091062F">
        <w:rPr>
          <w:rFonts w:ascii="Verdana" w:hAnsi="Verdana" w:cs="Verdana"/>
          <w:bCs/>
          <w:sz w:val="20"/>
          <w:szCs w:val="20"/>
        </w:rPr>
        <w:t xml:space="preserve">) </w:t>
      </w:r>
      <w:r w:rsidR="0091062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91062F">
        <w:rPr>
          <w:rFonts w:ascii="Verdana" w:hAnsi="Verdana" w:cs="Verdana"/>
          <w:bCs/>
          <w:sz w:val="20"/>
          <w:szCs w:val="20"/>
        </w:rPr>
        <w:t>Review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91062F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91062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91062F">
        <w:rPr>
          <w:rFonts w:ascii="Verdana" w:hAnsi="Verdana" w:cs="Verdana"/>
          <w:bCs/>
          <w:i/>
          <w:sz w:val="20"/>
          <w:szCs w:val="20"/>
        </w:rPr>
        <w:t xml:space="preserve">Journal of Animal </w:t>
      </w:r>
      <w:r w:rsidR="0091062F"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15509" w:rsidRDefault="00D734D0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2363F9">
        <w:rPr>
          <w:rFonts w:ascii="Verdana" w:hAnsi="Verdana" w:cs="Verdana"/>
          <w:bCs/>
          <w:sz w:val="20"/>
          <w:szCs w:val="20"/>
        </w:rPr>
        <w:t>7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9E336F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9E336F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320689"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</w:t>
      </w:r>
      <w:r w:rsidR="00320689">
        <w:rPr>
          <w:rFonts w:ascii="Verdana" w:hAnsi="Verdana" w:cs="Verdana"/>
          <w:bCs/>
          <w:i/>
          <w:sz w:val="20"/>
          <w:szCs w:val="20"/>
        </w:rPr>
        <w:t>5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11462" w:rsidRPr="00D734D0" w:rsidRDefault="00111462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D734D0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</w:t>
      </w:r>
      <w:proofErr w:type="gramEnd"/>
      <w:r w:rsidR="00D734D0">
        <w:rPr>
          <w:rFonts w:ascii="Verdana" w:hAnsi="Verdana" w:cs="Verdana"/>
          <w:bCs/>
          <w:sz w:val="20"/>
          <w:szCs w:val="20"/>
        </w:rPr>
        <w:t xml:space="preserve">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D734D0">
        <w:rPr>
          <w:rFonts w:ascii="Verdana" w:hAnsi="Verdana" w:cs="Verdana"/>
          <w:bCs/>
          <w:sz w:val="20"/>
          <w:szCs w:val="20"/>
        </w:rPr>
        <w:t>9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21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23-25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D734D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26-28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 xml:space="preserve">, in the Little Colorado River, Arizona. </w:t>
      </w:r>
      <w:proofErr w:type="gramStart"/>
      <w:r>
        <w:rPr>
          <w:rFonts w:ascii="Verdana" w:hAnsi="Verdana"/>
          <w:sz w:val="20"/>
          <w:szCs w:val="20"/>
        </w:rPr>
        <w:t>Desert Fishes Council.</w:t>
      </w:r>
      <w:proofErr w:type="gramEnd"/>
    </w:p>
    <w:p w:rsidR="00452127" w:rsidRDefault="00452127" w:rsidP="0045212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>
        <w:rPr>
          <w:rFonts w:ascii="Verdana" w:hAnsi="Verdana"/>
          <w:sz w:val="20"/>
          <w:szCs w:val="20"/>
        </w:rPr>
        <w:t>ESA.</w:t>
      </w:r>
      <w:proofErr w:type="gramEnd"/>
    </w:p>
    <w:p w:rsidR="003D68C0" w:rsidRDefault="003F0113" w:rsidP="003D68C0">
      <w:pPr>
        <w:spacing w:before="60"/>
        <w:ind w:left="540" w:hanging="540"/>
        <w:rPr>
          <w:rFonts w:ascii="Verdana" w:hAnsi="Verdana"/>
          <w:b/>
          <w:caps/>
          <w:sz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9226BC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  <w:r w:rsidR="003D68C0">
        <w:br w:type="page"/>
      </w:r>
    </w:p>
    <w:p w:rsidR="003D68C0" w:rsidRPr="005B7BD2" w:rsidRDefault="003D68C0" w:rsidP="003D68C0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C13536" w:rsidRPr="00521326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Default="00C13536" w:rsidP="00C13536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C13536" w:rsidRPr="004649A4" w:rsidRDefault="00C13536" w:rsidP="00C13536">
      <w:pPr>
        <w:pStyle w:val="Heading1"/>
        <w:spacing w:after="60"/>
      </w:pPr>
      <w:r>
        <w:t>Students &amp; Technicians Mentored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C13536" w:rsidRDefault="00C13536" w:rsidP="00C13536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  <w:r>
        <w:br w:type="page"/>
      </w:r>
    </w:p>
    <w:p w:rsidR="00C13536" w:rsidRPr="004649A4" w:rsidRDefault="00C13536" w:rsidP="00C13536">
      <w:pPr>
        <w:pStyle w:val="Heading1"/>
        <w:spacing w:after="60"/>
      </w:pPr>
      <w:r>
        <w:lastRenderedPageBreak/>
        <w:t>Students &amp; Technicians Mentored (Continued)</w:t>
      </w:r>
    </w:p>
    <w:p w:rsidR="00C13536" w:rsidRDefault="00C13536" w:rsidP="00C13536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C13536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C13536" w:rsidRPr="00BD5B21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C13536" w:rsidRPr="00E071A5" w:rsidRDefault="00C13536" w:rsidP="00C1353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C13536" w:rsidRDefault="00C13536" w:rsidP="00C13536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C13536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C13536" w:rsidRPr="00E071A5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C13536" w:rsidRDefault="00C13536" w:rsidP="00C13536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C13536" w:rsidRPr="00C13536" w:rsidRDefault="00C13536" w:rsidP="00C13536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3B430C" w:rsidRPr="00F118E7" w:rsidRDefault="003B430C" w:rsidP="00C13536">
      <w:pPr>
        <w:pStyle w:val="Heading1"/>
        <w:spacing w:after="60"/>
      </w:pPr>
      <w:r w:rsidRPr="00F118E7">
        <w:t>Professional Service</w:t>
      </w:r>
    </w:p>
    <w:p w:rsidR="003B430C" w:rsidRPr="004649A4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3B430C" w:rsidRPr="00A74C56" w:rsidRDefault="003B430C" w:rsidP="003B430C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3B430C" w:rsidRPr="00A93767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3B430C" w:rsidRPr="002E7480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3B430C" w:rsidRPr="00A74C56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3B430C" w:rsidRPr="00A74C56" w:rsidRDefault="003B430C" w:rsidP="003B430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3B430C" w:rsidRDefault="003B430C" w:rsidP="003B430C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3B430C" w:rsidRDefault="003B430C" w:rsidP="003B430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3B430C" w:rsidRPr="00CF3292" w:rsidRDefault="003B430C" w:rsidP="003B430C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 w:rsidR="008E623C"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  <w:r w:rsidR="008E623C">
        <w:rPr>
          <w:rFonts w:ascii="Verdana" w:hAnsi="Verdana" w:cs="Verdana"/>
          <w:sz w:val="20"/>
          <w:szCs w:val="20"/>
        </w:rPr>
        <w:t>, J Biogeography</w:t>
      </w:r>
    </w:p>
    <w:p w:rsidR="003B430C" w:rsidRPr="00CF3292" w:rsidRDefault="003B430C" w:rsidP="003B430C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E071A5" w:rsidRPr="00C13536" w:rsidRDefault="003B430C" w:rsidP="00CF3292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DB" w:rsidRDefault="001355DB">
      <w:r>
        <w:separator/>
      </w:r>
    </w:p>
  </w:endnote>
  <w:endnote w:type="continuationSeparator" w:id="0">
    <w:p w:rsidR="001355DB" w:rsidRDefault="0013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174F1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174F1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174F1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174F1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DB" w:rsidRDefault="001355DB">
      <w:r>
        <w:separator/>
      </w:r>
    </w:p>
  </w:footnote>
  <w:footnote w:type="continuationSeparator" w:id="0">
    <w:p w:rsidR="001355DB" w:rsidRDefault="00135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74F1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B430C"/>
    <w:rsid w:val="003C6578"/>
    <w:rsid w:val="003D68C0"/>
    <w:rsid w:val="003E6EC6"/>
    <w:rsid w:val="003F0113"/>
    <w:rsid w:val="0040165E"/>
    <w:rsid w:val="004022FD"/>
    <w:rsid w:val="00414CBD"/>
    <w:rsid w:val="00416B43"/>
    <w:rsid w:val="00423731"/>
    <w:rsid w:val="004249E7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5C5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3E9C"/>
    <w:rsid w:val="008D6D06"/>
    <w:rsid w:val="008E2A9E"/>
    <w:rsid w:val="008E623C"/>
    <w:rsid w:val="0090602C"/>
    <w:rsid w:val="0091062F"/>
    <w:rsid w:val="00910718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54B3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890/12-1628.1" TargetMode="External"/><Relationship Id="rId26" Type="http://schemas.openxmlformats.org/officeDocument/2006/relationships/hyperlink" Target="http://dx.doi.org/10.1899/09-107.1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371/journal.pone.00855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0012-9623-95.3.293" TargetMode="External"/><Relationship Id="rId25" Type="http://schemas.openxmlformats.org/officeDocument/2006/relationships/hyperlink" Target="http://dx.doi.org/10.5194/hess-15-1771-20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86/676998" TargetMode="External"/><Relationship Id="rId20" Type="http://schemas.openxmlformats.org/officeDocument/2006/relationships/hyperlink" Target="https://www.freshwater-science.org/Education-and-Outreach/Media/Podcast/MW12---Jeffery-Muehlbauer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2/rra.1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11-010.1" TargetMode="External"/><Relationship Id="rId28" Type="http://schemas.openxmlformats.org/officeDocument/2006/relationships/hyperlink" Target="http://dx.doi.org/10.1074/jbc.M706080200" TargetMode="External"/><Relationship Id="rId10" Type="http://schemas.openxmlformats.org/officeDocument/2006/relationships/header" Target="header1.xml"/><Relationship Id="rId19" Type="http://schemas.openxmlformats.org/officeDocument/2006/relationships/hyperlink" Target="http://f1000.com/prime/7183438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016/B978-0-12-374739-6.00237-2" TargetMode="External"/><Relationship Id="rId27" Type="http://schemas.openxmlformats.org/officeDocument/2006/relationships/hyperlink" Target="http://dx.doi.org/10.1007/s10750-008-9545-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48CD2-9648-4F03-9355-E376F23E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20380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5</cp:revision>
  <cp:lastPrinted>2014-07-31T18:05:00Z</cp:lastPrinted>
  <dcterms:created xsi:type="dcterms:W3CDTF">2015-10-07T16:57:00Z</dcterms:created>
  <dcterms:modified xsi:type="dcterms:W3CDTF">2015-11-09T18:26:00Z</dcterms:modified>
</cp:coreProperties>
</file>