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C530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4C530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4C530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4C530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4C5306" w:rsidRDefault="00BE0623" w:rsidP="004C5306">
      <w:pPr>
        <w:widowControl/>
        <w:ind w:left="540" w:hanging="540"/>
        <w:rPr>
          <w:rFonts w:ascii="Verdana" w:hAnsi="Verdana"/>
          <w:bCs/>
          <w:sz w:val="20"/>
          <w:szCs w:val="20"/>
        </w:rPr>
      </w:pPr>
      <w:bookmarkStart w:id="0" w:name="_GoBack"/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bookmarkEnd w:id="0"/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 xml:space="preserve">Joint Aquatic </w:t>
      </w:r>
      <w:r>
        <w:rPr>
          <w:rFonts w:ascii="Verdana" w:hAnsi="Verdana"/>
          <w:sz w:val="20"/>
          <w:szCs w:val="20"/>
        </w:rPr>
        <w:lastRenderedPageBreak/>
        <w:t>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</w:t>
      </w:r>
      <w:proofErr w:type="spellStart"/>
      <w:r>
        <w:rPr>
          <w:rFonts w:ascii="Verdana" w:hAnsi="Verdana"/>
          <w:sz w:val="20"/>
          <w:szCs w:val="20"/>
        </w:rPr>
        <w:t>Foodweb</w:t>
      </w:r>
      <w:proofErr w:type="spellEnd"/>
      <w:r>
        <w:rPr>
          <w:rFonts w:ascii="Verdana" w:hAnsi="Verdana"/>
          <w:sz w:val="20"/>
          <w:szCs w:val="20"/>
        </w:rPr>
        <w:t xml:space="preserve">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</w:t>
      </w:r>
      <w:proofErr w:type="spellStart"/>
      <w:r w:rsidR="007A477B">
        <w:rPr>
          <w:rFonts w:ascii="Verdana" w:hAnsi="Verdana" w:cs="Verdana"/>
        </w:rPr>
        <w:t>refugia</w:t>
      </w:r>
      <w:proofErr w:type="spellEnd"/>
      <w:r w:rsidR="007A477B">
        <w:rPr>
          <w:rFonts w:ascii="Verdana" w:hAnsi="Verdana" w:cs="Verdana"/>
        </w:rPr>
        <w:t xml:space="preserve">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LeRoy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C.J., Lovett, J.M.,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lastRenderedPageBreak/>
        <w:t>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lastRenderedPageBreak/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C5306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C5306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41D6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41D6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371/journal.pone.008557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1002/rra.154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7/s10750-008-9545-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16/B978-0-12-374739-6.00237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5194/hess-15-1771-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DEB6-7954-48D3-96FB-F68DDEA9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2967</Words>
  <Characters>19501</Characters>
  <Application>Microsoft Office Word</Application>
  <DocSecurity>0</DocSecurity>
  <Lines>162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22424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2014-07-31T17:00:00Z</cp:lastPrinted>
  <dcterms:created xsi:type="dcterms:W3CDTF">2014-08-15T21:19:00Z</dcterms:created>
  <dcterms:modified xsi:type="dcterms:W3CDTF">2014-08-15T21:19:00Z</dcterms:modified>
</cp:coreProperties>
</file>