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C7F78" w14:textId="77777777" w:rsidR="006332F0" w:rsidRPr="003A1D9E" w:rsidRDefault="00C3114E" w:rsidP="00BA2D2C">
      <w:pPr>
        <w:pStyle w:val="Heading1"/>
        <w:spacing w:before="0"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4D37CB">
        <w:rPr>
          <w:szCs w:val="20"/>
        </w:rPr>
        <w:pict w14:anchorId="20C213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8" o:title=""/>
          </v:shape>
        </w:pict>
      </w:r>
    </w:p>
    <w:p w14:paraId="37F32102" w14:textId="77777777"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337A1">
          <w:headerReference w:type="default" r:id="rId9"/>
          <w:footerReference w:type="default" r:id="rId10"/>
          <w:footerReference w:type="first" r:id="rId11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05461615" w14:textId="77777777" w:rsidR="002321C1" w:rsidRDefault="002321C1" w:rsidP="002321C1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2255 N. Gemini Dr.</w:t>
      </w:r>
    </w:p>
    <w:p w14:paraId="6CC9DAA0" w14:textId="77777777" w:rsidR="002321C1" w:rsidRDefault="002321C1" w:rsidP="002321C1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928-556-7328</w:t>
      </w:r>
    </w:p>
    <w:p w14:paraId="16D51268" w14:textId="77777777" w:rsidR="002321C1" w:rsidRDefault="0078169B" w:rsidP="002321C1">
      <w:pPr>
        <w:ind w:right="-120"/>
        <w:jc w:val="center"/>
        <w:rPr>
          <w:rFonts w:ascii="Verdana" w:hAnsi="Verdana" w:cs="Verdana"/>
          <w:sz w:val="20"/>
          <w:szCs w:val="20"/>
        </w:rPr>
        <w:sectPr w:rsidR="002321C1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  <w:hyperlink r:id="rId12" w:history="1">
        <w:r w:rsidR="002321C1" w:rsidRPr="00FE7B25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14:paraId="072FD103" w14:textId="77777777" w:rsidR="002321C1" w:rsidRDefault="002321C1" w:rsidP="002321C1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86001, USA</w:t>
      </w:r>
    </w:p>
    <w:p w14:paraId="50722087" w14:textId="77777777" w:rsidR="002321C1" w:rsidRDefault="0078169B" w:rsidP="002321C1">
      <w:pPr>
        <w:jc w:val="center"/>
        <w:rPr>
          <w:rFonts w:ascii="Verdana" w:hAnsi="Verdana" w:cs="Verdana"/>
          <w:sz w:val="20"/>
          <w:szCs w:val="20"/>
        </w:rPr>
        <w:sectPr w:rsidR="002321C1" w:rsidSect="00B06317">
          <w:type w:val="continuous"/>
          <w:pgSz w:w="12240" w:h="15840"/>
          <w:pgMar w:top="1152" w:right="1440" w:bottom="1008" w:left="1440" w:header="720" w:footer="720" w:gutter="0"/>
          <w:cols w:num="2" w:space="0" w:equalWidth="0">
            <w:col w:w="2880" w:space="0"/>
            <w:col w:w="6480"/>
          </w:cols>
          <w:noEndnote/>
          <w:docGrid w:linePitch="326"/>
        </w:sectPr>
      </w:pPr>
      <w:hyperlink r:id="rId13" w:history="1">
        <w:r w:rsidR="002321C1" w:rsidRPr="00E96A77">
          <w:rPr>
            <w:rStyle w:val="Hyperlink"/>
            <w:rFonts w:ascii="Verdana" w:hAnsi="Verdana" w:cs="Verdana"/>
            <w:sz w:val="20"/>
            <w:szCs w:val="20"/>
          </w:rPr>
          <w:t>https://www.usgs.gov/staff-profiles/jeffrey-d-muehlbauer</w:t>
        </w:r>
      </w:hyperlink>
    </w:p>
    <w:p w14:paraId="4556BCF9" w14:textId="77777777" w:rsidR="006332F0" w:rsidRPr="00C520FA" w:rsidRDefault="004D37CB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 w14:anchorId="5085248D">
          <v:shape id="_x0000_i1026" type="#_x0000_t75" style="width:468.05pt;height:7.2pt" o:hrpct="0" o:hralign="center" o:hr="t">
            <v:imagedata r:id="rId8" o:title=""/>
          </v:shape>
        </w:pict>
      </w:r>
    </w:p>
    <w:p w14:paraId="2B9C85CF" w14:textId="77777777" w:rsidR="002A14CF" w:rsidRDefault="00F118E7" w:rsidP="00FB32CB">
      <w:pPr>
        <w:pStyle w:val="Heading1"/>
        <w:spacing w:before="120" w:after="60"/>
      </w:pPr>
      <w:r w:rsidRPr="00C3114E">
        <w:t>Ex</w:t>
      </w:r>
      <w:r w:rsidR="002A14CF" w:rsidRPr="00C3114E">
        <w:t>pertise</w:t>
      </w:r>
    </w:p>
    <w:p w14:paraId="2EC61883" w14:textId="77777777" w:rsidR="00B76FB8" w:rsidRPr="001C1009" w:rsidRDefault="00B76FB8" w:rsidP="00B76FB8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Project Management</w:t>
      </w:r>
      <w:r>
        <w:rPr>
          <w:rFonts w:ascii="Verdana" w:hAnsi="Verdana"/>
          <w:sz w:val="20"/>
          <w:szCs w:val="20"/>
        </w:rPr>
        <w:t>. Oversight of budgets, staffing, and project timelines for day-to-day operations of a large research lab, supervision and mentoring, regular interactions and presentations with clients, stakeholders, and organizational superiors, responsibility for project execution and success.</w:t>
      </w:r>
    </w:p>
    <w:p w14:paraId="00A729EB" w14:textId="77777777" w:rsidR="003F6B1F" w:rsidRPr="002A14CF" w:rsidRDefault="009F3586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0" w:name="_Hlk26818120"/>
      <w:r>
        <w:rPr>
          <w:rFonts w:ascii="Verdana" w:hAnsi="Verdana"/>
          <w:i/>
          <w:sz w:val="20"/>
          <w:szCs w:val="20"/>
        </w:rPr>
        <w:t>River</w:t>
      </w:r>
      <w:r w:rsidR="003F6B1F" w:rsidRPr="009D0C2A">
        <w:rPr>
          <w:rFonts w:ascii="Verdana" w:hAnsi="Verdana"/>
          <w:i/>
          <w:sz w:val="20"/>
          <w:szCs w:val="20"/>
        </w:rPr>
        <w:t xml:space="preserve"> Ecology</w:t>
      </w:r>
      <w:r w:rsidR="003F6B1F">
        <w:rPr>
          <w:rFonts w:ascii="Verdana" w:hAnsi="Verdana"/>
          <w:sz w:val="20"/>
          <w:szCs w:val="20"/>
        </w:rPr>
        <w:t>. Stream</w:t>
      </w:r>
      <w:r w:rsidR="003F6B1F" w:rsidRPr="002A14CF">
        <w:rPr>
          <w:rFonts w:ascii="Verdana" w:hAnsi="Verdana"/>
          <w:sz w:val="20"/>
          <w:szCs w:val="20"/>
        </w:rPr>
        <w:t xml:space="preserve"> and riparian community ecology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 xml:space="preserve">large river ecosystems, </w:t>
      </w:r>
      <w:r w:rsidR="005A6D99">
        <w:rPr>
          <w:rFonts w:ascii="Verdana" w:hAnsi="Verdana"/>
          <w:sz w:val="20"/>
          <w:szCs w:val="20"/>
        </w:rPr>
        <w:t xml:space="preserve">cross-ecosystem subsidies, </w:t>
      </w:r>
      <w:r w:rsidR="003F6B1F">
        <w:rPr>
          <w:rFonts w:ascii="Verdana" w:hAnsi="Verdana"/>
          <w:sz w:val="20"/>
          <w:szCs w:val="20"/>
        </w:rPr>
        <w:t>aquatic and riparian macroinvertebrates,</w:t>
      </w:r>
      <w:r w:rsidR="003F6B1F" w:rsidRPr="002A14CF">
        <w:rPr>
          <w:rFonts w:ascii="Verdana" w:hAnsi="Verdana"/>
          <w:sz w:val="20"/>
          <w:szCs w:val="20"/>
        </w:rPr>
        <w:t xml:space="preserve"> food webs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>stable isotope analysis, aquatic biogeochemistry, leaf decomposition.</w:t>
      </w:r>
    </w:p>
    <w:bookmarkEnd w:id="0"/>
    <w:p w14:paraId="27FFC50F" w14:textId="77777777" w:rsidR="003F6B1F" w:rsidRPr="002A14C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Hydrology &amp; Geomorphology</w:t>
      </w:r>
      <w:r>
        <w:rPr>
          <w:rFonts w:ascii="Verdana" w:hAnsi="Verdana"/>
          <w:sz w:val="20"/>
          <w:szCs w:val="20"/>
        </w:rPr>
        <w:t>. G</w:t>
      </w:r>
      <w:r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>
        <w:rPr>
          <w:rFonts w:ascii="Verdana" w:hAnsi="Verdana"/>
          <w:sz w:val="20"/>
          <w:szCs w:val="20"/>
        </w:rPr>
        <w:t>t motion analysis), modeling (HEC-RAS).</w:t>
      </w:r>
    </w:p>
    <w:p w14:paraId="1A379C21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Restoration &amp; Urbanization</w:t>
      </w:r>
      <w:r>
        <w:rPr>
          <w:rFonts w:ascii="Verdana" w:hAnsi="Verdana"/>
          <w:sz w:val="20"/>
          <w:szCs w:val="20"/>
        </w:rPr>
        <w:t>.</w:t>
      </w:r>
      <w:r w:rsidRPr="002A14C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</w:t>
      </w:r>
      <w:r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>
        <w:rPr>
          <w:rFonts w:ascii="Verdana" w:hAnsi="Verdana"/>
          <w:sz w:val="20"/>
          <w:szCs w:val="20"/>
        </w:rPr>
        <w:t xml:space="preserve">dam removal, ecological monitoring, </w:t>
      </w:r>
      <w:r w:rsidRPr="002A14CF">
        <w:rPr>
          <w:rFonts w:ascii="Verdana" w:hAnsi="Verdana"/>
          <w:sz w:val="20"/>
          <w:szCs w:val="20"/>
        </w:rPr>
        <w:t>effects of urbanization and rest</w:t>
      </w:r>
      <w:r>
        <w:rPr>
          <w:rFonts w:ascii="Verdana" w:hAnsi="Verdana"/>
          <w:sz w:val="20"/>
          <w:szCs w:val="20"/>
        </w:rPr>
        <w:t>oration on aquatic ecosystems.</w:t>
      </w:r>
    </w:p>
    <w:p w14:paraId="626D6E7F" w14:textId="77777777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1" w:name="_Hlk26818236"/>
      <w:r>
        <w:rPr>
          <w:rFonts w:ascii="Verdana" w:hAnsi="Verdana"/>
          <w:i/>
          <w:sz w:val="20"/>
          <w:szCs w:val="20"/>
        </w:rPr>
        <w:t xml:space="preserve">Statistics &amp; Coding. </w:t>
      </w:r>
      <w:r>
        <w:rPr>
          <w:rFonts w:ascii="Verdana" w:hAnsi="Verdana"/>
          <w:sz w:val="20"/>
          <w:szCs w:val="20"/>
        </w:rPr>
        <w:t>Multi-level mixed effects modeling, Bayesian forecasting, multivariate statistics, community analysis, ordination.</w:t>
      </w:r>
    </w:p>
    <w:p w14:paraId="1B34F1CB" w14:textId="30DEB47E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Software &amp; Database Development.</w:t>
      </w:r>
      <w:r>
        <w:rPr>
          <w:rFonts w:ascii="Verdana" w:hAnsi="Verdana"/>
          <w:sz w:val="20"/>
          <w:szCs w:val="20"/>
        </w:rPr>
        <w:t xml:space="preserve"> </w:t>
      </w:r>
      <w:r w:rsidRPr="005A6D99">
        <w:rPr>
          <w:rFonts w:ascii="Verdana" w:hAnsi="Verdana"/>
          <w:i/>
          <w:sz w:val="20"/>
          <w:szCs w:val="20"/>
        </w:rPr>
        <w:t>R</w:t>
      </w:r>
      <w:r>
        <w:rPr>
          <w:rFonts w:ascii="Verdana" w:hAnsi="Verdana"/>
          <w:sz w:val="20"/>
          <w:szCs w:val="20"/>
        </w:rPr>
        <w:t xml:space="preserve"> package development, SQL and VBA-based database development, Microsoft Access and SQ</w:t>
      </w:r>
      <w:r w:rsidR="004D37CB">
        <w:rPr>
          <w:rFonts w:ascii="Verdana" w:hAnsi="Verdana"/>
          <w:sz w:val="20"/>
          <w:szCs w:val="20"/>
        </w:rPr>
        <w:t xml:space="preserve">L </w:t>
      </w:r>
      <w:bookmarkStart w:id="2" w:name="_GoBack"/>
      <w:bookmarkEnd w:id="2"/>
      <w:r>
        <w:rPr>
          <w:rFonts w:ascii="Verdana" w:hAnsi="Verdana"/>
          <w:sz w:val="20"/>
          <w:szCs w:val="20"/>
        </w:rPr>
        <w:t>Server-based database maintenance.</w:t>
      </w:r>
    </w:p>
    <w:bookmarkEnd w:id="1"/>
    <w:p w14:paraId="592CA6E7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>. Design and implementation of multi-year, international and domestic research in both remote and densely-populated regions, small and large-group mentoring and leadership, oversight of simultaneous projects, lab management.</w:t>
      </w:r>
    </w:p>
    <w:p w14:paraId="210BC190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Fieldwork. </w:t>
      </w:r>
      <w:r>
        <w:rPr>
          <w:rFonts w:ascii="Verdana" w:hAnsi="Verdana"/>
          <w:sz w:val="20"/>
          <w:szCs w:val="20"/>
        </w:rPr>
        <w:t>Initiated, organized, led multi-year studies in large river ecosystems:</w:t>
      </w:r>
    </w:p>
    <w:p w14:paraId="5B0D7C64" w14:textId="77777777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 Basin: Colorado, Green, San Juan, Little Colorado, &amp; Gunnison Rivers, western US (5</w:t>
      </w:r>
      <w:r w:rsidRPr="008E623C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endangered species), 2013–Pres.</w:t>
      </w:r>
    </w:p>
    <w:p w14:paraId="2F69E251" w14:textId="77777777" w:rsidR="00320370" w:rsidRPr="00320370" w:rsidRDefault="00320370" w:rsidP="00320370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Bright Angel Creek: (1</w:t>
      </w:r>
      <w:r w:rsidRPr="00512C5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–3</w:t>
      </w:r>
      <w:r w:rsidRPr="00512C5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nonnative trout removal), 2016–Pres.</w:t>
      </w:r>
    </w:p>
    <w:p w14:paraId="0C1C1D0A" w14:textId="77777777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 River Basin: Danube, Sava, &amp; Drava Rivers, central Europe (7</w:t>
      </w:r>
      <w:r w:rsidRPr="003D68C0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–10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ship traffic, groin fields, industrial forestry &amp; fisheries, confluences), 2010–2011</w:t>
      </w:r>
    </w:p>
    <w:p w14:paraId="2D92B36B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Tagliamento</w:t>
      </w:r>
      <w:proofErr w:type="spellEnd"/>
      <w:r>
        <w:rPr>
          <w:rFonts w:ascii="Verdana" w:hAnsi="Verdana"/>
          <w:sz w:val="20"/>
          <w:szCs w:val="20"/>
        </w:rPr>
        <w:t xml:space="preserve">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alpine, un-dammed), 2010–2011</w:t>
      </w:r>
    </w:p>
    <w:p w14:paraId="6FF9DED8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fields, cruise ship traffic), 2011</w:t>
      </w:r>
    </w:p>
    <w:p w14:paraId="5FE6EF8A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Coweeta</w:t>
      </w:r>
      <w:proofErr w:type="spellEnd"/>
      <w:r>
        <w:rPr>
          <w:rFonts w:ascii="Verdana" w:hAnsi="Verdana"/>
          <w:sz w:val="20"/>
          <w:szCs w:val="20"/>
        </w:rPr>
        <w:t xml:space="preserve">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14:paraId="398070B4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14:paraId="0F706EA1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restoration monitoring), 2007–2012</w:t>
      </w:r>
    </w:p>
    <w:p w14:paraId="6750C3AB" w14:textId="77777777" w:rsid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Meeting of the Waters &amp; New Hope 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14:paraId="206F6545" w14:textId="77777777" w:rsidR="00C22689" w:rsidRP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 w:rsidRPr="00C22689">
        <w:rPr>
          <w:rFonts w:ascii="Verdana" w:hAnsi="Verdana"/>
          <w:sz w:val="20"/>
          <w:szCs w:val="20"/>
        </w:rPr>
        <w:t>Fossil Creek, AZ (karst spring, dam removal), 2003–2007</w:t>
      </w:r>
    </w:p>
    <w:p w14:paraId="6C8CBBFD" w14:textId="77777777" w:rsidR="005162FC" w:rsidRPr="007706CB" w:rsidRDefault="00AB3A80" w:rsidP="003F6B1F">
      <w:pPr>
        <w:pStyle w:val="Heading1"/>
        <w:spacing w:after="60"/>
      </w:pPr>
      <w:r w:rsidRPr="00AB3A80">
        <w:t>Education</w:t>
      </w:r>
    </w:p>
    <w:p w14:paraId="6E14D464" w14:textId="77777777"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14:paraId="3024E75B" w14:textId="77777777"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14:paraId="12CC5E9C" w14:textId="77777777"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14:paraId="45564443" w14:textId="77777777"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14:paraId="1985A405" w14:textId="77777777"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14:paraId="36F219F3" w14:textId="77777777"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14:paraId="00DA59B8" w14:textId="77777777" w:rsidR="005A6D99" w:rsidRPr="005A6D99" w:rsidRDefault="0033733E" w:rsidP="00B06317">
      <w:pPr>
        <w:widowControl/>
        <w:numPr>
          <w:ilvl w:val="0"/>
          <w:numId w:val="21"/>
        </w:numPr>
        <w:tabs>
          <w:tab w:val="left" w:pos="27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5A6D99">
        <w:rPr>
          <w:rFonts w:ascii="Verdana" w:hAnsi="Verdana" w:cs="Verdana"/>
          <w:iCs/>
          <w:sz w:val="20"/>
          <w:szCs w:val="20"/>
        </w:rPr>
        <w:t xml:space="preserve">Thesis: </w:t>
      </w:r>
      <w:r w:rsidRPr="005A6D99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  <w:r w:rsidR="005A6D99">
        <w:br w:type="page"/>
      </w:r>
    </w:p>
    <w:p w14:paraId="53B0A489" w14:textId="77777777" w:rsidR="008905CF" w:rsidRPr="00AB3A80" w:rsidRDefault="00AB3A80" w:rsidP="00FB32CB">
      <w:pPr>
        <w:pStyle w:val="Heading1"/>
        <w:spacing w:after="60"/>
      </w:pPr>
      <w:r w:rsidRPr="00AB3A80">
        <w:lastRenderedPageBreak/>
        <w:t>Research &amp; Employment</w:t>
      </w:r>
    </w:p>
    <w:p w14:paraId="3AA4FA8E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Grand Canyon Monitoring and Research Center and Southwest Biological Science Center. </w:t>
      </w:r>
      <w:r>
        <w:rPr>
          <w:rFonts w:ascii="Verdana" w:hAnsi="Verdana" w:cs="Verdana"/>
          <w:bCs/>
          <w:sz w:val="20"/>
          <w:szCs w:val="20"/>
        </w:rPr>
        <w:t>Flagstaff, AZ. Supervisor: Dr. Theodore A. Kennedy</w:t>
      </w:r>
    </w:p>
    <w:p w14:paraId="662CF645" w14:textId="77777777" w:rsidR="00BA2D2C" w:rsidRPr="005D244E" w:rsidRDefault="00BA2D2C" w:rsidP="00BA2D2C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Research Biologist (GS-12), 5/1/2017–Pres,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65F0A95A" w14:textId="77777777" w:rsidR="00BA2D2C" w:rsidRPr="001A10A7" w:rsidRDefault="00BA2D2C" w:rsidP="00BA2D2C">
      <w:pPr>
        <w:pStyle w:val="ListParagraph"/>
        <w:numPr>
          <w:ilvl w:val="0"/>
          <w:numId w:val="22"/>
        </w:numPr>
        <w:ind w:left="540" w:hanging="270"/>
      </w:pPr>
      <w:r w:rsidRPr="001A10A7">
        <w:rPr>
          <w:rFonts w:ascii="Verdana" w:hAnsi="Verdana" w:cs="Verdana"/>
          <w:bCs/>
          <w:sz w:val="20"/>
          <w:szCs w:val="20"/>
        </w:rPr>
        <w:t>Postdoctoral Fellow, Research Ecologist</w:t>
      </w:r>
      <w:r>
        <w:rPr>
          <w:rFonts w:ascii="Verdana" w:hAnsi="Verdana" w:cs="Verdana"/>
          <w:bCs/>
          <w:sz w:val="20"/>
          <w:szCs w:val="20"/>
        </w:rPr>
        <w:t xml:space="preserve"> (GS-12)</w:t>
      </w:r>
      <w:r w:rsidRPr="001A10A7">
        <w:rPr>
          <w:rFonts w:ascii="Verdana" w:hAnsi="Verdana" w:cs="Verdana"/>
          <w:bCs/>
          <w:sz w:val="20"/>
          <w:szCs w:val="20"/>
        </w:rPr>
        <w:t xml:space="preserve">, 5/1/2013–5/1/2017, 40+ </w:t>
      </w:r>
      <w:proofErr w:type="spellStart"/>
      <w:r w:rsidRPr="001A10A7">
        <w:rPr>
          <w:rFonts w:ascii="Verdana" w:hAnsi="Verdana" w:cs="Verdana"/>
          <w:bCs/>
          <w:sz w:val="20"/>
          <w:szCs w:val="20"/>
        </w:rPr>
        <w:t>hrs</w:t>
      </w:r>
      <w:proofErr w:type="spellEnd"/>
      <w:r w:rsidRPr="001A10A7">
        <w:rPr>
          <w:rFonts w:ascii="Verdana" w:hAnsi="Verdana" w:cs="Verdana"/>
          <w:bCs/>
          <w:sz w:val="20"/>
          <w:szCs w:val="20"/>
        </w:rPr>
        <w:t>/wk.</w:t>
      </w:r>
    </w:p>
    <w:p w14:paraId="5C9DDE4D" w14:textId="77777777" w:rsidR="00BA2D2C" w:rsidRPr="009D0C2A" w:rsidRDefault="00BA2D2C" w:rsidP="00BA2D2C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University of North Carolina</w:t>
      </w:r>
      <w:r>
        <w:rPr>
          <w:rFonts w:ascii="Verdana" w:hAnsi="Verdana" w:cs="Verdana"/>
          <w:bCs/>
          <w:sz w:val="20"/>
          <w:szCs w:val="20"/>
        </w:rPr>
        <w:t xml:space="preserve">. Chapel Hill, NC. </w:t>
      </w:r>
      <w:r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14:paraId="2F660C6F" w14:textId="77777777" w:rsidR="00BA2D2C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Pr="00C520FA">
        <w:rPr>
          <w:rFonts w:ascii="Verdana" w:hAnsi="Verdana" w:cs="Verdana"/>
          <w:bCs/>
          <w:sz w:val="20"/>
          <w:szCs w:val="20"/>
        </w:rPr>
        <w:t>F</w:t>
      </w:r>
      <w:r>
        <w:rPr>
          <w:rFonts w:ascii="Verdana" w:hAnsi="Verdana" w:cs="Verdana"/>
          <w:bCs/>
          <w:sz w:val="20"/>
          <w:szCs w:val="20"/>
        </w:rPr>
        <w:t xml:space="preserve">ellow, 6/1/2007–5/1/2013,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78F7DDB4" w14:textId="77777777" w:rsidR="00BA2D2C" w:rsidRPr="005164E8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Geography/Ecology </w:t>
      </w:r>
      <w:r w:rsidRPr="005164E8">
        <w:rPr>
          <w:rFonts w:ascii="Verdana" w:hAnsi="Verdana" w:cs="Verdana"/>
          <w:bCs/>
          <w:sz w:val="20"/>
          <w:szCs w:val="20"/>
        </w:rPr>
        <w:t>T</w:t>
      </w:r>
      <w:r>
        <w:rPr>
          <w:rFonts w:ascii="Verdana" w:hAnsi="Verdana" w:cs="Verdana"/>
          <w:bCs/>
          <w:sz w:val="20"/>
          <w:szCs w:val="20"/>
        </w:rPr>
        <w:t>A/RA, 9/1/</w:t>
      </w:r>
      <w:r w:rsidRPr="005164E8">
        <w:rPr>
          <w:rFonts w:ascii="Verdana" w:hAnsi="Verdana" w:cs="Verdana"/>
          <w:bCs/>
          <w:sz w:val="20"/>
          <w:szCs w:val="20"/>
        </w:rPr>
        <w:t>2008–</w:t>
      </w:r>
      <w:r>
        <w:rPr>
          <w:rFonts w:ascii="Verdana" w:hAnsi="Verdana" w:cs="Verdana"/>
          <w:bCs/>
          <w:sz w:val="20"/>
          <w:szCs w:val="20"/>
        </w:rPr>
        <w:t xml:space="preserve">5/1/2012,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58014B5C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Inland Fisheries (IGB)</w:t>
      </w:r>
      <w:r>
        <w:rPr>
          <w:rFonts w:ascii="Verdana" w:hAnsi="Verdana" w:cs="Verdana"/>
          <w:bCs/>
          <w:sz w:val="20"/>
          <w:szCs w:val="20"/>
        </w:rPr>
        <w:t>. Berlin, Germany.</w:t>
      </w:r>
    </w:p>
    <w:p w14:paraId="44B4E3C2" w14:textId="77777777" w:rsidR="00BA2D2C" w:rsidRDefault="00BA2D2C" w:rsidP="00BA2D2C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 xml:space="preserve">Collaborators: Drs.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Klement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 xml:space="preserve">, Michael T. Monaghan, Martin T.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14:paraId="6A92736C" w14:textId="77777777" w:rsidR="00BA2D2C" w:rsidRPr="001A10A7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Visiting Fellow,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2011</w:t>
      </w:r>
      <w:r>
        <w:rPr>
          <w:rFonts w:ascii="Verdana" w:hAnsi="Verdana" w:cs="Verdana"/>
          <w:bCs/>
          <w:sz w:val="20"/>
          <w:szCs w:val="20"/>
        </w:rPr>
        <w:t xml:space="preserve">–9/1/2011,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0F62F04C" w14:textId="77777777" w:rsidR="00BA2D2C" w:rsidRPr="007E6D3A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proofErr w:type="spellStart"/>
      <w:r w:rsidRPr="003D68C0">
        <w:rPr>
          <w:rFonts w:ascii="Verdana" w:hAnsi="Verdana" w:cs="Verdana"/>
          <w:bCs/>
          <w:sz w:val="20"/>
          <w:szCs w:val="20"/>
        </w:rPr>
        <w:t>Tagliamento</w:t>
      </w:r>
      <w:proofErr w:type="spellEnd"/>
      <w:r w:rsidRPr="003D68C0">
        <w:rPr>
          <w:rFonts w:ascii="Verdana" w:hAnsi="Verdana" w:cs="Verdana"/>
          <w:bCs/>
          <w:sz w:val="20"/>
          <w:szCs w:val="20"/>
        </w:rPr>
        <w:t xml:space="preserve"> River research station,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2010–</w:t>
      </w:r>
      <w:r>
        <w:rPr>
          <w:rFonts w:ascii="Verdana" w:hAnsi="Verdana" w:cs="Verdana"/>
          <w:bCs/>
          <w:sz w:val="20"/>
          <w:szCs w:val="20"/>
        </w:rPr>
        <w:t>9/1/</w:t>
      </w:r>
      <w:r w:rsidRPr="003D68C0">
        <w:rPr>
          <w:rFonts w:ascii="Verdana" w:hAnsi="Verdana" w:cs="Verdana"/>
          <w:bCs/>
          <w:sz w:val="20"/>
          <w:szCs w:val="20"/>
        </w:rPr>
        <w:t>201</w:t>
      </w:r>
      <w:r>
        <w:rPr>
          <w:rFonts w:ascii="Verdana" w:hAnsi="Verdana" w:cs="Verdana"/>
          <w:bCs/>
          <w:sz w:val="20"/>
          <w:szCs w:val="20"/>
        </w:rPr>
        <w:t xml:space="preserve">0,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61A942F6" w14:textId="77777777" w:rsidR="00BA2D2C" w:rsidRPr="004D674D" w:rsidRDefault="00BA2D2C" w:rsidP="00BA2D2C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Flagstaff, AZ. </w:t>
      </w:r>
      <w:r w:rsidRPr="009D0C2A">
        <w:rPr>
          <w:rFonts w:ascii="Verdana" w:hAnsi="Verdana" w:cs="Verdana"/>
          <w:bCs/>
          <w:sz w:val="20"/>
          <w:szCs w:val="20"/>
        </w:rPr>
        <w:t>Advisor: Dr. Jane C. Marks</w:t>
      </w:r>
    </w:p>
    <w:p w14:paraId="357ACFC7" w14:textId="77777777" w:rsidR="00BA2D2C" w:rsidRPr="00A15509" w:rsidRDefault="00BA2D2C" w:rsidP="00BA2D2C">
      <w:pPr>
        <w:widowControl/>
        <w:numPr>
          <w:ilvl w:val="0"/>
          <w:numId w:val="9"/>
        </w:numPr>
        <w:autoSpaceDE/>
        <w:autoSpaceDN/>
        <w:adjustRightInd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Research Associate, Department of Biology, </w:t>
      </w:r>
      <w:r>
        <w:rPr>
          <w:rFonts w:ascii="Verdana" w:hAnsi="Verdana" w:cs="Verdana"/>
          <w:bCs/>
          <w:sz w:val="20"/>
          <w:szCs w:val="20"/>
        </w:rPr>
        <w:t>8/1/</w:t>
      </w:r>
      <w:r w:rsidRPr="00A15509">
        <w:rPr>
          <w:rFonts w:ascii="Verdana" w:hAnsi="Verdana" w:cs="Verdana"/>
          <w:bCs/>
          <w:sz w:val="20"/>
          <w:szCs w:val="20"/>
        </w:rPr>
        <w:t>2003–</w:t>
      </w:r>
      <w:r>
        <w:rPr>
          <w:rFonts w:ascii="Verdana" w:hAnsi="Verdana" w:cs="Verdana"/>
          <w:bCs/>
          <w:sz w:val="20"/>
          <w:szCs w:val="20"/>
        </w:rPr>
        <w:t>5/1/</w:t>
      </w:r>
      <w:r w:rsidRPr="00A15509">
        <w:rPr>
          <w:rFonts w:ascii="Verdana" w:hAnsi="Verdana" w:cs="Verdana"/>
          <w:bCs/>
          <w:sz w:val="20"/>
          <w:szCs w:val="20"/>
        </w:rPr>
        <w:t>2007</w:t>
      </w:r>
      <w:r>
        <w:rPr>
          <w:rFonts w:ascii="Verdana" w:hAnsi="Verdana" w:cs="Verdana"/>
          <w:bCs/>
          <w:sz w:val="20"/>
          <w:szCs w:val="20"/>
        </w:rPr>
        <w:t xml:space="preserve">, 10-40+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4381DB29" w14:textId="77777777" w:rsidR="00BA2D2C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>
        <w:rPr>
          <w:rFonts w:ascii="Verdana" w:hAnsi="Verdana" w:cs="Verdana"/>
          <w:iCs/>
          <w:sz w:val="20"/>
          <w:szCs w:val="20"/>
        </w:rPr>
        <w:t>.</w:t>
      </w:r>
      <w:r w:rsidRPr="00C520FA">
        <w:rPr>
          <w:rFonts w:ascii="Verdana" w:hAnsi="Verdana" w:cs="Verdana"/>
          <w:iCs/>
          <w:sz w:val="20"/>
          <w:szCs w:val="20"/>
        </w:rPr>
        <w:t xml:space="preserve"> Flagstaff, AZ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14:paraId="67C193E0" w14:textId="77777777" w:rsidR="00BA2D2C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5/1/2006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 xml:space="preserve">9/1/2006, 60 </w:t>
      </w:r>
      <w:proofErr w:type="spellStart"/>
      <w:r>
        <w:rPr>
          <w:rFonts w:ascii="Verdana" w:hAnsi="Verdana" w:cs="Verdana"/>
          <w:iCs/>
          <w:sz w:val="20"/>
          <w:szCs w:val="20"/>
        </w:rPr>
        <w:t>hrs</w:t>
      </w:r>
      <w:proofErr w:type="spellEnd"/>
      <w:r>
        <w:rPr>
          <w:rFonts w:ascii="Verdana" w:hAnsi="Verdana" w:cs="Verdana"/>
          <w:iCs/>
          <w:sz w:val="20"/>
          <w:szCs w:val="20"/>
        </w:rPr>
        <w:t>/wk.</w:t>
      </w:r>
    </w:p>
    <w:p w14:paraId="0852EC5E" w14:textId="77777777" w:rsidR="00BA2D2C" w:rsidRPr="005164E8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Research Assistant, 4/1/</w:t>
      </w:r>
      <w:r w:rsidRPr="005164E8">
        <w:rPr>
          <w:rFonts w:ascii="Verdana" w:hAnsi="Verdana" w:cs="Verdana"/>
          <w:iCs/>
          <w:sz w:val="20"/>
          <w:szCs w:val="20"/>
        </w:rPr>
        <w:t>2004–</w:t>
      </w:r>
      <w:r>
        <w:rPr>
          <w:rFonts w:ascii="Verdana" w:hAnsi="Verdana" w:cs="Verdana"/>
          <w:iCs/>
          <w:sz w:val="20"/>
          <w:szCs w:val="20"/>
        </w:rPr>
        <w:t xml:space="preserve">5/1/2007, 10–60 </w:t>
      </w:r>
      <w:proofErr w:type="spellStart"/>
      <w:r>
        <w:rPr>
          <w:rFonts w:ascii="Verdana" w:hAnsi="Verdana" w:cs="Verdana"/>
          <w:iCs/>
          <w:sz w:val="20"/>
          <w:szCs w:val="20"/>
        </w:rPr>
        <w:t>hrs</w:t>
      </w:r>
      <w:proofErr w:type="spellEnd"/>
      <w:r>
        <w:rPr>
          <w:rFonts w:ascii="Verdana" w:hAnsi="Verdana" w:cs="Verdana"/>
          <w:iCs/>
          <w:sz w:val="20"/>
          <w:szCs w:val="20"/>
        </w:rPr>
        <w:t>/wk.</w:t>
      </w:r>
    </w:p>
    <w:p w14:paraId="70428C84" w14:textId="77777777" w:rsidR="00BA2D2C" w:rsidRPr="009D0C2A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>. Durham, NC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9D0C2A">
        <w:rPr>
          <w:rFonts w:ascii="Verdana" w:hAnsi="Verdana" w:cs="Verdana"/>
          <w:iCs/>
          <w:sz w:val="20"/>
          <w:szCs w:val="20"/>
        </w:rPr>
        <w:t xml:space="preserve">Director: Dr. Christopher B. </w:t>
      </w:r>
      <w:proofErr w:type="spellStart"/>
      <w:r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14:paraId="441590E6" w14:textId="77777777" w:rsidR="00BA2D2C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5/1/2005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9/1/2005</w:t>
      </w:r>
      <w:r>
        <w:rPr>
          <w:rFonts w:ascii="Verdana" w:hAnsi="Verdana" w:cs="Verdana"/>
          <w:sz w:val="20"/>
          <w:szCs w:val="20"/>
        </w:rPr>
        <w:t xml:space="preserve">, 40+ </w:t>
      </w:r>
      <w:proofErr w:type="spellStart"/>
      <w:r>
        <w:rPr>
          <w:rFonts w:ascii="Verdana" w:hAnsi="Verdana" w:cs="Verdana"/>
          <w:sz w:val="20"/>
          <w:szCs w:val="20"/>
        </w:rPr>
        <w:t>hrs</w:t>
      </w:r>
      <w:proofErr w:type="spellEnd"/>
      <w:r>
        <w:rPr>
          <w:rFonts w:ascii="Verdana" w:hAnsi="Verdana" w:cs="Verdana"/>
          <w:sz w:val="20"/>
          <w:szCs w:val="20"/>
        </w:rPr>
        <w:t>/wk.</w:t>
      </w:r>
    </w:p>
    <w:p w14:paraId="0A64A598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Boy Scouts of America Camp Raymond</w:t>
      </w:r>
      <w:r>
        <w:rPr>
          <w:rFonts w:ascii="Verdana" w:hAnsi="Verdana" w:cs="Verdana"/>
          <w:sz w:val="20"/>
          <w:szCs w:val="20"/>
        </w:rPr>
        <w:t>. Parks, AZ.</w:t>
      </w:r>
    </w:p>
    <w:p w14:paraId="52316A1F" w14:textId="77777777" w:rsidR="00BA2D2C" w:rsidRPr="00727F23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Ropes Course Instructor, 2003, 40 </w:t>
      </w:r>
      <w:proofErr w:type="spellStart"/>
      <w:r>
        <w:rPr>
          <w:rFonts w:ascii="Verdana" w:hAnsi="Verdana" w:cs="Verdana"/>
          <w:sz w:val="20"/>
          <w:szCs w:val="20"/>
        </w:rPr>
        <w:t>hrs</w:t>
      </w:r>
      <w:proofErr w:type="spellEnd"/>
      <w:r>
        <w:rPr>
          <w:rFonts w:ascii="Verdana" w:hAnsi="Verdana" w:cs="Verdana"/>
          <w:sz w:val="20"/>
          <w:szCs w:val="20"/>
        </w:rPr>
        <w:t>/wk.</w:t>
      </w:r>
    </w:p>
    <w:p w14:paraId="4CC1000D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 w:rsidRPr="00727F23">
        <w:rPr>
          <w:rFonts w:ascii="Verdana" w:hAnsi="Verdana" w:cs="Verdana"/>
          <w:i/>
          <w:sz w:val="20"/>
          <w:szCs w:val="20"/>
        </w:rPr>
        <w:t>Northland Youth Conservation Corps</w:t>
      </w:r>
      <w:r>
        <w:rPr>
          <w:rFonts w:ascii="Verdana" w:hAnsi="Verdana" w:cs="Verdana"/>
          <w:sz w:val="20"/>
          <w:szCs w:val="20"/>
        </w:rPr>
        <w:t>. Flagstaff, AZ.</w:t>
      </w:r>
    </w:p>
    <w:p w14:paraId="232BD5EE" w14:textId="77777777" w:rsidR="00BA2D2C" w:rsidRPr="00512C5A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sz w:val="20"/>
          <w:szCs w:val="20"/>
        </w:rPr>
        <w:t>Americorps</w:t>
      </w:r>
      <w:proofErr w:type="spellEnd"/>
      <w:r>
        <w:rPr>
          <w:rFonts w:ascii="Verdana" w:hAnsi="Verdana" w:cs="Verdana"/>
          <w:sz w:val="20"/>
          <w:szCs w:val="20"/>
        </w:rPr>
        <w:t xml:space="preserve"> Team Member, 2002, 40 </w:t>
      </w:r>
      <w:proofErr w:type="spellStart"/>
      <w:r>
        <w:rPr>
          <w:rFonts w:ascii="Verdana" w:hAnsi="Verdana" w:cs="Verdana"/>
          <w:sz w:val="20"/>
          <w:szCs w:val="20"/>
        </w:rPr>
        <w:t>hrs</w:t>
      </w:r>
      <w:proofErr w:type="spellEnd"/>
      <w:r>
        <w:rPr>
          <w:rFonts w:ascii="Verdana" w:hAnsi="Verdana" w:cs="Verdana"/>
          <w:sz w:val="20"/>
          <w:szCs w:val="20"/>
        </w:rPr>
        <w:t>/wk.</w:t>
      </w:r>
    </w:p>
    <w:p w14:paraId="63BAD1D1" w14:textId="77777777"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14:paraId="11102E46" w14:textId="77777777"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 or technician</w:t>
      </w:r>
      <w:r w:rsidR="00CC69B9">
        <w:rPr>
          <w:rFonts w:ascii="Verdana" w:hAnsi="Verdana"/>
          <w:i/>
          <w:sz w:val="20"/>
          <w:szCs w:val="20"/>
        </w:rPr>
        <w:t xml:space="preserve"> lead author</w:t>
      </w:r>
    </w:p>
    <w:p w14:paraId="34CBE3C2" w14:textId="77777777" w:rsidR="004B3626" w:rsidRPr="00C90670" w:rsidRDefault="004B3626" w:rsidP="004B362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bookmarkStart w:id="3" w:name="_Hlk26818599"/>
      <w:r>
        <w:rPr>
          <w:rFonts w:ascii="Verdana" w:hAnsi="Verdana" w:cs="Verdana"/>
          <w:bCs/>
          <w:sz w:val="20"/>
          <w:szCs w:val="20"/>
        </w:rPr>
        <w:t xml:space="preserve">22)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Larsen, S., Jonsson, M. &amp; </w:t>
      </w:r>
      <w:proofErr w:type="spellStart"/>
      <w:r>
        <w:rPr>
          <w:rFonts w:ascii="Verdana" w:hAnsi="Verdana" w:cs="Verdana"/>
          <w:bCs/>
          <w:sz w:val="20"/>
          <w:szCs w:val="20"/>
        </w:rPr>
        <w:t>Emilson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E.J.S. (In Press) Variables affecting resource subsidies from streams and rivers to land and their susceptibility to global change stressors. </w:t>
      </w:r>
      <w:r>
        <w:rPr>
          <w:rFonts w:ascii="Verdana" w:hAnsi="Verdana" w:cs="Verdana"/>
          <w:bCs/>
          <w:i/>
          <w:sz w:val="20"/>
          <w:szCs w:val="20"/>
        </w:rPr>
        <w:t xml:space="preserve">Contaminants and Ecological Subsidies: The Land-Water Interface </w:t>
      </w:r>
      <w:r w:rsidRPr="00C90670">
        <w:rPr>
          <w:rFonts w:ascii="Verdana" w:hAnsi="Verdana" w:cs="Verdana"/>
          <w:bCs/>
          <w:sz w:val="20"/>
          <w:szCs w:val="20"/>
        </w:rPr>
        <w:t>(Eds. J.</w:t>
      </w:r>
      <w:r>
        <w:rPr>
          <w:rFonts w:ascii="Verdana" w:hAnsi="Verdana" w:cs="Verdana"/>
          <w:bCs/>
          <w:sz w:val="20"/>
          <w:szCs w:val="20"/>
        </w:rPr>
        <w:t>M.</w:t>
      </w:r>
      <w:r w:rsidRPr="00C90670">
        <w:rPr>
          <w:rFonts w:ascii="Verdana" w:hAnsi="Verdana" w:cs="Verdana"/>
          <w:bCs/>
          <w:sz w:val="20"/>
          <w:szCs w:val="20"/>
        </w:rPr>
        <w:t xml:space="preserve"> Kraus, D.M. Walters &amp; M.</w:t>
      </w:r>
      <w:r>
        <w:rPr>
          <w:rFonts w:ascii="Verdana" w:hAnsi="Verdana" w:cs="Verdana"/>
          <w:bCs/>
          <w:sz w:val="20"/>
          <w:szCs w:val="20"/>
        </w:rPr>
        <w:t>A.</w:t>
      </w:r>
      <w:r w:rsidRPr="00C90670">
        <w:rPr>
          <w:rFonts w:ascii="Verdana" w:hAnsi="Verdana" w:cs="Verdana"/>
          <w:bCs/>
          <w:sz w:val="20"/>
          <w:szCs w:val="20"/>
        </w:rPr>
        <w:t xml:space="preserve"> Mills). Springer.</w:t>
      </w:r>
    </w:p>
    <w:p w14:paraId="0CED6963" w14:textId="77777777" w:rsidR="004B3626" w:rsidRDefault="004B3626" w:rsidP="004B362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*Metcalfe, A.N., Kennedy, T.A., Marks, J.C., Smith, A.D.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(In Press) </w:t>
      </w:r>
      <w:r w:rsidRPr="00FD0A99">
        <w:rPr>
          <w:rFonts w:ascii="Verdana" w:hAnsi="Verdana" w:cs="Verdana"/>
          <w:bCs/>
          <w:sz w:val="20"/>
          <w:szCs w:val="20"/>
        </w:rPr>
        <w:t>Genetic diversity of a vagile aquatic insect varies with river network structure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</w:p>
    <w:p w14:paraId="0AF0C1A0" w14:textId="77777777" w:rsidR="004B3626" w:rsidRPr="00BA1570" w:rsidRDefault="004B3626" w:rsidP="004B362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bCs/>
          <w:sz w:val="20"/>
          <w:szCs w:val="20"/>
        </w:rPr>
        <w:t>Lupoli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C.A. &amp; Kraus, J.M. (2019) </w:t>
      </w:r>
      <w:r w:rsidRPr="004B3626">
        <w:rPr>
          <w:rFonts w:ascii="Verdana" w:hAnsi="Verdana" w:cs="Verdana"/>
          <w:bCs/>
          <w:sz w:val="20"/>
          <w:szCs w:val="20"/>
        </w:rPr>
        <w:t>Aquatic–terrestrial linkages provide novel opportunities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for freshwater ecologists to engage stakeholders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and inform riparian management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Freshwater Science </w:t>
      </w:r>
      <w:r>
        <w:rPr>
          <w:rFonts w:ascii="Verdana" w:hAnsi="Verdana" w:cs="Verdana"/>
          <w:bCs/>
          <w:sz w:val="20"/>
          <w:szCs w:val="20"/>
        </w:rPr>
        <w:t xml:space="preserve">38:946–952. DOI: </w:t>
      </w:r>
      <w:hyperlink r:id="rId14" w:history="1">
        <w:r w:rsidRPr="004B3626">
          <w:rPr>
            <w:rStyle w:val="Hyperlink"/>
            <w:rFonts w:ascii="Verdana" w:hAnsi="Verdana" w:cs="Verdana"/>
            <w:bCs/>
            <w:sz w:val="20"/>
            <w:szCs w:val="20"/>
          </w:rPr>
          <w:t>10.1086/70610</w:t>
        </w:r>
      </w:hyperlink>
    </w:p>
    <w:bookmarkEnd w:id="3"/>
    <w:p w14:paraId="5140D59D" w14:textId="77777777" w:rsidR="00BE686B" w:rsidRPr="00CB3E62" w:rsidRDefault="00BE686B" w:rsidP="00BE686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CB3E62">
        <w:rPr>
          <w:rFonts w:ascii="Verdana" w:hAnsi="Verdana" w:cs="Verdana"/>
          <w:bCs/>
          <w:sz w:val="20"/>
          <w:szCs w:val="20"/>
        </w:rPr>
        <w:t xml:space="preserve">19) </w:t>
      </w:r>
      <w:r w:rsidRPr="00CB3E6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B3E62"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 w:rsidRPr="00CB3E62">
        <w:rPr>
          <w:rFonts w:ascii="Verdana" w:hAnsi="Verdana" w:cs="Verdana"/>
          <w:bCs/>
          <w:sz w:val="20"/>
          <w:szCs w:val="20"/>
        </w:rPr>
        <w:t>Copp</w:t>
      </w:r>
      <w:proofErr w:type="spellEnd"/>
      <w:r w:rsidRPr="00CB3E62">
        <w:rPr>
          <w:rFonts w:ascii="Verdana" w:hAnsi="Verdana" w:cs="Verdana"/>
          <w:bCs/>
          <w:sz w:val="20"/>
          <w:szCs w:val="20"/>
        </w:rPr>
        <w:t>, A.J. &amp; Sabol, T.A. (</w:t>
      </w:r>
      <w:r>
        <w:rPr>
          <w:rFonts w:ascii="Verdana" w:hAnsi="Verdana" w:cs="Verdana"/>
          <w:bCs/>
          <w:sz w:val="20"/>
          <w:szCs w:val="20"/>
        </w:rPr>
        <w:t>2017</w:t>
      </w:r>
      <w:r w:rsidRPr="00CB3E62">
        <w:rPr>
          <w:rFonts w:ascii="Verdana" w:hAnsi="Verdana" w:cs="Verdana"/>
          <w:bCs/>
          <w:sz w:val="20"/>
          <w:szCs w:val="20"/>
        </w:rPr>
        <w:t xml:space="preserve">) Deleterious effects of net clogging on the quantification of stream drift. </w:t>
      </w:r>
      <w:r w:rsidRPr="00CB3E6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CB3E62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74:1041–1048. </w:t>
      </w:r>
      <w:r w:rsidRPr="00CB3E62">
        <w:rPr>
          <w:rFonts w:ascii="Verdana" w:hAnsi="Verdana" w:cs="Verdana"/>
          <w:bCs/>
          <w:sz w:val="20"/>
          <w:szCs w:val="20"/>
        </w:rPr>
        <w:t xml:space="preserve">DOI: </w:t>
      </w:r>
      <w:hyperlink r:id="rId15" w:history="1">
        <w:r w:rsidRPr="00CB3E62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10.1139/cjfas-2016-0365</w:t>
        </w:r>
      </w:hyperlink>
    </w:p>
    <w:p w14:paraId="3F4FD49B" w14:textId="77777777" w:rsidR="00E57EA2" w:rsidRDefault="00E57EA2" w:rsidP="00E57EA2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Baxter, C.V., Kennedy, T.A., Miller, S.W.,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Smock, L.A. (2017) Macroinvertebrate drift, adult insect emergence and oviposition. In: </w:t>
      </w:r>
      <w:r>
        <w:rPr>
          <w:rFonts w:ascii="Verdana" w:hAnsi="Verdana" w:cs="Verdana"/>
          <w:bCs/>
          <w:i/>
          <w:sz w:val="20"/>
          <w:szCs w:val="20"/>
        </w:rPr>
        <w:t>Methods in Steam Ecology</w:t>
      </w:r>
      <w:r>
        <w:rPr>
          <w:rFonts w:ascii="Verdana" w:hAnsi="Verdana" w:cs="Verdana"/>
          <w:bCs/>
          <w:sz w:val="20"/>
          <w:szCs w:val="20"/>
        </w:rPr>
        <w:t xml:space="preserve"> (Eds F.R. Hauer &amp; G.A. Lamberti), 3</w:t>
      </w:r>
      <w:r w:rsidRPr="00FA31D4">
        <w:rPr>
          <w:rFonts w:ascii="Verdana" w:hAnsi="Verdana" w:cs="Verdana"/>
          <w:bCs/>
          <w:sz w:val="20"/>
          <w:szCs w:val="20"/>
          <w:vertAlign w:val="superscript"/>
        </w:rPr>
        <w:t>rd</w:t>
      </w:r>
      <w:r>
        <w:rPr>
          <w:rFonts w:ascii="Verdana" w:hAnsi="Verdana" w:cs="Verdana"/>
          <w:bCs/>
          <w:sz w:val="20"/>
          <w:szCs w:val="20"/>
        </w:rPr>
        <w:t xml:space="preserve"> edition, Vol. 1, </w:t>
      </w:r>
      <w:r>
        <w:rPr>
          <w:rFonts w:ascii="Verdana" w:hAnsi="Verdana" w:cs="Verdana"/>
          <w:bCs/>
          <w:i/>
          <w:sz w:val="20"/>
          <w:szCs w:val="20"/>
        </w:rPr>
        <w:t>Ecosystem Structure</w:t>
      </w:r>
      <w:r>
        <w:rPr>
          <w:rFonts w:ascii="Verdana" w:hAnsi="Verdana" w:cs="Verdana"/>
          <w:bCs/>
          <w:sz w:val="20"/>
          <w:szCs w:val="20"/>
        </w:rPr>
        <w:t xml:space="preserve">, pp 435–456. Academic Press, Boston, MA. DOI: </w:t>
      </w:r>
      <w:hyperlink r:id="rId16" w:history="1">
        <w:r w:rsidRPr="00A035A9">
          <w:rPr>
            <w:rStyle w:val="Hyperlink"/>
            <w:rFonts w:ascii="Verdana" w:hAnsi="Verdana" w:cs="Verdana"/>
            <w:bCs/>
            <w:sz w:val="20"/>
            <w:szCs w:val="20"/>
          </w:rPr>
          <w:t>10.1016/B978-0-12-416558-8.00021-4</w:t>
        </w:r>
      </w:hyperlink>
    </w:p>
    <w:p w14:paraId="749C1FB6" w14:textId="77777777" w:rsidR="00E57EA2" w:rsidRPr="000437AE" w:rsidRDefault="00E57EA2" w:rsidP="00E57EA2">
      <w:pPr>
        <w:spacing w:before="60"/>
        <w:ind w:left="540" w:hanging="540"/>
        <w:rPr>
          <w:rFonts w:asciiTheme="minorHAnsi" w:hAnsiTheme="minorHAnsi" w:cs="Verdana"/>
          <w:bCs/>
          <w:sz w:val="22"/>
          <w:szCs w:val="22"/>
        </w:rPr>
      </w:pPr>
      <w:r>
        <w:rPr>
          <w:rFonts w:ascii="Verdana" w:hAnsi="Verdana" w:cs="Verdana"/>
          <w:bCs/>
          <w:sz w:val="20"/>
          <w:szCs w:val="20"/>
        </w:rPr>
        <w:t xml:space="preserve">17) </w:t>
      </w:r>
      <w:proofErr w:type="spellStart"/>
      <w:r>
        <w:rPr>
          <w:rFonts w:ascii="Verdana" w:hAnsi="Verdana" w:cs="Verdana"/>
          <w:bCs/>
          <w:sz w:val="20"/>
          <w:szCs w:val="20"/>
        </w:rPr>
        <w:t>Dzul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M.C., </w:t>
      </w:r>
      <w:proofErr w:type="spellStart"/>
      <w:r>
        <w:rPr>
          <w:rFonts w:ascii="Verdana" w:hAnsi="Verdana" w:cs="Verdana"/>
          <w:bCs/>
          <w:sz w:val="20"/>
          <w:szCs w:val="20"/>
        </w:rPr>
        <w:t>Yackulic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C.B., </w:t>
      </w:r>
      <w:proofErr w:type="spellStart"/>
      <w:r>
        <w:rPr>
          <w:rFonts w:ascii="Verdana" w:hAnsi="Verdana" w:cs="Verdana"/>
          <w:bCs/>
          <w:sz w:val="20"/>
          <w:szCs w:val="20"/>
        </w:rPr>
        <w:t>Korman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J., Yard, M.D.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(2017) Incorporating temporal heterogeneity in environmental conditions into a somatic growth model. </w:t>
      </w:r>
      <w:r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0437AE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 316–326. </w:t>
      </w:r>
      <w:r w:rsidRPr="000437AE">
        <w:rPr>
          <w:rFonts w:ascii="Verdana" w:hAnsi="Verdana" w:cs="Verdana"/>
          <w:bCs/>
          <w:sz w:val="20"/>
          <w:szCs w:val="20"/>
        </w:rPr>
        <w:t xml:space="preserve">DOI: </w:t>
      </w:r>
      <w:hyperlink r:id="rId17" w:history="1">
        <w:r w:rsidRPr="000437AE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10.1139/cjfas-2016-0056</w:t>
        </w:r>
      </w:hyperlink>
    </w:p>
    <w:p w14:paraId="24798E6B" w14:textId="77777777" w:rsidR="00A04835" w:rsidRPr="00961ED1" w:rsidRDefault="00A04835" w:rsidP="00A0483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*Metcalfe, A.N., </w:t>
      </w:r>
      <w:r w:rsidRPr="0086317A">
        <w:rPr>
          <w:rFonts w:ascii="Verdana" w:hAnsi="Verdana"/>
          <w:sz w:val="20"/>
          <w:szCs w:val="20"/>
        </w:rPr>
        <w:t xml:space="preserve">Kennedy, T.A. &amp; </w:t>
      </w:r>
      <w:r w:rsidRPr="00F34AD5">
        <w:rPr>
          <w:rFonts w:ascii="Verdana" w:hAnsi="Verdana"/>
          <w:sz w:val="20"/>
          <w:szCs w:val="20"/>
          <w:u w:val="single"/>
        </w:rPr>
        <w:t>Muehlbauer, J.D.</w:t>
      </w:r>
      <w:r w:rsidRPr="0086317A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2016</w:t>
      </w:r>
      <w:r w:rsidRPr="0086317A">
        <w:rPr>
          <w:rFonts w:ascii="Verdana" w:hAnsi="Verdana"/>
          <w:sz w:val="20"/>
          <w:szCs w:val="20"/>
        </w:rPr>
        <w:t xml:space="preserve">) Phenology of the </w:t>
      </w:r>
      <w:r>
        <w:rPr>
          <w:rFonts w:ascii="Verdana" w:hAnsi="Verdana"/>
          <w:sz w:val="20"/>
          <w:szCs w:val="20"/>
        </w:rPr>
        <w:t xml:space="preserve">adult </w:t>
      </w:r>
      <w:r w:rsidRPr="0086317A">
        <w:rPr>
          <w:rFonts w:ascii="Verdana" w:hAnsi="Verdana"/>
          <w:sz w:val="20"/>
          <w:szCs w:val="20"/>
        </w:rPr>
        <w:t>angel lichen moth (</w:t>
      </w:r>
      <w:proofErr w:type="spellStart"/>
      <w:r w:rsidRPr="00774CCE">
        <w:rPr>
          <w:rFonts w:ascii="Verdana" w:hAnsi="Verdana"/>
          <w:i/>
          <w:sz w:val="20"/>
          <w:szCs w:val="20"/>
        </w:rPr>
        <w:t>Cisthene</w:t>
      </w:r>
      <w:proofErr w:type="spellEnd"/>
      <w:r w:rsidRPr="00774CCE">
        <w:rPr>
          <w:rFonts w:ascii="Verdana" w:hAnsi="Verdana"/>
          <w:i/>
          <w:sz w:val="20"/>
          <w:szCs w:val="20"/>
        </w:rPr>
        <w:t xml:space="preserve"> angelus</w:t>
      </w:r>
      <w:r w:rsidRPr="0086317A">
        <w:rPr>
          <w:rFonts w:ascii="Verdana" w:hAnsi="Verdana"/>
          <w:sz w:val="20"/>
          <w:szCs w:val="20"/>
        </w:rPr>
        <w:t xml:space="preserve">) in Grand Canyon, USA. </w:t>
      </w:r>
      <w:r w:rsidRPr="00961ED1">
        <w:rPr>
          <w:rFonts w:ascii="Verdana" w:hAnsi="Verdana"/>
          <w:i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</w:t>
      </w:r>
      <w:r w:rsidRPr="00961ED1">
        <w:rPr>
          <w:rFonts w:ascii="Verdana" w:hAnsi="Verdana"/>
          <w:i/>
          <w:sz w:val="20"/>
          <w:szCs w:val="20"/>
        </w:rPr>
        <w:t xml:space="preserve">Southwestern </w:t>
      </w:r>
      <w:r w:rsidRPr="00E20C29">
        <w:rPr>
          <w:rFonts w:ascii="Verdana" w:hAnsi="Verdana"/>
          <w:i/>
          <w:sz w:val="20"/>
          <w:szCs w:val="20"/>
        </w:rPr>
        <w:t>Naturalist</w:t>
      </w:r>
      <w:r w:rsidRPr="00E20C29">
        <w:rPr>
          <w:rFonts w:ascii="Verdana" w:hAnsi="Verdana"/>
          <w:sz w:val="20"/>
          <w:szCs w:val="20"/>
        </w:rPr>
        <w:t xml:space="preserve"> </w:t>
      </w:r>
      <w:r w:rsidRPr="00E20C29">
        <w:rPr>
          <w:rFonts w:ascii="Verdana" w:hAnsi="Verdana" w:cs="Verdana"/>
          <w:bCs/>
          <w:sz w:val="20"/>
          <w:szCs w:val="20"/>
        </w:rPr>
        <w:t>61: 233</w:t>
      </w:r>
      <w:r>
        <w:rPr>
          <w:rFonts w:ascii="Verdana" w:hAnsi="Verdana" w:cs="Verdana"/>
          <w:bCs/>
          <w:sz w:val="20"/>
          <w:szCs w:val="20"/>
        </w:rPr>
        <w:t>–</w:t>
      </w:r>
      <w:r w:rsidRPr="00E20C29">
        <w:rPr>
          <w:rFonts w:ascii="Verdana" w:hAnsi="Verdana" w:cs="Verdana"/>
          <w:bCs/>
          <w:sz w:val="20"/>
          <w:szCs w:val="20"/>
        </w:rPr>
        <w:t>240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Pr="00774CCE">
        <w:rPr>
          <w:rFonts w:ascii="Verdana" w:hAnsi="Verdana"/>
          <w:sz w:val="20"/>
          <w:szCs w:val="20"/>
        </w:rPr>
        <w:t xml:space="preserve">DOI: </w:t>
      </w:r>
      <w:hyperlink r:id="rId18" w:history="1">
        <w:r w:rsidRPr="00774CCE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10.1894/0038-4909-61.3.233</w:t>
        </w:r>
      </w:hyperlink>
      <w:r w:rsidR="00B06317">
        <w:rPr>
          <w:rStyle w:val="Hyperlink"/>
          <w:rFonts w:ascii="Verdana" w:hAnsi="Verdana"/>
          <w:sz w:val="20"/>
          <w:szCs w:val="20"/>
          <w:shd w:val="clear" w:color="auto" w:fill="FFFFFF"/>
        </w:rPr>
        <w:br w:type="page"/>
      </w:r>
    </w:p>
    <w:p w14:paraId="665957BD" w14:textId="77777777" w:rsidR="00BA2D2C" w:rsidRPr="006B123B" w:rsidRDefault="00BA2D2C" w:rsidP="00BA2D2C">
      <w:pPr>
        <w:pStyle w:val="Heading1"/>
        <w:spacing w:after="60"/>
      </w:pPr>
      <w:bookmarkStart w:id="4" w:name="_Hlk26818870"/>
      <w:r>
        <w:lastRenderedPageBreak/>
        <w:t>Scientific</w:t>
      </w:r>
      <w:r w:rsidRPr="00AB3A80">
        <w:t xml:space="preserve"> Publications</w:t>
      </w:r>
      <w:r>
        <w:t xml:space="preserve"> (</w:t>
      </w:r>
      <w:r w:rsidR="00865142">
        <w:t>Continued</w:t>
      </w:r>
      <w:r>
        <w:t>)</w:t>
      </w:r>
    </w:p>
    <w:bookmarkEnd w:id="4"/>
    <w:p w14:paraId="0C87E8B2" w14:textId="77777777" w:rsidR="00B06317" w:rsidRPr="00D23913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Evaluating potential sources of variation in </w:t>
      </w:r>
      <w:proofErr w:type="spellStart"/>
      <w:r>
        <w:rPr>
          <w:rFonts w:ascii="Verdana" w:hAnsi="Verdana" w:cs="Verdana"/>
          <w:bCs/>
          <w:sz w:val="20"/>
          <w:szCs w:val="20"/>
        </w:rPr>
        <w:t>Chironomidae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catch rates on sticky traps.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>
        <w:rPr>
          <w:rFonts w:ascii="Verdana" w:hAnsi="Verdana" w:cs="Verdana"/>
          <w:bCs/>
          <w:sz w:val="20"/>
          <w:szCs w:val="20"/>
        </w:rPr>
        <w:t xml:space="preserve">. 67: 1987–1990. DOI: </w:t>
      </w:r>
      <w:hyperlink r:id="rId19" w:history="1">
        <w:r w:rsidRPr="00D23913">
          <w:rPr>
            <w:rStyle w:val="Hyperlink"/>
            <w:rFonts w:ascii="Verdana" w:hAnsi="Verdana" w:cs="Verdana"/>
            <w:bCs/>
            <w:sz w:val="20"/>
            <w:szCs w:val="20"/>
          </w:rPr>
          <w:t>10.1071/MF15189</w:t>
        </w:r>
      </w:hyperlink>
    </w:p>
    <w:p w14:paraId="54F6B1E1" w14:textId="77777777" w:rsidR="00B06317" w:rsidRPr="00B60948" w:rsidRDefault="00B06317" w:rsidP="00B06317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bCs/>
          <w:sz w:val="20"/>
          <w:szCs w:val="20"/>
        </w:rPr>
        <w:t>Yackulic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C.B., Lytle, D.A., Miller, S.W., Dibble, K.L., </w:t>
      </w:r>
      <w:proofErr w:type="spellStart"/>
      <w:r>
        <w:rPr>
          <w:rFonts w:ascii="Verdana" w:hAnsi="Verdana" w:cs="Verdana"/>
          <w:bCs/>
          <w:sz w:val="20"/>
          <w:szCs w:val="20"/>
        </w:rPr>
        <w:t>Kortenhoeven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E.W., Metcalfe, A.N. &amp; Baxter, C.V. (2016) Flow management for hydropower extirpates aquatic insects, undermining river food webs.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77: 561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575. DOI: </w:t>
      </w:r>
      <w:hyperlink r:id="rId20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</w:t>
        </w:r>
        <w:proofErr w:type="spellStart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biosci</w:t>
        </w:r>
        <w:proofErr w:type="spellEnd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/biw059</w:t>
        </w:r>
      </w:hyperlink>
    </w:p>
    <w:p w14:paraId="1712EDF1" w14:textId="77777777" w:rsidR="00B06317" w:rsidRPr="009743ED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Martí, E. (2016) Resource subsidies between stream and terrestrial ecosystems under global change. </w:t>
      </w:r>
      <w:r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2504. DOI: </w:t>
      </w:r>
      <w:hyperlink r:id="rId21" w:history="1">
        <w:r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14:paraId="4C3EEAED" w14:textId="77777777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(2015)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sz w:val="20"/>
          <w:szCs w:val="20"/>
        </w:rPr>
        <w:t xml:space="preserve"> 34: 845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Arial"/>
          <w:sz w:val="20"/>
          <w:szCs w:val="20"/>
        </w:rPr>
        <w:t>856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22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10.1086/682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3</w:t>
        </w:r>
        <w:r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</w:p>
    <w:p w14:paraId="24C75EAA" w14:textId="77777777" w:rsidR="00B06317" w:rsidRDefault="00B06317" w:rsidP="00B06317">
      <w:pPr>
        <w:widowControl/>
        <w:spacing w:before="60"/>
        <w:ind w:left="540" w:hanging="540"/>
        <w:rPr>
          <w:rStyle w:val="Hyperlink"/>
          <w:rFonts w:ascii="Verdana" w:hAnsi="Verdana"/>
          <w:bCs/>
          <w:sz w:val="20"/>
          <w:szCs w:val="20"/>
        </w:rPr>
      </w:pPr>
      <w:r w:rsidRPr="00EA1291">
        <w:rPr>
          <w:rFonts w:ascii="Verdana" w:hAnsi="Verdana"/>
          <w:bCs/>
          <w:sz w:val="20"/>
          <w:szCs w:val="20"/>
        </w:rPr>
        <w:t xml:space="preserve">11) *Smith, J.T., Kennedy, T.A. &amp; </w:t>
      </w:r>
      <w:r w:rsidRPr="00EA1291">
        <w:rPr>
          <w:rFonts w:ascii="Verdana" w:hAnsi="Verdana"/>
          <w:bCs/>
          <w:sz w:val="20"/>
          <w:szCs w:val="20"/>
          <w:u w:val="single"/>
        </w:rPr>
        <w:t>Muehlbauer, J.D.</w:t>
      </w:r>
      <w:r w:rsidRPr="00EA1291">
        <w:rPr>
          <w:rFonts w:ascii="Verdana" w:hAnsi="Verdana"/>
          <w:bCs/>
          <w:sz w:val="20"/>
          <w:szCs w:val="20"/>
        </w:rPr>
        <w:t xml:space="preserve"> (2014) Building a better stick</w:t>
      </w:r>
      <w:r>
        <w:rPr>
          <w:rFonts w:ascii="Verdana" w:hAnsi="Verdana"/>
          <w:bCs/>
          <w:sz w:val="20"/>
          <w:szCs w:val="20"/>
        </w:rPr>
        <w:t>y</w:t>
      </w:r>
      <w:r w:rsidRPr="00EA1291">
        <w:rPr>
          <w:rFonts w:ascii="Verdana" w:hAnsi="Verdana"/>
          <w:bCs/>
          <w:sz w:val="20"/>
          <w:szCs w:val="20"/>
        </w:rPr>
        <w:t xml:space="preserve"> trap: description of an easy to use trap and pole mount for quantifying the abundance of adult aquatic insects. </w:t>
      </w:r>
      <w:r w:rsidRPr="00EA1291">
        <w:rPr>
          <w:rFonts w:ascii="Verdana" w:hAnsi="Verdana"/>
          <w:bCs/>
          <w:i/>
          <w:sz w:val="20"/>
          <w:szCs w:val="20"/>
        </w:rPr>
        <w:t>Freshwater Science</w:t>
      </w:r>
      <w:r w:rsidRPr="00EA1291">
        <w:rPr>
          <w:rFonts w:ascii="Verdana" w:hAnsi="Verdana"/>
          <w:bCs/>
          <w:sz w:val="20"/>
          <w:szCs w:val="20"/>
        </w:rPr>
        <w:t xml:space="preserve"> 33:</w:t>
      </w:r>
      <w:r w:rsidRPr="00EA1291">
        <w:rPr>
          <w:rFonts w:ascii="Verdana" w:hAnsi="Verdana" w:cs="Arial"/>
          <w:sz w:val="20"/>
          <w:szCs w:val="20"/>
        </w:rPr>
        <w:t xml:space="preserve"> 972–977</w:t>
      </w:r>
      <w:r w:rsidRPr="00EA1291">
        <w:rPr>
          <w:rFonts w:ascii="Verdana" w:hAnsi="Verdana"/>
          <w:bCs/>
          <w:sz w:val="20"/>
          <w:szCs w:val="20"/>
        </w:rPr>
        <w:t>.</w:t>
      </w:r>
      <w:r>
        <w:rPr>
          <w:rFonts w:ascii="Verdana" w:hAnsi="Verdana"/>
          <w:bCs/>
          <w:sz w:val="20"/>
          <w:szCs w:val="20"/>
        </w:rPr>
        <w:t xml:space="preserve"> DOI: </w:t>
      </w:r>
      <w:hyperlink r:id="rId23" w:history="1">
        <w:r w:rsidRPr="0099185D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14:paraId="0F876E10" w14:textId="77777777" w:rsidR="00B06317" w:rsidRPr="00BE0623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Pr="00BE0623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</w:rPr>
        <w:t>*</w:t>
      </w:r>
      <w:proofErr w:type="spellStart"/>
      <w:r w:rsidRPr="00BE0623">
        <w:rPr>
          <w:rFonts w:ascii="Verdana" w:hAnsi="Verdana" w:cs="Verdana"/>
          <w:bCs/>
          <w:sz w:val="20"/>
          <w:szCs w:val="20"/>
        </w:rPr>
        <w:t>Copp</w:t>
      </w:r>
      <w:proofErr w:type="spellEnd"/>
      <w:r w:rsidRPr="00BE0623">
        <w:rPr>
          <w:rFonts w:ascii="Verdana" w:hAnsi="Verdana" w:cs="Verdana"/>
          <w:bCs/>
          <w:sz w:val="20"/>
          <w:szCs w:val="20"/>
        </w:rPr>
        <w:t xml:space="preserve">, A., Kennedy, T.A. &amp; </w:t>
      </w:r>
      <w:r w:rsidRPr="00BE062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Pr="00BE0623">
        <w:rPr>
          <w:rFonts w:ascii="Verdana" w:hAnsi="Verdana" w:cs="Verdana"/>
          <w:bCs/>
          <w:sz w:val="20"/>
          <w:szCs w:val="20"/>
        </w:rPr>
        <w:t xml:space="preserve"> 95: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BE0623">
        <w:rPr>
          <w:rFonts w:ascii="Verdana" w:hAnsi="Verdana" w:cs="Verdana"/>
          <w:bCs/>
          <w:sz w:val="20"/>
          <w:szCs w:val="20"/>
        </w:rPr>
        <w:t xml:space="preserve">293–300. DOI: </w:t>
      </w:r>
      <w:hyperlink r:id="rId24" w:history="1">
        <w:r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14:paraId="5996082B" w14:textId="3690A201" w:rsidR="00B06317" w:rsidRDefault="00B06317" w:rsidP="00B06317">
      <w:pPr>
        <w:spacing w:before="60"/>
        <w:ind w:left="540" w:hanging="540"/>
        <w:rPr>
          <w:rStyle w:val="Hyperlink"/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 w:rsidRPr="000A6F7A">
        <w:rPr>
          <w:rFonts w:ascii="Verdana" w:hAnsi="Verdana"/>
          <w:sz w:val="20"/>
          <w:szCs w:val="20"/>
          <w:u w:val="single"/>
        </w:rPr>
        <w:t>Muehlbauer, J.D.</w:t>
      </w:r>
      <w:r w:rsidRPr="000A6F7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Collins, S.F., </w:t>
      </w:r>
      <w:r w:rsidRPr="000A6F7A">
        <w:rPr>
          <w:rFonts w:ascii="Verdana" w:hAnsi="Verdana"/>
          <w:sz w:val="20"/>
          <w:szCs w:val="20"/>
        </w:rPr>
        <w:t>Doyle, M.W</w:t>
      </w:r>
      <w:r>
        <w:rPr>
          <w:rFonts w:ascii="Verdana" w:hAnsi="Verdana"/>
          <w:sz w:val="20"/>
          <w:szCs w:val="20"/>
        </w:rPr>
        <w:t>.</w:t>
      </w:r>
      <w:r w:rsidRPr="000A6F7A">
        <w:rPr>
          <w:rFonts w:ascii="Verdana" w:hAnsi="Verdana"/>
          <w:sz w:val="20"/>
          <w:szCs w:val="20"/>
        </w:rPr>
        <w:t xml:space="preserve"> &amp; </w:t>
      </w:r>
      <w:proofErr w:type="spellStart"/>
      <w:r w:rsidRPr="000A6F7A">
        <w:rPr>
          <w:rFonts w:ascii="Verdana" w:hAnsi="Verdana"/>
          <w:sz w:val="20"/>
          <w:szCs w:val="20"/>
        </w:rPr>
        <w:t>Tockner</w:t>
      </w:r>
      <w:proofErr w:type="spellEnd"/>
      <w:r w:rsidRPr="000A6F7A">
        <w:rPr>
          <w:rFonts w:ascii="Verdana" w:hAnsi="Verdana"/>
          <w:sz w:val="20"/>
          <w:szCs w:val="20"/>
        </w:rPr>
        <w:t>, K. (</w:t>
      </w:r>
      <w:r>
        <w:rPr>
          <w:rFonts w:ascii="Verdana" w:hAnsi="Verdana"/>
          <w:sz w:val="20"/>
          <w:szCs w:val="20"/>
        </w:rPr>
        <w:t>2014)</w:t>
      </w:r>
      <w:r w:rsidRPr="000A6F7A">
        <w:rPr>
          <w:rFonts w:ascii="Verdana" w:hAnsi="Verdana"/>
          <w:sz w:val="20"/>
          <w:szCs w:val="20"/>
        </w:rPr>
        <w:t xml:space="preserve"> How wide is a stream? The spatial extent of the </w:t>
      </w:r>
      <w:r>
        <w:rPr>
          <w:rFonts w:ascii="Verdana" w:hAnsi="Verdana"/>
          <w:sz w:val="20"/>
          <w:szCs w:val="20"/>
        </w:rPr>
        <w:t>potential “</w:t>
      </w:r>
      <w:r w:rsidRPr="000A6F7A">
        <w:rPr>
          <w:rFonts w:ascii="Verdana" w:hAnsi="Verdana"/>
          <w:sz w:val="20"/>
          <w:szCs w:val="20"/>
        </w:rPr>
        <w:t>stream signature</w:t>
      </w:r>
      <w:r>
        <w:rPr>
          <w:rFonts w:ascii="Verdana" w:hAnsi="Verdana"/>
          <w:sz w:val="20"/>
          <w:szCs w:val="20"/>
        </w:rPr>
        <w:t>”</w:t>
      </w:r>
      <w:r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>
        <w:rPr>
          <w:rFonts w:ascii="Verdana" w:hAnsi="Verdana"/>
          <w:sz w:val="20"/>
          <w:szCs w:val="20"/>
        </w:rPr>
        <w:t xml:space="preserve">. </w:t>
      </w:r>
      <w:r w:rsidRPr="000A6F7A">
        <w:rPr>
          <w:rFonts w:ascii="Verdana" w:hAnsi="Verdana"/>
          <w:i/>
          <w:sz w:val="20"/>
          <w:szCs w:val="20"/>
        </w:rPr>
        <w:t>Ecology</w:t>
      </w:r>
      <w:r>
        <w:rPr>
          <w:rFonts w:ascii="Verdana" w:hAnsi="Verdana"/>
          <w:sz w:val="20"/>
          <w:szCs w:val="20"/>
        </w:rPr>
        <w:t xml:space="preserve"> 95: 44</w:t>
      </w:r>
      <w:r w:rsidR="007C30FD"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55. DOI: </w:t>
      </w:r>
      <w:hyperlink r:id="rId25" w:history="1">
        <w:r w:rsidRPr="00A57974">
          <w:rPr>
            <w:rFonts w:ascii="Verdana" w:hAnsi="Verdana"/>
            <w:sz w:val="20"/>
            <w:szCs w:val="20"/>
          </w:rPr>
          <w:t>10.</w:t>
        </w:r>
        <w:r w:rsidRPr="0099185D">
          <w:rPr>
            <w:rStyle w:val="FollowedHyperlink"/>
          </w:rPr>
          <w:t>1890</w:t>
        </w:r>
        <w:r w:rsidRPr="00A57974">
          <w:rPr>
            <w:rFonts w:ascii="Verdana" w:hAnsi="Verdana"/>
            <w:sz w:val="20"/>
            <w:szCs w:val="20"/>
          </w:rPr>
          <w:t>/12-1628.1</w:t>
        </w:r>
      </w:hyperlink>
    </w:p>
    <w:p w14:paraId="6BC447D7" w14:textId="77777777" w:rsidR="00B06317" w:rsidRDefault="00B06317" w:rsidP="00B06317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proofErr w:type="spellStart"/>
      <w:r w:rsidRPr="00AE6F2E">
        <w:rPr>
          <w:rFonts w:ascii="Verdana" w:hAnsi="Verdana" w:cs="Verdana"/>
          <w:bCs/>
          <w:i/>
          <w:sz w:val="20"/>
          <w:szCs w:val="20"/>
        </w:rPr>
        <w:t>PLoS</w:t>
      </w:r>
      <w:proofErr w:type="spellEnd"/>
      <w:r w:rsidRPr="00AE6F2E">
        <w:rPr>
          <w:rFonts w:ascii="Verdana" w:hAnsi="Verdana" w:cs="Verdana"/>
          <w:bCs/>
          <w:i/>
          <w:sz w:val="20"/>
          <w:szCs w:val="20"/>
        </w:rPr>
        <w:t xml:space="preserve"> ONE</w:t>
      </w:r>
      <w:r>
        <w:rPr>
          <w:rFonts w:ascii="Verdana" w:hAnsi="Verdana"/>
          <w:bCs/>
          <w:sz w:val="20"/>
          <w:szCs w:val="20"/>
        </w:rPr>
        <w:t xml:space="preserve"> 9: e85575. DOI: </w:t>
      </w:r>
      <w:hyperlink r:id="rId26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14:paraId="6404E45C" w14:textId="1B5F77A6" w:rsidR="00B06317" w:rsidRPr="00F24729" w:rsidRDefault="00B06317" w:rsidP="00B06317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7) </w:t>
      </w:r>
      <w:proofErr w:type="spellStart"/>
      <w:r>
        <w:rPr>
          <w:rFonts w:ascii="Verdana" w:hAnsi="Verdana"/>
        </w:rPr>
        <w:t>Riggsbee</w:t>
      </w:r>
      <w:proofErr w:type="spellEnd"/>
      <w:r>
        <w:rPr>
          <w:rFonts w:ascii="Verdana" w:hAnsi="Verdana"/>
        </w:rPr>
        <w:t xml:space="preserve">, J.A., Doyle, M.W., Julian, J.P., Manners, R., </w:t>
      </w:r>
      <w:r w:rsidRPr="005164E8">
        <w:rPr>
          <w:rFonts w:ascii="Verdana" w:hAnsi="Verdana"/>
          <w:u w:val="single"/>
        </w:rPr>
        <w:t>Muehlbauer, J.D.</w:t>
      </w:r>
      <w:r w:rsidRPr="005164E8"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Sholtes</w:t>
      </w:r>
      <w:proofErr w:type="spellEnd"/>
      <w:r>
        <w:rPr>
          <w:rFonts w:ascii="Verdana" w:hAnsi="Verdana"/>
        </w:rPr>
        <w:t xml:space="preserve">, J. &amp; Small, M.J. (2013) Influence of aquatic and semi-aquatic organisms on channel forms and processes. In: </w:t>
      </w:r>
      <w:r>
        <w:rPr>
          <w:rFonts w:ascii="Verdana" w:hAnsi="Verdana"/>
          <w:i/>
        </w:rPr>
        <w:t>Treatise on Geomorphology</w:t>
      </w:r>
      <w:r>
        <w:rPr>
          <w:rFonts w:ascii="Verdana" w:hAnsi="Verdana"/>
        </w:rPr>
        <w:t xml:space="preserve"> (Ed J.F. Schroder), Vol. 9, </w:t>
      </w:r>
      <w:r>
        <w:rPr>
          <w:rFonts w:ascii="Verdana" w:hAnsi="Verdana"/>
          <w:i/>
        </w:rPr>
        <w:t>Fluvial Geomorphology</w:t>
      </w:r>
      <w:r>
        <w:rPr>
          <w:rFonts w:ascii="Verdana" w:hAnsi="Verdana"/>
        </w:rPr>
        <w:t xml:space="preserve"> (Ed E. Wohl), pp 189</w:t>
      </w:r>
      <w:r w:rsidR="007C30FD" w:rsidRPr="00EA1291">
        <w:rPr>
          <w:rFonts w:ascii="Verdana" w:hAnsi="Verdana" w:cs="Arial"/>
        </w:rPr>
        <w:t>–</w:t>
      </w:r>
      <w:r>
        <w:rPr>
          <w:rFonts w:ascii="Verdana" w:hAnsi="Verdana"/>
        </w:rPr>
        <w:t xml:space="preserve">202. Academic Press, San Diego, CA. DOI: </w:t>
      </w:r>
      <w:hyperlink r:id="rId27" w:history="1">
        <w:r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14:paraId="2AB994EF" w14:textId="0F48B497" w:rsidR="00B06317" w:rsidRDefault="00B06317" w:rsidP="00B06317">
      <w:pPr>
        <w:pStyle w:val="HTMLPreformatted"/>
        <w:spacing w:before="60"/>
        <w:ind w:left="540" w:hanging="540"/>
        <w:rPr>
          <w:rStyle w:val="Hyperlink"/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 282</w:t>
      </w:r>
      <w:r w:rsidR="007C30FD" w:rsidRPr="00EA1291">
        <w:rPr>
          <w:rFonts w:ascii="Verdana" w:hAnsi="Verdana" w:cs="Arial"/>
        </w:rPr>
        <w:t>–</w:t>
      </w:r>
      <w:r>
        <w:rPr>
          <w:rFonts w:ascii="Verdana" w:hAnsi="Verdana"/>
        </w:rPr>
        <w:t>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28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14:paraId="2C9363CD" w14:textId="14F34BD3" w:rsidR="00B06317" w:rsidRDefault="00B06317" w:rsidP="00B06317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5)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0F1321">
        <w:rPr>
          <w:rFonts w:ascii="Verdana" w:hAnsi="Verdana"/>
          <w:sz w:val="20"/>
          <w:szCs w:val="20"/>
        </w:rPr>
        <w:t>,</w:t>
      </w:r>
      <w:r w:rsidRPr="000940C1">
        <w:rPr>
          <w:rFonts w:ascii="Verdana" w:hAnsi="Verdana"/>
          <w:sz w:val="20"/>
          <w:szCs w:val="20"/>
        </w:rPr>
        <w:t xml:space="preserve"> Duncan, J. M. &amp; Doyle, M.W</w:t>
      </w:r>
      <w:r w:rsidRPr="007F42AD">
        <w:rPr>
          <w:rFonts w:ascii="Verdana" w:hAnsi="Verdana"/>
          <w:sz w:val="20"/>
          <w:szCs w:val="20"/>
        </w:rPr>
        <w:t>. (</w:t>
      </w:r>
      <w:r>
        <w:rPr>
          <w:rFonts w:ascii="Verdana" w:hAnsi="Verdana"/>
          <w:sz w:val="20"/>
          <w:szCs w:val="20"/>
        </w:rPr>
        <w:t>2012</w:t>
      </w:r>
      <w:r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Pr="007F42AD">
        <w:rPr>
          <w:rFonts w:ascii="Verdana" w:hAnsi="Verdana"/>
          <w:i/>
          <w:sz w:val="20"/>
          <w:szCs w:val="20"/>
        </w:rPr>
        <w:t>River Research &amp; Applications</w:t>
      </w:r>
      <w:r>
        <w:rPr>
          <w:rFonts w:ascii="Verdana" w:hAnsi="Verdana"/>
          <w:sz w:val="20"/>
          <w:szCs w:val="20"/>
        </w:rPr>
        <w:t xml:space="preserve"> 28: 1858</w:t>
      </w:r>
      <w:r w:rsidR="007C30FD"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1863</w:t>
      </w:r>
      <w:r w:rsidRPr="007F42AD">
        <w:rPr>
          <w:rFonts w:ascii="Verdana" w:hAnsi="Verdana"/>
          <w:i/>
          <w:sz w:val="20"/>
          <w:szCs w:val="20"/>
        </w:rPr>
        <w:t>.</w:t>
      </w:r>
      <w:r w:rsidRPr="007F42AD">
        <w:rPr>
          <w:rFonts w:ascii="Verdana" w:hAnsi="Verdana"/>
          <w:sz w:val="20"/>
          <w:szCs w:val="20"/>
        </w:rPr>
        <w:t xml:space="preserve"> </w:t>
      </w:r>
      <w:hyperlink r:id="rId29" w:history="1">
        <w:r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14:paraId="2D68742F" w14:textId="13B16FFF" w:rsidR="00B06317" w:rsidRPr="00593D32" w:rsidRDefault="00B06317" w:rsidP="00B06317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593D32">
        <w:rPr>
          <w:rFonts w:ascii="Verdana" w:hAnsi="Verdana"/>
          <w:sz w:val="20"/>
          <w:szCs w:val="20"/>
        </w:rPr>
        <w:t xml:space="preserve">4) </w:t>
      </w:r>
      <w:r w:rsidRPr="00593D32">
        <w:rPr>
          <w:rFonts w:ascii="Verdana" w:hAnsi="Verdana"/>
          <w:sz w:val="20"/>
          <w:szCs w:val="20"/>
          <w:u w:val="single"/>
        </w:rPr>
        <w:t>Muehlbauer, J.D.</w:t>
      </w:r>
      <w:r w:rsidRPr="00593D32">
        <w:rPr>
          <w:rFonts w:ascii="Verdana" w:hAnsi="Verdana"/>
          <w:sz w:val="20"/>
          <w:szCs w:val="20"/>
        </w:rPr>
        <w:t xml:space="preserve">, Doyle, M.W. &amp; Bernhardt, E.S. (2011) Macroinvertebrate community responses to a dewatering disturbance gradient in a restored stream. </w:t>
      </w:r>
      <w:r w:rsidRPr="00593D32">
        <w:rPr>
          <w:rFonts w:ascii="Verdana" w:hAnsi="Verdana"/>
          <w:i/>
          <w:sz w:val="20"/>
          <w:szCs w:val="20"/>
        </w:rPr>
        <w:t>Hydrology and Earth System Sciences</w:t>
      </w:r>
      <w:r w:rsidRPr="00593D32">
        <w:rPr>
          <w:rFonts w:ascii="Verdana" w:hAnsi="Verdana"/>
          <w:sz w:val="20"/>
          <w:szCs w:val="20"/>
        </w:rPr>
        <w:t xml:space="preserve"> 15:</w:t>
      </w:r>
      <w:r>
        <w:rPr>
          <w:rFonts w:ascii="Verdana" w:hAnsi="Verdana"/>
          <w:sz w:val="20"/>
          <w:szCs w:val="20"/>
        </w:rPr>
        <w:t xml:space="preserve"> </w:t>
      </w:r>
      <w:r w:rsidRPr="00593D32">
        <w:rPr>
          <w:rFonts w:ascii="Verdana" w:hAnsi="Verdana"/>
          <w:sz w:val="20"/>
          <w:szCs w:val="20"/>
        </w:rPr>
        <w:t>1771</w:t>
      </w:r>
      <w:r w:rsidR="007C30FD" w:rsidRPr="00EA1291">
        <w:rPr>
          <w:rFonts w:ascii="Verdana" w:hAnsi="Verdana" w:cs="Arial"/>
          <w:sz w:val="20"/>
          <w:szCs w:val="20"/>
        </w:rPr>
        <w:t>–</w:t>
      </w:r>
      <w:r w:rsidRPr="00593D32">
        <w:rPr>
          <w:rFonts w:ascii="Verdana" w:hAnsi="Verdana"/>
          <w:sz w:val="20"/>
          <w:szCs w:val="20"/>
        </w:rPr>
        <w:t xml:space="preserve">1783. </w:t>
      </w:r>
      <w:hyperlink r:id="rId30" w:history="1">
        <w:r w:rsidRPr="00593D32">
          <w:rPr>
            <w:rStyle w:val="Hyperlink"/>
            <w:rFonts w:ascii="Verdana" w:hAnsi="Verdana"/>
            <w:sz w:val="20"/>
            <w:szCs w:val="20"/>
          </w:rPr>
          <w:t>DOI: 10.5194/hess-15-1771-2011</w:t>
        </w:r>
      </w:hyperlink>
    </w:p>
    <w:p w14:paraId="1B3DF835" w14:textId="77777777" w:rsidR="00B06317" w:rsidRDefault="00B06317" w:rsidP="00B06317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Fuller, R.L., Griego, C., </w:t>
      </w:r>
      <w:r w:rsidRPr="00A10ED7">
        <w:rPr>
          <w:rFonts w:ascii="Verdana" w:hAnsi="Verdana"/>
          <w:sz w:val="20"/>
          <w:szCs w:val="20"/>
          <w:u w:val="single"/>
        </w:rPr>
        <w:t>Muehlbauer, J.D.</w:t>
      </w:r>
      <w:r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Pr="007F42AD">
        <w:rPr>
          <w:rFonts w:ascii="Verdana" w:hAnsi="Verdana"/>
          <w:i/>
          <w:sz w:val="20"/>
          <w:szCs w:val="20"/>
        </w:rPr>
        <w:t xml:space="preserve">Journal of the North American </w:t>
      </w:r>
      <w:proofErr w:type="spellStart"/>
      <w:r w:rsidRPr="007F42AD">
        <w:rPr>
          <w:rFonts w:ascii="Verdana" w:hAnsi="Verdana"/>
          <w:i/>
          <w:sz w:val="20"/>
          <w:szCs w:val="20"/>
        </w:rPr>
        <w:t>Benthological</w:t>
      </w:r>
      <w:proofErr w:type="spellEnd"/>
      <w:r w:rsidRPr="007F42AD">
        <w:rPr>
          <w:rFonts w:ascii="Verdana" w:hAnsi="Verdana"/>
          <w:i/>
          <w:sz w:val="20"/>
          <w:szCs w:val="20"/>
        </w:rPr>
        <w:t xml:space="preserve"> Society </w:t>
      </w:r>
      <w:r>
        <w:rPr>
          <w:rFonts w:ascii="Verdana" w:hAnsi="Verdana"/>
          <w:i/>
          <w:sz w:val="20"/>
          <w:szCs w:val="20"/>
        </w:rPr>
        <w:t xml:space="preserve">(now Freshwater Science) </w:t>
      </w:r>
      <w:r w:rsidRPr="007F42AD">
        <w:rPr>
          <w:rFonts w:ascii="Verdana" w:hAnsi="Verdana"/>
          <w:sz w:val="20"/>
          <w:szCs w:val="20"/>
        </w:rPr>
        <w:t>29:</w:t>
      </w:r>
      <w:r>
        <w:rPr>
          <w:rFonts w:ascii="Verdana" w:hAnsi="Verdana"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 xml:space="preserve">750–760. </w:t>
      </w:r>
      <w:hyperlink r:id="rId31" w:history="1">
        <w:r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14:paraId="3367C785" w14:textId="77777777" w:rsidR="00B06317" w:rsidRDefault="00B06317" w:rsidP="00B06317">
      <w:pPr>
        <w:spacing w:before="60"/>
        <w:ind w:left="540" w:hanging="540"/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Pr="007F42AD">
        <w:rPr>
          <w:rFonts w:ascii="Verdana" w:hAnsi="Verdana" w:cs="Verdana"/>
          <w:bCs/>
          <w:sz w:val="20"/>
          <w:szCs w:val="20"/>
        </w:rPr>
        <w:t xml:space="preserve">, LeRoy C.J., Lovett J.M.,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Flaccus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 K.K.,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Vlieg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 J.K. &amp; Marks J.C. (2009) Short-term responses of decomposers to flow restoration in Fossil Creek, Arizona, USA. </w:t>
      </w:r>
      <w:proofErr w:type="spellStart"/>
      <w:r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proofErr w:type="spellEnd"/>
      <w:r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7F42AD">
        <w:rPr>
          <w:rFonts w:ascii="Verdana" w:hAnsi="Verdana" w:cs="Verdana"/>
          <w:bCs/>
          <w:sz w:val="20"/>
          <w:szCs w:val="20"/>
        </w:rPr>
        <w:t>618: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 w:cs="Verdana"/>
          <w:bCs/>
          <w:sz w:val="20"/>
          <w:szCs w:val="20"/>
        </w:rPr>
        <w:t>35–45</w:t>
      </w:r>
      <w:r w:rsidRPr="007F42AD">
        <w:rPr>
          <w:rFonts w:ascii="Verdana" w:hAnsi="Verdana" w:cs="Verdana"/>
          <w:bCs/>
          <w:i/>
          <w:sz w:val="20"/>
          <w:szCs w:val="20"/>
        </w:rPr>
        <w:t>.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2" w:history="1">
        <w:r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  <w:r>
        <w:br w:type="page"/>
      </w:r>
    </w:p>
    <w:p w14:paraId="2F5E10FC" w14:textId="77777777" w:rsidR="00B06317" w:rsidRPr="006B123B" w:rsidRDefault="00B06317" w:rsidP="00B06317">
      <w:pPr>
        <w:pStyle w:val="Heading1"/>
        <w:spacing w:after="60"/>
      </w:pPr>
      <w:r>
        <w:lastRenderedPageBreak/>
        <w:t>Scientific</w:t>
      </w:r>
      <w:r w:rsidRPr="00AB3A80">
        <w:t xml:space="preserve"> Publications</w:t>
      </w:r>
      <w:r>
        <w:t xml:space="preserve"> (</w:t>
      </w:r>
      <w:r w:rsidR="00865142">
        <w:t>Continued</w:t>
      </w:r>
      <w:r>
        <w:t>)</w:t>
      </w:r>
    </w:p>
    <w:p w14:paraId="46BE5AF4" w14:textId="77777777" w:rsidR="00B06317" w:rsidRPr="007F42AD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Joseph, J.W.,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7F42AD">
        <w:rPr>
          <w:rFonts w:ascii="Verdana" w:hAnsi="Verdana" w:cs="Verdana"/>
          <w:bCs/>
          <w:sz w:val="20"/>
          <w:szCs w:val="20"/>
        </w:rPr>
        <w:t xml:space="preserve">, Sherry, A.D. &amp;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lyase or fatty acid synthase is not required for glucose-stimulated insulin secretion. </w:t>
      </w:r>
      <w:r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bCs/>
          <w:sz w:val="20"/>
          <w:szCs w:val="20"/>
        </w:rPr>
        <w:t>282: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>31592–31600</w:t>
      </w:r>
      <w:r w:rsidRPr="007F42AD">
        <w:rPr>
          <w:rFonts w:ascii="Verdana" w:hAnsi="Verdana" w:cs="Verdana"/>
          <w:bCs/>
          <w:sz w:val="20"/>
          <w:szCs w:val="20"/>
        </w:rPr>
        <w:t xml:space="preserve">. </w:t>
      </w:r>
      <w:hyperlink r:id="rId33" w:history="1">
        <w:r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14:paraId="0FB42074" w14:textId="77777777" w:rsidR="00D61376" w:rsidRPr="00AB3A80" w:rsidRDefault="00D61376" w:rsidP="00D61376">
      <w:pPr>
        <w:pStyle w:val="Heading1"/>
        <w:spacing w:after="60"/>
      </w:pPr>
      <w:bookmarkStart w:id="5" w:name="_Hlk26818911"/>
      <w:r>
        <w:t>Manuscripts In Review</w:t>
      </w:r>
    </w:p>
    <w:p w14:paraId="0C4DC581" w14:textId="77777777" w:rsidR="00602370" w:rsidRPr="00602370" w:rsidRDefault="00602370" w:rsidP="00D6137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23) *Metcalfe, A.N., </w:t>
      </w:r>
      <w:proofErr w:type="spellStart"/>
      <w:r>
        <w:rPr>
          <w:rFonts w:ascii="Verdana" w:hAnsi="Verdana" w:cs="Verdana"/>
          <w:bCs/>
          <w:sz w:val="20"/>
          <w:szCs w:val="20"/>
          <w:u w:val="single"/>
        </w:rPr>
        <w:t>Miehlbauer</w:t>
      </w:r>
      <w:proofErr w:type="spellEnd"/>
      <w:r>
        <w:rPr>
          <w:rFonts w:ascii="Verdana" w:hAnsi="Verdana" w:cs="Verdana"/>
          <w:bCs/>
          <w:sz w:val="20"/>
          <w:szCs w:val="20"/>
          <w:u w:val="single"/>
        </w:rPr>
        <w:t>, J.D.</w:t>
      </w:r>
      <w:r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>
        <w:rPr>
          <w:rFonts w:ascii="Verdana" w:hAnsi="Verdana" w:cs="Verdana"/>
          <w:bCs/>
          <w:sz w:val="20"/>
          <w:szCs w:val="20"/>
        </w:rPr>
        <w:t>Yackulic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C.B., Dibble, K.L. &amp; Marks, J.C. (In Review) Damming determines caddisfly distribution in a large river basin. </w:t>
      </w:r>
      <w:r>
        <w:rPr>
          <w:rFonts w:ascii="Verdana" w:hAnsi="Verdana" w:cs="Verdana"/>
          <w:bCs/>
          <w:i/>
          <w:sz w:val="20"/>
          <w:szCs w:val="20"/>
        </w:rPr>
        <w:t>For Journal of Applied Ecology</w:t>
      </w:r>
    </w:p>
    <w:p w14:paraId="1E9EA4A8" w14:textId="77777777" w:rsidR="006B123B" w:rsidRPr="006B123B" w:rsidRDefault="00D61376" w:rsidP="006B123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602370">
        <w:rPr>
          <w:rFonts w:ascii="Verdana" w:hAnsi="Verdana" w:cs="Verdana"/>
          <w:bCs/>
          <w:sz w:val="20"/>
          <w:szCs w:val="20"/>
        </w:rPr>
        <w:t>4</w:t>
      </w:r>
      <w:r w:rsidRPr="006B2996">
        <w:rPr>
          <w:rFonts w:ascii="Verdana" w:hAnsi="Verdana" w:cs="Verdana"/>
          <w:bCs/>
          <w:sz w:val="20"/>
          <w:szCs w:val="20"/>
        </w:rPr>
        <w:t xml:space="preserve">) </w:t>
      </w:r>
      <w:r w:rsidR="007B4391">
        <w:rPr>
          <w:rFonts w:ascii="Verdana" w:hAnsi="Verdana" w:cs="Verdana"/>
          <w:bCs/>
          <w:sz w:val="20"/>
          <w:szCs w:val="20"/>
        </w:rPr>
        <w:t>*</w:t>
      </w:r>
      <w:r w:rsidR="004B3626">
        <w:rPr>
          <w:rFonts w:ascii="Verdana" w:hAnsi="Verdana" w:cs="Verdana"/>
          <w:bCs/>
          <w:sz w:val="20"/>
          <w:szCs w:val="20"/>
        </w:rPr>
        <w:t xml:space="preserve">Abernethy, E.F., </w:t>
      </w:r>
      <w:r w:rsidR="004B362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4B3626">
        <w:rPr>
          <w:rFonts w:ascii="Verdana" w:hAnsi="Verdana" w:cs="Verdana"/>
          <w:bCs/>
          <w:sz w:val="20"/>
          <w:szCs w:val="20"/>
        </w:rPr>
        <w:t xml:space="preserve">, Kennedy, T.A., Tonkin, J., Van </w:t>
      </w:r>
      <w:proofErr w:type="spellStart"/>
      <w:r w:rsidR="004B3626">
        <w:rPr>
          <w:rFonts w:ascii="Verdana" w:hAnsi="Verdana" w:cs="Verdana"/>
          <w:bCs/>
          <w:sz w:val="20"/>
          <w:szCs w:val="20"/>
        </w:rPr>
        <w:t>Driesche</w:t>
      </w:r>
      <w:proofErr w:type="spellEnd"/>
      <w:r w:rsidR="004B3626">
        <w:rPr>
          <w:rFonts w:ascii="Verdana" w:hAnsi="Verdana" w:cs="Verdana"/>
          <w:bCs/>
          <w:sz w:val="20"/>
          <w:szCs w:val="20"/>
        </w:rPr>
        <w:t xml:space="preserve">, R. &amp; Lytle, D.A. (In Review) </w:t>
      </w:r>
      <w:r w:rsidR="004B3626" w:rsidRPr="004B3626">
        <w:rPr>
          <w:rFonts w:ascii="Verdana" w:hAnsi="Verdana" w:cs="Verdana"/>
          <w:bCs/>
          <w:sz w:val="20"/>
          <w:szCs w:val="20"/>
        </w:rPr>
        <w:t>Hydropeaking intensity and proximity to dams favors invertebrate dominance downstream of large dams in the Colorado River Basin</w:t>
      </w:r>
      <w:r w:rsidR="004B3626">
        <w:rPr>
          <w:rFonts w:ascii="Verdana" w:hAnsi="Verdana" w:cs="Verdana"/>
          <w:bCs/>
          <w:sz w:val="20"/>
          <w:szCs w:val="20"/>
        </w:rPr>
        <w:t xml:space="preserve">. </w:t>
      </w:r>
      <w:r w:rsidR="004B3626">
        <w:rPr>
          <w:rFonts w:ascii="Verdana" w:hAnsi="Verdana" w:cs="Verdana"/>
          <w:bCs/>
          <w:i/>
          <w:sz w:val="20"/>
          <w:szCs w:val="20"/>
        </w:rPr>
        <w:t>For Ecological Applications</w:t>
      </w:r>
    </w:p>
    <w:p w14:paraId="471F7CC0" w14:textId="77777777" w:rsidR="00D61376" w:rsidRDefault="004B3626" w:rsidP="00D6137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602370">
        <w:rPr>
          <w:rFonts w:ascii="Verdana" w:hAnsi="Verdana" w:cs="Verdana"/>
          <w:bCs/>
          <w:sz w:val="20"/>
          <w:szCs w:val="20"/>
        </w:rPr>
        <w:t>5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="00D61376" w:rsidRPr="006B299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D61376">
        <w:rPr>
          <w:rFonts w:ascii="Verdana" w:hAnsi="Verdana" w:cs="Verdana"/>
          <w:bCs/>
          <w:sz w:val="20"/>
          <w:szCs w:val="20"/>
        </w:rPr>
        <w:t xml:space="preserve">, </w:t>
      </w:r>
      <w:r w:rsidR="00D61376" w:rsidRPr="006B2996">
        <w:rPr>
          <w:rFonts w:ascii="Verdana" w:hAnsi="Verdana" w:cs="Verdana"/>
          <w:bCs/>
          <w:sz w:val="20"/>
          <w:szCs w:val="20"/>
        </w:rPr>
        <w:t xml:space="preserve">Clay, P.A., Doyle, M.W. &amp; </w:t>
      </w:r>
      <w:proofErr w:type="spellStart"/>
      <w:r w:rsidR="00D61376" w:rsidRPr="006B2996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="00D61376" w:rsidRPr="006B2996">
        <w:rPr>
          <w:rFonts w:ascii="Verdana" w:hAnsi="Verdana" w:cs="Verdana"/>
          <w:bCs/>
          <w:sz w:val="20"/>
          <w:szCs w:val="20"/>
        </w:rPr>
        <w:t>, K. (In Revi</w:t>
      </w:r>
      <w:r w:rsidR="00D61376">
        <w:rPr>
          <w:rFonts w:ascii="Verdana" w:hAnsi="Verdana" w:cs="Verdana"/>
          <w:bCs/>
          <w:sz w:val="20"/>
          <w:szCs w:val="20"/>
        </w:rPr>
        <w:t>sion</w:t>
      </w:r>
      <w:r w:rsidR="00D61376" w:rsidRPr="006B2996">
        <w:rPr>
          <w:rFonts w:ascii="Verdana" w:hAnsi="Verdana" w:cs="Verdana"/>
          <w:bCs/>
          <w:sz w:val="20"/>
          <w:szCs w:val="20"/>
        </w:rPr>
        <w:t>) Landscape</w:t>
      </w:r>
      <w:r w:rsidR="00D61376">
        <w:rPr>
          <w:rFonts w:ascii="Verdana" w:hAnsi="Verdana" w:cs="Verdana"/>
          <w:bCs/>
          <w:sz w:val="20"/>
          <w:szCs w:val="20"/>
        </w:rPr>
        <w:t xml:space="preserve"> controls on stream signatures: the forest edge as the stream boundary for terrestrial food webs</w:t>
      </w:r>
      <w:r w:rsidR="00D61376" w:rsidRPr="009E336F">
        <w:rPr>
          <w:rFonts w:ascii="Verdana" w:hAnsi="Verdana" w:cs="Verdana"/>
          <w:bCs/>
          <w:sz w:val="20"/>
          <w:szCs w:val="20"/>
        </w:rPr>
        <w:t>.</w:t>
      </w:r>
      <w:r w:rsidR="00D61376">
        <w:rPr>
          <w:rFonts w:ascii="Verdana" w:hAnsi="Verdana" w:cs="Verdana"/>
          <w:bCs/>
          <w:sz w:val="20"/>
          <w:szCs w:val="20"/>
        </w:rPr>
        <w:t xml:space="preserve"> </w:t>
      </w:r>
      <w:r w:rsidR="00D61376">
        <w:rPr>
          <w:rFonts w:ascii="Verdana" w:hAnsi="Verdana" w:cs="Verdana"/>
          <w:bCs/>
          <w:i/>
          <w:sz w:val="20"/>
          <w:szCs w:val="20"/>
        </w:rPr>
        <w:t>For Ecological Monographs</w:t>
      </w:r>
    </w:p>
    <w:p w14:paraId="1E01A2AD" w14:textId="77777777" w:rsidR="009625B4" w:rsidRDefault="00865142" w:rsidP="00D61376">
      <w:pPr>
        <w:pStyle w:val="Heading1"/>
      </w:pPr>
      <w:r>
        <w:t>Theses</w:t>
      </w:r>
    </w:p>
    <w:p w14:paraId="3FCA80EB" w14:textId="77777777" w:rsidR="009625B4" w:rsidRPr="009625B4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(2013)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  <w:r>
        <w:rPr>
          <w:rFonts w:ascii="Verdana" w:hAnsi="Verdana"/>
          <w:sz w:val="20"/>
          <w:szCs w:val="20"/>
        </w:rPr>
        <w:t>. Ph.D. Thesis, University of North Carolina at Chapel Hill. 279 pp.</w:t>
      </w:r>
    </w:p>
    <w:p w14:paraId="56C08871" w14:textId="77777777" w:rsidR="009625B4" w:rsidRPr="00D96EC1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 at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r>
        <w:rPr>
          <w:rFonts w:ascii="Verdana" w:hAnsi="Verdana" w:cs="Verdana"/>
          <w:bCs/>
          <w:sz w:val="20"/>
          <w:szCs w:val="20"/>
        </w:rPr>
        <w:t xml:space="preserve"> 138 pp.</w:t>
      </w:r>
    </w:p>
    <w:p w14:paraId="333F456C" w14:textId="77777777" w:rsidR="008007F8" w:rsidRPr="009E336F" w:rsidRDefault="008007F8" w:rsidP="00FB32CB">
      <w:pPr>
        <w:pStyle w:val="Heading1"/>
        <w:spacing w:after="60"/>
      </w:pPr>
      <w:bookmarkStart w:id="6" w:name="_Hlk26818949"/>
      <w:bookmarkEnd w:id="5"/>
      <w:r w:rsidRPr="009E336F">
        <w:t xml:space="preserve">Outreach </w:t>
      </w:r>
      <w:r w:rsidR="007A477B">
        <w:t>&amp; Creative Writing</w:t>
      </w:r>
    </w:p>
    <w:p w14:paraId="1D570911" w14:textId="77777777" w:rsidR="0071514B" w:rsidRPr="0071514B" w:rsidRDefault="0071514B" w:rsidP="00F07C5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*Metcalfe, 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</w:t>
      </w:r>
      <w:r>
        <w:rPr>
          <w:rFonts w:ascii="Verdana" w:hAnsi="Verdana" w:cs="Verdana"/>
          <w:bCs/>
          <w:sz w:val="20"/>
          <w:szCs w:val="20"/>
        </w:rPr>
        <w:t xml:space="preserve">, Kennedy, T. &amp; Ford, M. (2020) Bug Flows: don’t count your midges until they hatch.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Spring 2020: 5 pp.</w:t>
      </w:r>
    </w:p>
    <w:p w14:paraId="2F0399EF" w14:textId="77777777" w:rsidR="00F07C55" w:rsidRPr="007247F4" w:rsidRDefault="00F07C55" w:rsidP="00F07C5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 w:rsidR="00505ADD">
        <w:rPr>
          <w:rFonts w:ascii="Verdana" w:hAnsi="Verdana" w:cs="Verdana"/>
          <w:bCs/>
          <w:sz w:val="20"/>
          <w:szCs w:val="20"/>
        </w:rPr>
        <w:t>*</w:t>
      </w:r>
      <w:proofErr w:type="spellStart"/>
      <w:r>
        <w:rPr>
          <w:rFonts w:ascii="Verdana" w:hAnsi="Verdana" w:cs="Verdana"/>
          <w:bCs/>
          <w:sz w:val="20"/>
          <w:szCs w:val="20"/>
        </w:rPr>
        <w:t>Kortenhoeven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E.W.,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Hydropower waves, insect eggs and citizen science: what’s up with the aquatic food base in Grand Canyon?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Fall 2016: 5 pp.</w:t>
      </w:r>
    </w:p>
    <w:p w14:paraId="3835279D" w14:textId="77777777" w:rsidR="000B0E74" w:rsidRDefault="007A477B" w:rsidP="00F07C5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>7) Getting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>, Spring 2007:</w:t>
      </w:r>
      <w:r w:rsidR="00C95912">
        <w:rPr>
          <w:rFonts w:ascii="Verdana" w:hAnsi="Verdana" w:cs="Verdana"/>
          <w:bCs/>
          <w:sz w:val="20"/>
          <w:szCs w:val="20"/>
        </w:rPr>
        <w:t xml:space="preserve"> 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14:paraId="6A3D77F1" w14:textId="77777777" w:rsidR="00A15509" w:rsidRDefault="007A477B" w:rsidP="00A15509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A15509"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="00A15509"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="00A15509"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="00A15509" w:rsidRPr="00A15509">
        <w:rPr>
          <w:rFonts w:ascii="Verdana" w:hAnsi="Verdana"/>
          <w:sz w:val="20"/>
          <w:szCs w:val="20"/>
        </w:rPr>
        <w:t>NAU Honors Publication Fall 2004:</w:t>
      </w:r>
      <w:r w:rsidR="00C95912">
        <w:rPr>
          <w:rFonts w:ascii="Verdana" w:hAnsi="Verdana"/>
          <w:sz w:val="20"/>
          <w:szCs w:val="20"/>
        </w:rPr>
        <w:t xml:space="preserve"> </w:t>
      </w:r>
      <w:r w:rsidR="00A15509" w:rsidRPr="00A15509">
        <w:rPr>
          <w:rFonts w:ascii="Verdana" w:hAnsi="Verdana"/>
          <w:sz w:val="20"/>
          <w:szCs w:val="20"/>
        </w:rPr>
        <w:t>14 pp.</w:t>
      </w:r>
    </w:p>
    <w:p w14:paraId="532F4472" w14:textId="77777777" w:rsidR="007A477B" w:rsidRPr="007A477B" w:rsidRDefault="007A477B" w:rsidP="007A477B">
      <w:pPr>
        <w:spacing w:before="60"/>
        <w:ind w:left="540" w:hanging="54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Superhumans: Raskolnikov, Meursault, Napoleon, and </w:t>
      </w:r>
      <w:r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 xml:space="preserve">eyond.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>Honors Publication Spring 2004:</w:t>
      </w:r>
      <w:r w:rsidR="00C95912">
        <w:rPr>
          <w:rFonts w:ascii="Verdana" w:hAnsi="Verdana"/>
          <w:sz w:val="20"/>
          <w:szCs w:val="20"/>
        </w:rPr>
        <w:t xml:space="preserve"> </w:t>
      </w:r>
      <w:r w:rsidRPr="00C520FA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</w:p>
    <w:p w14:paraId="5761B8D5" w14:textId="77777777" w:rsidR="00EE2F5F" w:rsidRDefault="00EE2F5F" w:rsidP="00EE2F5F">
      <w:pPr>
        <w:pStyle w:val="Heading1"/>
        <w:spacing w:after="60"/>
      </w:pPr>
      <w:bookmarkStart w:id="7" w:name="_Hlk26868746"/>
      <w:bookmarkStart w:id="8" w:name="_Hlk26819130"/>
      <w:bookmarkEnd w:id="6"/>
      <w:r>
        <w:t xml:space="preserve">Data </w:t>
      </w:r>
      <w:r w:rsidR="00840E0A">
        <w:t>Releases</w:t>
      </w:r>
    </w:p>
    <w:p w14:paraId="5AFCA10A" w14:textId="77777777" w:rsidR="00AE09E7" w:rsidRPr="00AE09E7" w:rsidRDefault="005A6D99" w:rsidP="00AE09E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>, Metcalfe, A.N., Kennedy, T.A. &amp; Ford, M.A</w:t>
      </w:r>
      <w:r w:rsidR="00B76FB8">
        <w:rPr>
          <w:rFonts w:ascii="Verdana" w:hAnsi="Verdana" w:cs="Verdana"/>
          <w:bCs/>
          <w:sz w:val="20"/>
          <w:szCs w:val="20"/>
        </w:rPr>
        <w:t xml:space="preserve"> (2019) </w:t>
      </w:r>
      <w:r w:rsidR="00B76FB8" w:rsidRPr="00B76FB8">
        <w:rPr>
          <w:rFonts w:ascii="Verdana" w:hAnsi="Verdana" w:cs="Verdana"/>
          <w:bCs/>
          <w:sz w:val="20"/>
          <w:szCs w:val="20"/>
        </w:rPr>
        <w:t>Insect catch rates and angler success data during Bug Flows at Glen Canyon Dam</w:t>
      </w:r>
      <w:r w:rsidR="00B76FB8">
        <w:rPr>
          <w:rFonts w:ascii="Verdana" w:hAnsi="Verdana" w:cs="Verdana"/>
          <w:bCs/>
          <w:sz w:val="20"/>
          <w:szCs w:val="20"/>
        </w:rPr>
        <w:t xml:space="preserve">. </w:t>
      </w:r>
      <w:r w:rsidR="00B606EC">
        <w:rPr>
          <w:rFonts w:ascii="Verdana" w:hAnsi="Verdana" w:cs="Verdana"/>
          <w:bCs/>
          <w:i/>
          <w:sz w:val="20"/>
          <w:szCs w:val="20"/>
        </w:rPr>
        <w:t>USGS</w:t>
      </w:r>
      <w:r w:rsidR="00B76FB8">
        <w:rPr>
          <w:rFonts w:ascii="Verdana" w:hAnsi="Verdana" w:cs="Verdana"/>
          <w:bCs/>
          <w:i/>
          <w:sz w:val="20"/>
          <w:szCs w:val="20"/>
        </w:rPr>
        <w:t xml:space="preserve"> Data Release</w:t>
      </w:r>
      <w:r w:rsidR="00AE09E7">
        <w:rPr>
          <w:rFonts w:ascii="Verdana" w:hAnsi="Verdana" w:cs="Verdana"/>
          <w:bCs/>
          <w:i/>
          <w:sz w:val="20"/>
          <w:szCs w:val="20"/>
        </w:rPr>
        <w:t xml:space="preserve">. </w:t>
      </w:r>
      <w:r w:rsidR="00AE09E7" w:rsidRPr="00AE09E7">
        <w:rPr>
          <w:rFonts w:ascii="Verdana" w:hAnsi="Verdana" w:cs="Verdana"/>
          <w:bCs/>
          <w:sz w:val="20"/>
          <w:szCs w:val="20"/>
        </w:rPr>
        <w:t>DOI:</w:t>
      </w:r>
      <w:r w:rsidR="00AE09E7">
        <w:rPr>
          <w:rFonts w:ascii="Verdana" w:hAnsi="Verdana" w:cs="Verdana"/>
          <w:bCs/>
          <w:sz w:val="20"/>
          <w:szCs w:val="20"/>
        </w:rPr>
        <w:t xml:space="preserve"> </w:t>
      </w:r>
      <w:hyperlink r:id="rId34" w:tgtFrame="_blank" w:tooltip="https://doi.org/10.5066/p9wa8d0g" w:history="1">
        <w:r w:rsidR="00AE09E7" w:rsidRPr="00AE09E7">
          <w:rPr>
            <w:rStyle w:val="Hyperlink"/>
            <w:rFonts w:ascii="Verdana" w:hAnsi="Verdana" w:cs="Verdana"/>
            <w:bCs/>
            <w:sz w:val="20"/>
            <w:szCs w:val="20"/>
          </w:rPr>
          <w:t>10.5066/P9WA8D0G</w:t>
        </w:r>
      </w:hyperlink>
    </w:p>
    <w:p w14:paraId="28BAD86C" w14:textId="77777777" w:rsidR="007E560F" w:rsidRDefault="007E560F" w:rsidP="007E560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>
        <w:rPr>
          <w:rFonts w:ascii="Verdana" w:hAnsi="Verdana" w:cs="Verdana"/>
          <w:bCs/>
          <w:sz w:val="20"/>
          <w:szCs w:val="20"/>
        </w:rPr>
        <w:t>Copp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A.J. &amp; Sabol, T.A. (2017) Stream drift sampling in Arizona, 2014—Data. </w:t>
      </w:r>
      <w:r>
        <w:rPr>
          <w:rFonts w:ascii="Verdana" w:hAnsi="Verdana" w:cs="Verdana"/>
          <w:bCs/>
          <w:i/>
          <w:sz w:val="20"/>
          <w:szCs w:val="20"/>
        </w:rPr>
        <w:t>U</w:t>
      </w:r>
      <w:r w:rsidR="00B606EC">
        <w:rPr>
          <w:rFonts w:ascii="Verdana" w:hAnsi="Verdana" w:cs="Verdana"/>
          <w:bCs/>
          <w:i/>
          <w:sz w:val="20"/>
          <w:szCs w:val="20"/>
        </w:rPr>
        <w:t>SGS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5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10.5066/F71J97WD</w:t>
        </w:r>
      </w:hyperlink>
    </w:p>
    <w:p w14:paraId="230D6E45" w14:textId="77777777" w:rsidR="0017235B" w:rsidRPr="00DC7698" w:rsidRDefault="0017235B" w:rsidP="0017235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3F6B1F">
        <w:rPr>
          <w:rFonts w:ascii="Verdana" w:hAnsi="Verdana" w:cs="Verdana"/>
          <w:bCs/>
          <w:sz w:val="20"/>
          <w:szCs w:val="20"/>
        </w:rPr>
        <w:t>*</w:t>
      </w:r>
      <w:r>
        <w:rPr>
          <w:rFonts w:ascii="Verdana" w:hAnsi="Verdana" w:cs="Verdana"/>
          <w:bCs/>
          <w:sz w:val="20"/>
          <w:szCs w:val="20"/>
        </w:rPr>
        <w:t xml:space="preserve">Metcalfe, A.N., Kennedy, T.A. &amp; </w:t>
      </w:r>
      <w:r w:rsidRPr="00DC769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DC7698">
        <w:rPr>
          <w:rFonts w:ascii="Verdana" w:hAnsi="Verdana" w:cs="Verdana"/>
          <w:bCs/>
          <w:sz w:val="20"/>
          <w:szCs w:val="20"/>
        </w:rPr>
        <w:t xml:space="preserve"> (2016) 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Angel lichen moth abundance and morphology d</w:t>
      </w:r>
      <w:r w:rsidRPr="00DC7698"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ata, Grand Canyon, AZ, 2012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 xml:space="preserve">. </w:t>
      </w:r>
      <w:r w:rsidR="00B606EC">
        <w:rPr>
          <w:rFonts w:ascii="Verdana" w:hAnsi="Verdana" w:cs="Verdana"/>
          <w:bCs/>
          <w:i/>
          <w:sz w:val="20"/>
          <w:szCs w:val="20"/>
        </w:rPr>
        <w:t>USGS</w:t>
      </w:r>
      <w:r w:rsidRPr="00296A24">
        <w:rPr>
          <w:rFonts w:ascii="Verdana" w:hAnsi="Verdana" w:cs="Verdana"/>
          <w:bCs/>
          <w:i/>
          <w:sz w:val="20"/>
          <w:szCs w:val="20"/>
        </w:rPr>
        <w:t xml:space="preserve">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6" w:history="1">
        <w:r w:rsidRPr="00DC7698">
          <w:rPr>
            <w:rStyle w:val="Hyperlink"/>
            <w:rFonts w:ascii="Verdana" w:hAnsi="Verdana" w:cs="Helvetica"/>
            <w:sz w:val="20"/>
            <w:szCs w:val="20"/>
            <w:shd w:val="clear" w:color="auto" w:fill="FFFFFF"/>
          </w:rPr>
          <w:t>10.5066/F7154F5S</w:t>
        </w:r>
      </w:hyperlink>
    </w:p>
    <w:p w14:paraId="554C0809" w14:textId="77777777" w:rsidR="00B06317" w:rsidRDefault="00EE2F5F" w:rsidP="00EE2F5F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Kennedy, T.A.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(2016) </w:t>
      </w:r>
      <w:r w:rsidR="00B76FB8" w:rsidRPr="00B76FB8">
        <w:rPr>
          <w:rFonts w:ascii="Verdana" w:hAnsi="Verdana" w:cs="Verdana"/>
          <w:bCs/>
          <w:sz w:val="20"/>
          <w:szCs w:val="20"/>
        </w:rPr>
        <w:t>Flow management, aquatic insects and river food webs</w:t>
      </w:r>
      <w:r>
        <w:rPr>
          <w:rFonts w:ascii="Verdana" w:hAnsi="Verdana" w:cs="Verdana"/>
          <w:bCs/>
          <w:sz w:val="20"/>
          <w:szCs w:val="20"/>
        </w:rPr>
        <w:t xml:space="preserve">—Data. </w:t>
      </w:r>
      <w:r w:rsidRPr="00296A24">
        <w:rPr>
          <w:rFonts w:ascii="Verdana" w:hAnsi="Verdana" w:cs="Verdana"/>
          <w:bCs/>
          <w:i/>
          <w:sz w:val="20"/>
          <w:szCs w:val="20"/>
        </w:rPr>
        <w:t>US</w:t>
      </w:r>
      <w:r w:rsidR="00B606EC">
        <w:rPr>
          <w:rFonts w:ascii="Verdana" w:hAnsi="Verdana" w:cs="Verdana"/>
          <w:bCs/>
          <w:i/>
          <w:sz w:val="20"/>
          <w:szCs w:val="20"/>
        </w:rPr>
        <w:t xml:space="preserve">GS </w:t>
      </w:r>
      <w:r w:rsidRPr="00296A24">
        <w:rPr>
          <w:rFonts w:ascii="Verdana" w:hAnsi="Verdana" w:cs="Verdana"/>
          <w:bCs/>
          <w:i/>
          <w:sz w:val="20"/>
          <w:szCs w:val="20"/>
        </w:rPr>
        <w:t>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7" w:history="1">
        <w:r w:rsidRPr="00296A24">
          <w:rPr>
            <w:rStyle w:val="Hyperlink"/>
            <w:rFonts w:ascii="Verdana" w:hAnsi="Verdana" w:cs="Verdana"/>
            <w:bCs/>
            <w:sz w:val="20"/>
            <w:szCs w:val="20"/>
          </w:rPr>
          <w:t>10.5066/F7WM1BH4</w:t>
        </w:r>
      </w:hyperlink>
      <w:r w:rsidR="00B06317">
        <w:rPr>
          <w:rStyle w:val="Hyperlink"/>
          <w:rFonts w:ascii="Verdana" w:hAnsi="Verdana" w:cs="Verdana"/>
          <w:bCs/>
          <w:sz w:val="20"/>
          <w:szCs w:val="20"/>
        </w:rPr>
        <w:br w:type="page"/>
      </w:r>
    </w:p>
    <w:p w14:paraId="60DD193C" w14:textId="77777777" w:rsidR="00B06317" w:rsidRPr="00B06317" w:rsidRDefault="00B06317" w:rsidP="00B06317">
      <w:pPr>
        <w:pStyle w:val="Heading1"/>
        <w:spacing w:after="60"/>
      </w:pPr>
      <w:r>
        <w:lastRenderedPageBreak/>
        <w:t xml:space="preserve">Data </w:t>
      </w:r>
      <w:r w:rsidR="00840E0A">
        <w:t>Releases</w:t>
      </w:r>
      <w:r>
        <w:t xml:space="preserve"> (C</w:t>
      </w:r>
      <w:r w:rsidR="00865142">
        <w:t>o</w:t>
      </w:r>
      <w:r>
        <w:t>ntinued)</w:t>
      </w:r>
    </w:p>
    <w:p w14:paraId="1D1DF614" w14:textId="77777777" w:rsidR="00EE2F5F" w:rsidRDefault="00EE2F5F" w:rsidP="00EE2F5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</w:t>
      </w:r>
      <w:r w:rsidRPr="0086317A">
        <w:rPr>
          <w:rFonts w:ascii="Verdana" w:hAnsi="Verdana"/>
          <w:sz w:val="20"/>
          <w:szCs w:val="20"/>
        </w:rPr>
        <w:t xml:space="preserve">. (2014) How wide is a stream? Spatial extent of the potential "stream signature" in terrestrial food webs using meta-analysis—Data. Ecological Archives </w:t>
      </w:r>
      <w:hyperlink r:id="rId38" w:history="1">
        <w:r w:rsidRPr="0086317A">
          <w:rPr>
            <w:rFonts w:ascii="Verdana" w:hAnsi="Verdana"/>
            <w:sz w:val="20"/>
            <w:szCs w:val="20"/>
          </w:rPr>
          <w:t>E095-006</w:t>
        </w:r>
      </w:hyperlink>
      <w:r w:rsidRPr="0086317A">
        <w:rPr>
          <w:rFonts w:ascii="Verdana" w:hAnsi="Verdana"/>
          <w:sz w:val="20"/>
          <w:szCs w:val="20"/>
        </w:rPr>
        <w:t>.</w:t>
      </w:r>
    </w:p>
    <w:p w14:paraId="21762A98" w14:textId="77777777" w:rsidR="00B06317" w:rsidRDefault="00B06317" w:rsidP="00B06317">
      <w:pPr>
        <w:pStyle w:val="Heading1"/>
        <w:spacing w:after="60"/>
      </w:pPr>
      <w:bookmarkStart w:id="9" w:name="_Hlk26819620"/>
      <w:bookmarkEnd w:id="7"/>
      <w:r>
        <w:t xml:space="preserve">Software </w:t>
      </w:r>
      <w:r w:rsidR="006A0BA4">
        <w:t xml:space="preserve">&amp; Database </w:t>
      </w:r>
      <w:r>
        <w:t>Development</w:t>
      </w:r>
    </w:p>
    <w:p w14:paraId="4D4CCE14" w14:textId="77777777" w:rsidR="006A0BA4" w:rsidRPr="006A0BA4" w:rsidRDefault="006A0BA4" w:rsidP="006A0BA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proofErr w:type="spellStart"/>
      <w:r w:rsidRPr="006A0BA4">
        <w:rPr>
          <w:rFonts w:ascii="Verdana" w:hAnsi="Verdana" w:cs="Verdana"/>
          <w:bCs/>
          <w:i/>
          <w:sz w:val="20"/>
          <w:szCs w:val="20"/>
        </w:rPr>
        <w:t>GCflow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(In Prep) Functions for routing discharge, temperature, and turbidity through the Colorado River in Grand Canyon.</w:t>
      </w:r>
    </w:p>
    <w:p w14:paraId="168AAC56" w14:textId="77777777" w:rsidR="006A0BA4" w:rsidRPr="006A0BA4" w:rsidRDefault="006A0BA4" w:rsidP="006A0BA4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proofErr w:type="spellStart"/>
      <w:r w:rsidRPr="003D29CD">
        <w:rPr>
          <w:rFonts w:ascii="Verdana" w:hAnsi="Verdana" w:cs="Verdana"/>
          <w:bCs/>
          <w:i/>
          <w:sz w:val="20"/>
          <w:szCs w:val="20"/>
        </w:rPr>
        <w:t>Foodbase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SQL Server Database with Microsoft Access front end (2019) SQL/VBA-based database infrastructure for data entry, management, QA/QC, formatting, and export. </w:t>
      </w:r>
      <w:hyperlink r:id="rId39" w:history="1">
        <w:r>
          <w:rPr>
            <w:rFonts w:ascii="Verdana" w:hAnsi="Verdana" w:cs="Verdana"/>
            <w:bCs/>
            <w:i/>
            <w:sz w:val="20"/>
            <w:szCs w:val="20"/>
          </w:rPr>
          <w:t>Data a</w:t>
        </w:r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vailable on GitHub.</w:t>
        </w:r>
      </w:hyperlink>
    </w:p>
    <w:p w14:paraId="61021544" w14:textId="77777777" w:rsidR="00B06317" w:rsidRPr="006A0BA4" w:rsidRDefault="006A0BA4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4</w:t>
      </w:r>
      <w:r w:rsidR="00B06317">
        <w:rPr>
          <w:rFonts w:ascii="Verdana" w:hAnsi="Verdana" w:cs="Verdana"/>
          <w:bCs/>
          <w:sz w:val="20"/>
          <w:szCs w:val="20"/>
        </w:rPr>
        <w:t xml:space="preserve">) </w:t>
      </w:r>
      <w:proofErr w:type="spellStart"/>
      <w:r w:rsidR="00B06317">
        <w:rPr>
          <w:rFonts w:ascii="Verdana" w:hAnsi="Verdana" w:cs="Verdana"/>
          <w:bCs/>
          <w:i/>
          <w:sz w:val="20"/>
          <w:szCs w:val="20"/>
        </w:rPr>
        <w:t>packload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function for </w:t>
      </w:r>
      <w:r>
        <w:rPr>
          <w:rFonts w:ascii="Verdana" w:hAnsi="Verdana" w:cs="Verdana"/>
          <w:bCs/>
          <w:i/>
          <w:sz w:val="20"/>
          <w:szCs w:val="20"/>
        </w:rPr>
        <w:t xml:space="preserve">R </w:t>
      </w:r>
      <w:r>
        <w:rPr>
          <w:rFonts w:ascii="Verdana" w:hAnsi="Verdana" w:cs="Verdana"/>
          <w:bCs/>
          <w:sz w:val="20"/>
          <w:szCs w:val="20"/>
        </w:rPr>
        <w:t xml:space="preserve">statistical software (2019) Convenience wrapper for loading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libraries. </w:t>
      </w:r>
      <w:hyperlink r:id="rId40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27F6AA1F" w14:textId="77777777" w:rsidR="00B06317" w:rsidRPr="003D29CD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foodbase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(2017) Functions for reading and working with </w:t>
      </w:r>
      <w:proofErr w:type="spellStart"/>
      <w:r>
        <w:rPr>
          <w:rFonts w:ascii="Verdana" w:hAnsi="Verdana" w:cs="Verdana"/>
          <w:bCs/>
          <w:sz w:val="20"/>
          <w:szCs w:val="20"/>
        </w:rPr>
        <w:t>Foodbase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data. </w:t>
      </w:r>
      <w:hyperlink r:id="rId41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3CE927A0" w14:textId="77777777" w:rsidR="00B06317" w:rsidRPr="003D29CD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i/>
          <w:sz w:val="20"/>
          <w:szCs w:val="20"/>
        </w:rPr>
        <w:t>plots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Convenience functions for common plotting operations. </w:t>
      </w:r>
      <w:hyperlink r:id="rId42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57A20016" w14:textId="77777777" w:rsidR="00B06317" w:rsidRP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bugR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Functions for common ecological analyses of invertebrate data. </w:t>
      </w:r>
      <w:hyperlink r:id="rId43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7CEA3976" w14:textId="77777777" w:rsidR="00B06317" w:rsidRDefault="00B06317" w:rsidP="00B06317">
      <w:pPr>
        <w:pStyle w:val="Heading1"/>
        <w:spacing w:after="60"/>
      </w:pPr>
      <w:bookmarkStart w:id="10" w:name="_Hlk26819666"/>
      <w:bookmarkEnd w:id="8"/>
      <w:bookmarkEnd w:id="9"/>
      <w:r>
        <w:t>Media Coverage</w:t>
      </w:r>
    </w:p>
    <w:p w14:paraId="40AB4C2B" w14:textId="77777777" w:rsidR="00B606EC" w:rsidRPr="00B606EC" w:rsidRDefault="00B606EC" w:rsidP="00B06317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>
        <w:rPr>
          <w:rFonts w:ascii="Verdana" w:hAnsi="Verdana" w:cs="Verdana"/>
          <w:bCs/>
          <w:i/>
          <w:sz w:val="20"/>
          <w:szCs w:val="20"/>
        </w:rPr>
        <w:t>Payson Roundup</w:t>
      </w:r>
      <w:r>
        <w:rPr>
          <w:rFonts w:ascii="Verdana" w:hAnsi="Verdana" w:cs="Verdana"/>
          <w:bCs/>
          <w:sz w:val="20"/>
          <w:szCs w:val="20"/>
        </w:rPr>
        <w:t xml:space="preserve"> (2019) Story describing angling study during Bug Flows experiment </w:t>
      </w:r>
      <w:hyperlink r:id="rId44" w:history="1">
        <w:r w:rsidRPr="00B606EC">
          <w:rPr>
            <w:rStyle w:val="Hyperlink"/>
            <w:rFonts w:ascii="Verdana" w:hAnsi="Verdana" w:cs="Verdana"/>
            <w:bCs/>
            <w:sz w:val="20"/>
            <w:szCs w:val="20"/>
          </w:rPr>
          <w:t>https://www.paysonroundup.com/news/local/what-is-a-bug-flow-experiment/article_3507528b-b4b3-54d1-8ba4-bebeac43e360.html</w:t>
        </w:r>
      </w:hyperlink>
    </w:p>
    <w:p w14:paraId="0695E178" w14:textId="77777777" w:rsidR="00B06317" w:rsidRPr="00645FB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19)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(2019) Featured in story about second Bug Flows experiment </w:t>
      </w:r>
      <w:hyperlink r:id="rId45" w:tgtFrame="_blank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https://www.knau.org/post/bugs-benefit-low-weekend-flows-colorado-river</w:t>
        </w:r>
      </w:hyperlink>
    </w:p>
    <w:p w14:paraId="3EF775E3" w14:textId="77777777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National Public Radio, 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 and others (2019) Story describing results of the Bug Flows experiment </w:t>
      </w:r>
      <w:hyperlink r:id="rId46" w:history="1">
        <w:r w:rsidRPr="00C06193">
          <w:rPr>
            <w:rStyle w:val="Hyperlink"/>
            <w:rFonts w:ascii="Verdana" w:hAnsi="Verdana" w:cs="Verdana"/>
            <w:bCs/>
            <w:sz w:val="20"/>
            <w:szCs w:val="20"/>
          </w:rPr>
          <w:t>https://www.apnews.com/559d592341b14993af436845c7db4a31</w:t>
        </w:r>
      </w:hyperlink>
    </w:p>
    <w:p w14:paraId="36724F45" w14:textId="77777777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Bureau of Reclamation (2019) Official press release describing second Bug Flows experiment </w:t>
      </w:r>
      <w:hyperlink r:id="rId47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https://www.usbr.gov/newsroom/newsrelease/detail.cfm?RecordID=65908</w:t>
        </w:r>
      </w:hyperlink>
    </w:p>
    <w:p w14:paraId="5A57E0AF" w14:textId="77777777" w:rsidR="00B06317" w:rsidRPr="00510930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</w:t>
      </w:r>
      <w:r>
        <w:rPr>
          <w:rFonts w:ascii="Verdana" w:hAnsi="Verdana" w:cs="Verdana"/>
          <w:bCs/>
          <w:i/>
          <w:sz w:val="20"/>
          <w:szCs w:val="20"/>
        </w:rPr>
        <w:t>Scientific American</w:t>
      </w:r>
      <w:r>
        <w:rPr>
          <w:rFonts w:ascii="Verdana" w:hAnsi="Verdana" w:cs="Verdana"/>
          <w:bCs/>
          <w:sz w:val="20"/>
          <w:szCs w:val="20"/>
        </w:rPr>
        <w:t xml:space="preserve"> (2019) Article about conducting aquatic ecology research in Grand Canyon </w:t>
      </w:r>
      <w:hyperlink r:id="rId48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https://www.scientificamerican.com/article/re-engineering-the-colorado-river-to-save-the-grand-canyon</w:t>
        </w:r>
      </w:hyperlink>
    </w:p>
    <w:p w14:paraId="78537283" w14:textId="77777777" w:rsidR="00B06317" w:rsidRPr="00510930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  <w:u w:val="single"/>
        </w:rPr>
      </w:pPr>
      <w:r>
        <w:rPr>
          <w:rFonts w:ascii="Verdana" w:hAnsi="Verdana" w:cs="Verdana"/>
          <w:bCs/>
          <w:sz w:val="20"/>
          <w:szCs w:val="20"/>
        </w:rPr>
        <w:t xml:space="preserve">15)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US News and World Report</w:t>
      </w:r>
      <w:r>
        <w:rPr>
          <w:rFonts w:ascii="Verdana" w:hAnsi="Verdana" w:cs="Verdana"/>
          <w:bCs/>
          <w:sz w:val="20"/>
          <w:szCs w:val="20"/>
        </w:rPr>
        <w:t xml:space="preserve">, and others (2018) Story describing the Bug Flows experiment </w:t>
      </w:r>
      <w:hyperlink r:id="rId49" w:history="1">
        <w:r w:rsidRPr="00510930">
          <w:rPr>
            <w:rStyle w:val="Hyperlink"/>
            <w:rFonts w:ascii="Verdana" w:hAnsi="Verdana" w:cs="Verdana"/>
            <w:bCs/>
            <w:sz w:val="20"/>
            <w:szCs w:val="20"/>
          </w:rPr>
          <w:t>https://apnews.com/accec230d442406fa7bedf4af219c5d1</w:t>
        </w:r>
      </w:hyperlink>
    </w:p>
    <w:p w14:paraId="345CFCBC" w14:textId="77777777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Bureau of Reclamation (2018) Official press release describing Bug Flows experiment </w:t>
      </w:r>
      <w:hyperlink r:id="rId50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https://www.usbr.gov/newsroom/newsrelease/detail.cfm?RecordID=62133</w:t>
        </w:r>
      </w:hyperlink>
    </w:p>
    <w:p w14:paraId="6E58768F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Undark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Magazine</w:t>
      </w:r>
      <w:r>
        <w:rPr>
          <w:rFonts w:ascii="Verdana" w:hAnsi="Verdana" w:cs="Verdana"/>
          <w:bCs/>
          <w:sz w:val="20"/>
          <w:szCs w:val="20"/>
        </w:rPr>
        <w:t xml:space="preserve"> (2018) Essay about conducting aquatic ecology research in Grand Canyon </w:t>
      </w:r>
      <w:hyperlink r:id="rId51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https://undark.org/article/wilo-doyle-colorado-river-insects/</w:t>
        </w:r>
      </w:hyperlink>
    </w:p>
    <w:p w14:paraId="52C949FA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</w:t>
      </w:r>
      <w:r>
        <w:rPr>
          <w:rFonts w:ascii="Verdana" w:hAnsi="Verdana" w:cs="Verdana"/>
          <w:bCs/>
          <w:i/>
          <w:sz w:val="20"/>
          <w:szCs w:val="20"/>
        </w:rPr>
        <w:t>Science Magazine</w:t>
      </w:r>
      <w:r>
        <w:rPr>
          <w:rFonts w:ascii="Verdana" w:hAnsi="Verdana" w:cs="Verdana"/>
          <w:bCs/>
          <w:sz w:val="20"/>
          <w:szCs w:val="20"/>
        </w:rPr>
        <w:t xml:space="preserve"> (2016) Scientific reinterpretation of the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52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http://science.sciencemag.org/content/353/6304/1099</w:t>
        </w:r>
      </w:hyperlink>
    </w:p>
    <w:p w14:paraId="0F27E9BE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11) </w:t>
      </w:r>
      <w:r>
        <w:rPr>
          <w:rFonts w:ascii="Verdana" w:hAnsi="Verdana" w:cs="Verdana"/>
          <w:bCs/>
          <w:i/>
          <w:sz w:val="20"/>
          <w:szCs w:val="20"/>
        </w:rPr>
        <w:t>Arizona Daily Sun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53" w:tgtFrame="_blank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http://azdailysun.com/news/local/dam-management-plan-aims-to-boost-native-fish-bugs/article_8f2a949c-03ee-5f96-86b4-eda52fd0ffbf.html</w:t>
        </w:r>
      </w:hyperlink>
    </w:p>
    <w:p w14:paraId="093EE369" w14:textId="77777777" w:rsidR="00B06317" w:rsidRPr="00645FB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10)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54" w:anchor="stream/0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http://knau.org/post/study-hydropower-decimates-aquatic-insects-colorado-river#stream/0</w:t>
        </w:r>
      </w:hyperlink>
      <w:r w:rsidR="00B606EC">
        <w:rPr>
          <w:rStyle w:val="Hyperlink"/>
          <w:rFonts w:ascii="Verdana" w:hAnsi="Verdana" w:cs="Verdana"/>
          <w:bCs/>
          <w:sz w:val="20"/>
          <w:szCs w:val="20"/>
        </w:rPr>
        <w:br w:type="page"/>
      </w:r>
    </w:p>
    <w:p w14:paraId="4CA6EE43" w14:textId="77777777" w:rsidR="00B606EC" w:rsidRDefault="00B606EC" w:rsidP="00B606EC">
      <w:pPr>
        <w:pStyle w:val="Heading1"/>
        <w:spacing w:after="60"/>
      </w:pPr>
      <w:r>
        <w:lastRenderedPageBreak/>
        <w:t>Media Coverage (</w:t>
      </w:r>
      <w:r w:rsidR="00865142">
        <w:t>C</w:t>
      </w:r>
      <w:r>
        <w:t>ontinued)</w:t>
      </w:r>
    </w:p>
    <w:p w14:paraId="3B0F663E" w14:textId="77777777" w:rsidR="006A0BA4" w:rsidRDefault="00B06317" w:rsidP="00B06317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9) </w:t>
      </w:r>
      <w:r>
        <w:rPr>
          <w:rFonts w:ascii="Verdana" w:hAnsi="Verdana" w:cs="Verdana"/>
          <w:bCs/>
          <w:i/>
          <w:sz w:val="20"/>
          <w:szCs w:val="20"/>
        </w:rPr>
        <w:t>High Country News</w:t>
      </w:r>
      <w:r>
        <w:rPr>
          <w:rFonts w:ascii="Verdana" w:hAnsi="Verdana" w:cs="Verdana"/>
          <w:bCs/>
          <w:sz w:val="20"/>
          <w:szCs w:val="20"/>
        </w:rPr>
        <w:t xml:space="preserve"> (2016) Reinterpretation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55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https://www.hcn.org/issues/48.12/new-measures-could-reduce-glen-canyon-dams-impact-on-the-grand-canyon-a-bit</w:t>
        </w:r>
      </w:hyperlink>
    </w:p>
    <w:p w14:paraId="58D2338F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</w:t>
      </w:r>
      <w:r>
        <w:rPr>
          <w:rFonts w:ascii="Verdana" w:hAnsi="Verdana" w:cs="Verdana"/>
          <w:bCs/>
          <w:i/>
          <w:sz w:val="20"/>
          <w:szCs w:val="20"/>
        </w:rPr>
        <w:t>Columbia Basin Fish &amp; Wildlife News Bulletin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56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http://www.cbbulletin.com/436660.aspx</w:t>
        </w:r>
      </w:hyperlink>
    </w:p>
    <w:p w14:paraId="1310E964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7) American Fisheries Society (2016) Summary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57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https://fisheries.org/2016/05/citizen-science-reveals-how-river-food-webs-are-affected-by-hydropower-practices/</w:t>
        </w:r>
      </w:hyperlink>
    </w:p>
    <w:p w14:paraId="0AD65F26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>
        <w:rPr>
          <w:rFonts w:ascii="Verdana" w:hAnsi="Verdana" w:cs="Verdana"/>
          <w:bCs/>
          <w:i/>
          <w:sz w:val="20"/>
          <w:szCs w:val="20"/>
        </w:rPr>
        <w:t>Conservation Magazine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58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http://conservationmagazine.org/2016/05/simple-trick-make-dams-less-damaging-river-ecosystems/</w:t>
        </w:r>
      </w:hyperlink>
    </w:p>
    <w:p w14:paraId="5D0CE2A9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USGS (2016) Official press release 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187E5C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59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https://www.usgs.gov/news/river-food-webs-threatened-widespread-hydropower-practice</w:t>
        </w:r>
      </w:hyperlink>
    </w:p>
    <w:p w14:paraId="52604D87" w14:textId="77777777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Oregon State University (2016) Official press releases 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60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https://today.oregonstate.edu/archives/2016/may/hydropeaking-river-water-levels-disrupting-insect-survival-river-ecosystems</w:t>
        </w:r>
      </w:hyperlink>
    </w:p>
    <w:p w14:paraId="538B0F9B" w14:textId="77777777" w:rsidR="00B06317" w:rsidRPr="005F2528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proofErr w:type="spellStart"/>
      <w:r w:rsidRPr="005F2528"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(2016) Editor’s choice selection 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61" w:history="1">
        <w:r w:rsidRPr="005F2528">
          <w:rPr>
            <w:rStyle w:val="Hyperlink"/>
            <w:rFonts w:ascii="Verdana" w:hAnsi="Verdana" w:cs="Verdana"/>
            <w:bCs/>
            <w:sz w:val="20"/>
            <w:szCs w:val="20"/>
          </w:rPr>
          <w:t>http://bioscienceaibs.libsyn.com/hydroelectric-dams-kill-insects-wreak-havoc-with-food-webs</w:t>
        </w:r>
      </w:hyperlink>
    </w:p>
    <w:p w14:paraId="18E285CD" w14:textId="77777777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 w:rsidRPr="005F2528">
        <w:rPr>
          <w:rFonts w:ascii="Verdana" w:hAnsi="Verdana" w:cs="Verdana"/>
          <w:bCs/>
          <w:i/>
          <w:sz w:val="20"/>
          <w:szCs w:val="20"/>
        </w:rPr>
        <w:t>Faculty of 1000</w:t>
      </w:r>
      <w:r>
        <w:rPr>
          <w:rFonts w:ascii="Verdana" w:hAnsi="Verdana" w:cs="Verdana"/>
          <w:bCs/>
          <w:sz w:val="20"/>
          <w:szCs w:val="20"/>
        </w:rPr>
        <w:t xml:space="preserve"> (2004) Write up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62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https://f1000.com/prime/718343875</w:t>
        </w:r>
      </w:hyperlink>
    </w:p>
    <w:p w14:paraId="4533D0CE" w14:textId="77777777" w:rsidR="00B06317" w:rsidRPr="006D0F11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>
        <w:rPr>
          <w:rFonts w:ascii="Verdana" w:hAnsi="Verdana" w:cs="Verdana"/>
          <w:bCs/>
          <w:sz w:val="20"/>
          <w:szCs w:val="20"/>
        </w:rPr>
        <w:t>SFS Podcast “</w:t>
      </w:r>
      <w:r w:rsidRPr="005F2528">
        <w:rPr>
          <w:rFonts w:ascii="Verdana" w:hAnsi="Verdana" w:cs="Verdana"/>
          <w:bCs/>
          <w:i/>
          <w:sz w:val="20"/>
          <w:szCs w:val="20"/>
        </w:rPr>
        <w:t>Making Waves</w:t>
      </w:r>
      <w:r>
        <w:rPr>
          <w:rFonts w:ascii="Verdana" w:hAnsi="Verdana" w:cs="Verdana"/>
          <w:bCs/>
          <w:sz w:val="20"/>
          <w:szCs w:val="20"/>
        </w:rPr>
        <w:t>”</w:t>
      </w:r>
      <w:r w:rsidRPr="00A15509">
        <w:rPr>
          <w:rFonts w:ascii="Verdana" w:hAnsi="Verdana" w:cs="Verdana"/>
          <w:bCs/>
          <w:sz w:val="20"/>
          <w:szCs w:val="20"/>
        </w:rPr>
        <w:t xml:space="preserve"> (2004)</w:t>
      </w:r>
      <w:r>
        <w:rPr>
          <w:rFonts w:ascii="Verdana" w:hAnsi="Verdana" w:cs="Verdana"/>
          <w:bCs/>
          <w:sz w:val="20"/>
          <w:szCs w:val="20"/>
        </w:rPr>
        <w:t xml:space="preserve"> Interview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63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https://conference.usu.edu/sfsweb/Education-and-Outreach/Media/Podcast/MW12---Jeffery-Muehlbauer.cfm</w:t>
        </w:r>
      </w:hyperlink>
    </w:p>
    <w:bookmarkEnd w:id="10"/>
    <w:p w14:paraId="6FDE45AD" w14:textId="77777777" w:rsidR="00D8742A" w:rsidRDefault="00D8742A" w:rsidP="00D8742A">
      <w:pPr>
        <w:pStyle w:val="Heading1"/>
        <w:spacing w:after="60"/>
        <w:rPr>
          <w:b w:val="0"/>
          <w:caps w:val="0"/>
        </w:rPr>
      </w:pPr>
      <w:r>
        <w:t>Invited Seminar</w:t>
      </w:r>
      <w:r w:rsidR="00840E0A">
        <w:t>s</w:t>
      </w:r>
    </w:p>
    <w:p w14:paraId="3D23EBB1" w14:textId="77777777" w:rsidR="00D8742A" w:rsidRDefault="00D8742A" w:rsidP="00D8742A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10) “Bug Flows!” USGS Southwest Biological Science Center Brown Bag, 2019</w:t>
      </w:r>
    </w:p>
    <w:p w14:paraId="2615CA3B" w14:textId="77777777" w:rsidR="00D8742A" w:rsidRDefault="00D8742A" w:rsidP="00D8742A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9) “Dammed and adrift in the Colorado River Basin.” USGS Southwest Biological Science Center All-Hands Meeting, 2017</w:t>
      </w:r>
    </w:p>
    <w:p w14:paraId="2CFC069C" w14:textId="77777777" w:rsidR="00D8742A" w:rsidRDefault="00D8742A" w:rsidP="00D8742A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7–8) “Beyond the meter tape: defining ecological boundaries using food web metrics.” ASU Polytechnic Global Institute of Sustainability Seminar, 2015</w:t>
      </w:r>
      <w:r w:rsidR="00E768DE">
        <w:rPr>
          <w:rFonts w:ascii="Verdana" w:hAnsi="Verdana"/>
          <w:bCs/>
          <w:szCs w:val="24"/>
        </w:rPr>
        <w:t>;</w:t>
      </w:r>
      <w:r>
        <w:rPr>
          <w:rFonts w:ascii="Verdana" w:hAnsi="Verdana"/>
          <w:bCs/>
          <w:szCs w:val="24"/>
        </w:rPr>
        <w:t xml:space="preserve"> NAU Biology Department Seminar, 2017</w:t>
      </w:r>
    </w:p>
    <w:p w14:paraId="5B966BF5" w14:textId="77777777" w:rsidR="00D8742A" w:rsidRDefault="00D8742A" w:rsidP="00D8742A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6) “Food web ecology in the Colorado River in Grand Canyon.” NAU Wildlife Society Chapter Meeting, 2015</w:t>
      </w:r>
    </w:p>
    <w:p w14:paraId="34B87550" w14:textId="77777777" w:rsidR="00D8742A" w:rsidRDefault="00D8742A" w:rsidP="00D8742A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5) “‘Stream signatures’ and aquatic-terrestrial interactions in arthropod food webs.” USGS Southwest Biological Science Center Brown Bag Seminar, 2013</w:t>
      </w:r>
    </w:p>
    <w:p w14:paraId="237959B4" w14:textId="77777777" w:rsidR="00D8742A" w:rsidRPr="005A719D" w:rsidRDefault="00D8742A" w:rsidP="00D8742A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>4) “‘</w:t>
      </w:r>
      <w:r w:rsidRPr="005A719D">
        <w:rPr>
          <w:rFonts w:ascii="Verdana" w:hAnsi="Verdana"/>
          <w:bCs/>
          <w:szCs w:val="24"/>
        </w:rPr>
        <w:t xml:space="preserve">How big is a river? How far do bugs fly? </w:t>
      </w:r>
      <w:r w:rsidRPr="005A719D">
        <w:rPr>
          <w:rFonts w:ascii="Verdana" w:eastAsia="+mj-ea" w:hAnsi="Verdana"/>
          <w:bCs/>
          <w:szCs w:val="24"/>
        </w:rPr>
        <w:t>Hold on, you do what?</w:t>
      </w:r>
      <w:r>
        <w:rPr>
          <w:rFonts w:ascii="Verdana" w:eastAsia="+mj-ea" w:hAnsi="Verdana"/>
          <w:bCs/>
          <w:szCs w:val="24"/>
        </w:rPr>
        <w:t>’</w:t>
      </w:r>
      <w:r w:rsidRPr="005A719D">
        <w:rPr>
          <w:rFonts w:ascii="Verdana" w:hAnsi="Verdana"/>
          <w:bCs/>
          <w:szCs w:val="24"/>
        </w:rPr>
        <w:t xml:space="preserve"> </w:t>
      </w:r>
      <w:r>
        <w:rPr>
          <w:rFonts w:ascii="Verdana" w:hAnsi="Verdana"/>
          <w:bCs/>
        </w:rPr>
        <w:t>And other questions pre</w:t>
      </w:r>
      <w:r w:rsidRPr="005A719D">
        <w:rPr>
          <w:rFonts w:ascii="Verdana" w:hAnsi="Verdana"/>
          <w:bCs/>
        </w:rPr>
        <w:t>schoolers (and parents) ask.</w:t>
      </w:r>
      <w:r>
        <w:rPr>
          <w:rFonts w:ascii="Verdana" w:hAnsi="Verdana"/>
          <w:bCs/>
        </w:rPr>
        <w:t>”</w:t>
      </w:r>
      <w:r w:rsidRPr="005A719D">
        <w:rPr>
          <w:rFonts w:ascii="Verdana" w:hAnsi="Verdana"/>
          <w:bCs/>
        </w:rPr>
        <w:t xml:space="preserve"> UNC Royster Society of Fellows Interdisciplinary Seminar, </w:t>
      </w:r>
      <w:r>
        <w:rPr>
          <w:rFonts w:ascii="Verdana" w:hAnsi="Verdana"/>
          <w:bCs/>
        </w:rPr>
        <w:t>2012</w:t>
      </w:r>
    </w:p>
    <w:p w14:paraId="0173077D" w14:textId="77777777" w:rsidR="00D8742A" w:rsidRDefault="00D8742A" w:rsidP="00D8742A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3) “Stream signatures: Assessing Hydrologic and geomorphic controls in riverine-floodplain biotic subsidies.” IGB Seminar, 2010</w:t>
      </w:r>
    </w:p>
    <w:p w14:paraId="34F3099F" w14:textId="77777777" w:rsidR="00D8742A" w:rsidRPr="005A719D" w:rsidRDefault="00D8742A" w:rsidP="00D8742A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Pr="005A719D">
        <w:rPr>
          <w:rFonts w:ascii="Verdana" w:hAnsi="Verdana" w:cs="Verdana"/>
          <w:sz w:val="20"/>
          <w:szCs w:val="20"/>
        </w:rPr>
        <w:t>“Water, watersheds &amp; people.” UNC special course on water issues, 2010</w:t>
      </w:r>
    </w:p>
    <w:p w14:paraId="6AC4EFFA" w14:textId="77777777" w:rsidR="00D8742A" w:rsidRDefault="00D8742A" w:rsidP="00D8742A">
      <w:pPr>
        <w:pStyle w:val="HTMLPreformatted"/>
        <w:spacing w:before="60"/>
        <w:ind w:left="540" w:hanging="540"/>
        <w:rPr>
          <w:rFonts w:ascii="Verdana" w:hAnsi="Verdana"/>
          <w:b/>
          <w:caps/>
        </w:rPr>
      </w:pPr>
      <w:r>
        <w:rPr>
          <w:rFonts w:ascii="Verdana" w:hAnsi="Verdana" w:cs="Verdana"/>
        </w:rPr>
        <w:t xml:space="preserve">1) </w:t>
      </w:r>
      <w:r w:rsidRPr="005A719D">
        <w:rPr>
          <w:rFonts w:ascii="Verdana" w:hAnsi="Verdana" w:cs="Verdana"/>
        </w:rPr>
        <w:t>“Carbon dioxide” (for 200 children). Chapel Hill/Carrboro City Schools, 2009</w:t>
      </w:r>
      <w:r>
        <w:br w:type="page"/>
      </w:r>
    </w:p>
    <w:p w14:paraId="20373FA6" w14:textId="77777777" w:rsidR="001509C8" w:rsidRPr="001509C8" w:rsidRDefault="007A477B" w:rsidP="001509C8">
      <w:pPr>
        <w:pStyle w:val="Heading1"/>
        <w:spacing w:after="60"/>
      </w:pPr>
      <w:r>
        <w:lastRenderedPageBreak/>
        <w:t>Conference Presentations</w:t>
      </w:r>
      <w:r w:rsidR="00D617DF">
        <w:t xml:space="preserve"> (Lead Author)</w:t>
      </w:r>
    </w:p>
    <w:p w14:paraId="02917BE1" w14:textId="77777777" w:rsidR="00D617DF" w:rsidRPr="00D617DF" w:rsidRDefault="00E768DE" w:rsidP="00DF782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24) </w:t>
      </w:r>
      <w:r w:rsidR="00D617DF">
        <w:rPr>
          <w:rFonts w:ascii="Verdana" w:hAnsi="Verdana"/>
          <w:sz w:val="20"/>
          <w:szCs w:val="20"/>
          <w:u w:val="single"/>
        </w:rPr>
        <w:t>Muehlbauer, J.D.</w:t>
      </w:r>
      <w:r w:rsidR="00D617DF">
        <w:rPr>
          <w:rFonts w:ascii="Verdana" w:hAnsi="Verdana"/>
          <w:sz w:val="20"/>
          <w:szCs w:val="20"/>
        </w:rPr>
        <w:t xml:space="preserve"> &amp; Kennedy, T.A. (2019) Colorado River ecosystem responses to the 2018 Bug Flow experiment from Glen Canyon Dam. SFS.</w:t>
      </w:r>
    </w:p>
    <w:p w14:paraId="224A1F89" w14:textId="77777777" w:rsidR="00DF782F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23</w:t>
      </w:r>
      <w:r w:rsidR="00DF782F">
        <w:rPr>
          <w:rFonts w:ascii="Verdana" w:hAnsi="Verdana"/>
          <w:sz w:val="20"/>
          <w:szCs w:val="20"/>
        </w:rPr>
        <w:t xml:space="preserve">) </w:t>
      </w:r>
      <w:r w:rsidR="00DF782F">
        <w:rPr>
          <w:rFonts w:ascii="Verdana" w:hAnsi="Verdana"/>
          <w:sz w:val="20"/>
          <w:szCs w:val="20"/>
          <w:u w:val="single"/>
        </w:rPr>
        <w:t>Muehlbauer, J.D.</w:t>
      </w:r>
      <w:r w:rsidR="00DF782F">
        <w:rPr>
          <w:rFonts w:ascii="Verdana" w:hAnsi="Verdana"/>
          <w:sz w:val="20"/>
          <w:szCs w:val="20"/>
        </w:rPr>
        <w:t xml:space="preserve"> &amp; Kennedy, T.A. (2018) Invertebrate drift throughout Colorado River Basin tailwaters. Lower Colorado River Science Symposium.</w:t>
      </w:r>
    </w:p>
    <w:p w14:paraId="10A8987A" w14:textId="77777777" w:rsidR="001509C8" w:rsidRPr="001509C8" w:rsidRDefault="00E768DE" w:rsidP="00E57EA2">
      <w:pPr>
        <w:spacing w:before="60"/>
        <w:ind w:left="540" w:hanging="540"/>
      </w:pPr>
      <w:r>
        <w:rPr>
          <w:rFonts w:ascii="Verdana" w:hAnsi="Verdana"/>
          <w:sz w:val="20"/>
          <w:szCs w:val="20"/>
        </w:rPr>
        <w:t>22</w:t>
      </w:r>
      <w:r w:rsidR="001509C8">
        <w:rPr>
          <w:rFonts w:ascii="Verdana" w:hAnsi="Verdana"/>
          <w:sz w:val="20"/>
          <w:szCs w:val="20"/>
        </w:rPr>
        <w:t xml:space="preserve">) </w:t>
      </w:r>
      <w:r w:rsidR="001509C8">
        <w:rPr>
          <w:rFonts w:ascii="Verdana" w:hAnsi="Verdana"/>
          <w:sz w:val="20"/>
          <w:szCs w:val="20"/>
          <w:u w:val="single"/>
        </w:rPr>
        <w:t>Muehlbauer, J.D.</w:t>
      </w:r>
      <w:r w:rsidR="001509C8">
        <w:rPr>
          <w:rFonts w:ascii="Verdana" w:hAnsi="Verdana"/>
          <w:sz w:val="20"/>
          <w:szCs w:val="20"/>
        </w:rPr>
        <w:t xml:space="preserve"> (2018) Aquatic invertebrate drift patterns downstream of Colorado River Basin dams. </w:t>
      </w:r>
      <w:r w:rsidR="00C22689">
        <w:rPr>
          <w:rFonts w:ascii="Verdana" w:hAnsi="Verdana"/>
          <w:sz w:val="20"/>
          <w:szCs w:val="20"/>
        </w:rPr>
        <w:t>Colorado River Aquatic Biologists Meeting.</w:t>
      </w:r>
    </w:p>
    <w:p w14:paraId="2EEE324D" w14:textId="77777777" w:rsidR="00E57EA2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</w:t>
      </w:r>
      <w:r w:rsidR="00E57EA2">
        <w:rPr>
          <w:rFonts w:ascii="Verdana" w:hAnsi="Verdana"/>
          <w:sz w:val="20"/>
          <w:szCs w:val="20"/>
        </w:rPr>
        <w:t xml:space="preserve">) </w:t>
      </w:r>
      <w:r w:rsidR="000A4E77">
        <w:rPr>
          <w:rFonts w:ascii="Verdana" w:hAnsi="Verdana"/>
          <w:sz w:val="20"/>
          <w:szCs w:val="20"/>
          <w:u w:val="single"/>
        </w:rPr>
        <w:t>Muehlbauer, J.D.</w:t>
      </w:r>
      <w:r w:rsidR="000A4E77">
        <w:rPr>
          <w:rFonts w:ascii="Verdana" w:hAnsi="Verdana"/>
          <w:sz w:val="20"/>
          <w:szCs w:val="20"/>
        </w:rPr>
        <w:t>, Quigley, T.J. &amp; Kennedy, T.A. (2017) Can we relate terrestrial-aquatic linkages to hydropower flows downstream of a large dam? (Invited talk). SFS.</w:t>
      </w:r>
    </w:p>
    <w:p w14:paraId="030C6D5F" w14:textId="77777777" w:rsidR="00CD68CB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19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 &amp; Kennedy, T.A. (2016) Dammed and adrift: patterns of invertebrate drift throughout Colorado River Basin tailwaters. SFS.</w:t>
      </w:r>
    </w:p>
    <w:p w14:paraId="0ECC8E3C" w14:textId="77777777" w:rsidR="00CD68CB" w:rsidRPr="00DD6484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18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 w:rsidRPr="00DD6484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, Kennedy, T.A., </w:t>
      </w:r>
      <w:proofErr w:type="spellStart"/>
      <w:r w:rsidR="00CD68CB">
        <w:rPr>
          <w:rFonts w:ascii="Verdana" w:hAnsi="Verdana"/>
          <w:sz w:val="20"/>
          <w:szCs w:val="20"/>
        </w:rPr>
        <w:t>Kortenhoeven</w:t>
      </w:r>
      <w:proofErr w:type="spellEnd"/>
      <w:r w:rsidR="00CD68CB">
        <w:rPr>
          <w:rFonts w:ascii="Verdana" w:hAnsi="Verdana"/>
          <w:sz w:val="20"/>
          <w:szCs w:val="20"/>
        </w:rPr>
        <w:t xml:space="preserve">, E.W. &amp; Smith, J.T. (2015) Longitudinal and temporal patterns of food availability for endangered humpback chub, </w:t>
      </w:r>
      <w:r w:rsidR="00CD68CB">
        <w:rPr>
          <w:rFonts w:ascii="Verdana" w:hAnsi="Verdana"/>
          <w:i/>
          <w:sz w:val="20"/>
          <w:szCs w:val="20"/>
        </w:rPr>
        <w:t xml:space="preserve">Gila </w:t>
      </w:r>
      <w:proofErr w:type="spellStart"/>
      <w:r w:rsidR="00CD68CB">
        <w:rPr>
          <w:rFonts w:ascii="Verdana" w:hAnsi="Verdana"/>
          <w:i/>
          <w:sz w:val="20"/>
          <w:szCs w:val="20"/>
        </w:rPr>
        <w:t>cypha</w:t>
      </w:r>
      <w:proofErr w:type="spellEnd"/>
      <w:r w:rsidR="00CD68CB">
        <w:rPr>
          <w:rFonts w:ascii="Verdana" w:hAnsi="Verdana"/>
          <w:sz w:val="20"/>
          <w:szCs w:val="20"/>
        </w:rPr>
        <w:t>, in the Little Colorado River, Arizona. Desert Fishes Council.</w:t>
      </w:r>
    </w:p>
    <w:p w14:paraId="58795A88" w14:textId="77777777" w:rsidR="00CD68CB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D68CB">
        <w:rPr>
          <w:rFonts w:ascii="Verdana" w:hAnsi="Verdana"/>
          <w:sz w:val="20"/>
          <w:szCs w:val="20"/>
        </w:rPr>
        <w:t xml:space="preserve">7)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, Kennedy, T.A., </w:t>
      </w:r>
      <w:proofErr w:type="spellStart"/>
      <w:r w:rsidR="00CD68CB">
        <w:rPr>
          <w:rFonts w:ascii="Verdana" w:hAnsi="Verdana"/>
          <w:sz w:val="20"/>
          <w:szCs w:val="20"/>
        </w:rPr>
        <w:t>Kortenhoeven</w:t>
      </w:r>
      <w:proofErr w:type="spellEnd"/>
      <w:r w:rsidR="00CD68CB">
        <w:rPr>
          <w:rFonts w:ascii="Verdana" w:hAnsi="Verdana"/>
          <w:sz w:val="20"/>
          <w:szCs w:val="20"/>
        </w:rPr>
        <w:t>, E.W. &amp; Smith, J.T. (2015) There’s more than one way to shade a river: contrasting influence of canyon orientation and water clarity on aquatic invertebrate densities. ESA.</w:t>
      </w:r>
    </w:p>
    <w:p w14:paraId="4292EFDE" w14:textId="77777777" w:rsidR="00CD68CB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16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 w:rsidRPr="00433466">
        <w:rPr>
          <w:rFonts w:ascii="Verdana" w:hAnsi="Verdana"/>
          <w:sz w:val="20"/>
          <w:szCs w:val="20"/>
        </w:rPr>
        <w:t>, Kennedy, T.A.</w:t>
      </w:r>
      <w:r w:rsidR="00CD68CB">
        <w:rPr>
          <w:rFonts w:ascii="Verdana" w:hAnsi="Verdana"/>
          <w:sz w:val="20"/>
          <w:szCs w:val="20"/>
        </w:rPr>
        <w:t xml:space="preserve">, Smith, J.T., Sankey, J.B. &amp; </w:t>
      </w:r>
      <w:proofErr w:type="spellStart"/>
      <w:r w:rsidR="00CD68CB">
        <w:rPr>
          <w:rFonts w:ascii="Verdana" w:hAnsi="Verdana"/>
          <w:sz w:val="20"/>
          <w:szCs w:val="20"/>
        </w:rPr>
        <w:t>Kortenhoeven</w:t>
      </w:r>
      <w:proofErr w:type="spellEnd"/>
      <w:r w:rsidR="00CD68CB">
        <w:rPr>
          <w:rFonts w:ascii="Verdana" w:hAnsi="Verdana"/>
          <w:sz w:val="20"/>
          <w:szCs w:val="20"/>
        </w:rPr>
        <w:t>, E.W. (2014) Advances in emergent insect sampling: new sticky trap designs and automated sample processing. Joint Aquatic Sciences Meeting.</w:t>
      </w:r>
    </w:p>
    <w:p w14:paraId="1A08F709" w14:textId="77777777" w:rsidR="00CD68CB" w:rsidRPr="00D8742A" w:rsidRDefault="00E768DE" w:rsidP="00D8742A">
      <w:pPr>
        <w:spacing w:before="60"/>
        <w:ind w:left="540" w:hanging="540"/>
        <w:rPr>
          <w:rFonts w:ascii="Verdana" w:hAnsi="Verdana"/>
          <w:sz w:val="20"/>
        </w:rPr>
      </w:pPr>
      <w:r>
        <w:rPr>
          <w:rFonts w:ascii="Verdana" w:hAnsi="Verdana"/>
          <w:sz w:val="20"/>
          <w:szCs w:val="20"/>
        </w:rPr>
        <w:t>15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 w:rsidRPr="00433466">
        <w:rPr>
          <w:rFonts w:ascii="Verdana" w:hAnsi="Verdana"/>
          <w:sz w:val="20"/>
          <w:szCs w:val="20"/>
        </w:rPr>
        <w:t xml:space="preserve">, Kennedy, T.A. &amp; </w:t>
      </w:r>
      <w:proofErr w:type="spellStart"/>
      <w:r w:rsidR="00CD68CB" w:rsidRPr="00433466">
        <w:rPr>
          <w:rFonts w:ascii="Verdana" w:hAnsi="Verdana"/>
          <w:sz w:val="20"/>
          <w:szCs w:val="20"/>
        </w:rPr>
        <w:t>Yackulic</w:t>
      </w:r>
      <w:proofErr w:type="spellEnd"/>
      <w:r w:rsidR="00CD68CB" w:rsidRPr="00433466">
        <w:rPr>
          <w:rFonts w:ascii="Verdana" w:hAnsi="Verdana"/>
          <w:sz w:val="20"/>
          <w:szCs w:val="20"/>
        </w:rPr>
        <w:t>, C.B. (2013</w:t>
      </w:r>
      <w:r w:rsidR="00CD68CB">
        <w:rPr>
          <w:rFonts w:ascii="Verdana" w:hAnsi="Verdana"/>
          <w:sz w:val="20"/>
          <w:szCs w:val="20"/>
        </w:rPr>
        <w:t>) Shear stress drives local variation in invertebrate drift in a large river. AGU.</w:t>
      </w:r>
    </w:p>
    <w:p w14:paraId="64F9D083" w14:textId="77777777" w:rsidR="00D8742A" w:rsidRPr="002F0FF6" w:rsidRDefault="00D8742A" w:rsidP="00D8742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E768DE">
        <w:rPr>
          <w:rFonts w:ascii="Verdana" w:hAnsi="Verdana"/>
          <w:sz w:val="20"/>
          <w:szCs w:val="20"/>
        </w:rPr>
        <w:t>4</w:t>
      </w:r>
      <w:r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How long is “long enough” in ecological restoration monitoring? UNC Curriculum for the Environment &amp; Ecology Student Research Symposium.</w:t>
      </w:r>
    </w:p>
    <w:p w14:paraId="5EC10CED" w14:textId="77777777" w:rsidR="00D8742A" w:rsidRPr="00F83FF0" w:rsidRDefault="00D8742A" w:rsidP="00D8742A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E768DE">
        <w:rPr>
          <w:rFonts w:ascii="Verdana" w:hAnsi="Verdana"/>
          <w:sz w:val="20"/>
          <w:szCs w:val="20"/>
        </w:rPr>
        <w:t>3</w:t>
      </w:r>
      <w:r w:rsidRPr="00F83FF0">
        <w:rPr>
          <w:rFonts w:ascii="Verdana" w:hAnsi="Verdana"/>
          <w:sz w:val="20"/>
          <w:szCs w:val="20"/>
        </w:rPr>
        <w:t xml:space="preserve">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r>
        <w:rPr>
          <w:rFonts w:ascii="Verdana" w:hAnsi="Verdana"/>
          <w:sz w:val="20"/>
          <w:szCs w:val="20"/>
        </w:rPr>
        <w:t>Temporal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14:paraId="2F19CA0C" w14:textId="77777777" w:rsidR="00D8742A" w:rsidRPr="001838D6" w:rsidRDefault="00D8742A" w:rsidP="00D8742A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E768DE">
        <w:rPr>
          <w:rFonts w:ascii="Verdana" w:hAnsi="Verdana"/>
        </w:rPr>
        <w:t>2</w:t>
      </w:r>
      <w:r w:rsidRPr="001838D6">
        <w:rPr>
          <w:rFonts w:ascii="Verdana" w:hAnsi="Verdana"/>
        </w:rPr>
        <w:t xml:space="preserve">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 xml:space="preserve">, Doyle, M.W &amp; </w:t>
      </w:r>
      <w:proofErr w:type="spellStart"/>
      <w:r w:rsidRPr="001838D6">
        <w:rPr>
          <w:rFonts w:ascii="Verdana" w:hAnsi="Verdana"/>
        </w:rPr>
        <w:t>Tockner</w:t>
      </w:r>
      <w:proofErr w:type="spellEnd"/>
      <w:r w:rsidRPr="001838D6">
        <w:rPr>
          <w:rFonts w:ascii="Verdana" w:hAnsi="Verdana"/>
        </w:rPr>
        <w:t>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14:paraId="0B69020F" w14:textId="77777777" w:rsidR="00D8742A" w:rsidRPr="00416B43" w:rsidRDefault="00D8742A" w:rsidP="00D8742A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E768DE">
        <w:rPr>
          <w:rFonts w:ascii="Verdana" w:hAnsi="Verdana"/>
        </w:rPr>
        <w:t>1</w:t>
      </w:r>
      <w:r w:rsidRPr="001838D6">
        <w:rPr>
          <w:rFonts w:ascii="Verdana" w:hAnsi="Verdana"/>
        </w:rPr>
        <w:t xml:space="preserve">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 xml:space="preserve">, </w:t>
      </w:r>
      <w:proofErr w:type="spellStart"/>
      <w:r w:rsidRPr="001838D6">
        <w:rPr>
          <w:rFonts w:ascii="Verdana" w:hAnsi="Verdana"/>
        </w:rPr>
        <w:t>Tockner</w:t>
      </w:r>
      <w:proofErr w:type="spellEnd"/>
      <w:r w:rsidRPr="00416B43">
        <w:rPr>
          <w:rFonts w:ascii="Verdana" w:hAnsi="Verdana"/>
        </w:rPr>
        <w:t xml:space="preserve">, K. &amp; Doyle, M.W. (2011) </w:t>
      </w:r>
      <w:r>
        <w:rPr>
          <w:rFonts w:ascii="Verdana" w:hAnsi="Verdana" w:cs="Verdana"/>
          <w:bCs/>
        </w:rPr>
        <w:t>“Stream signatures:” aquatic subsidy importance to terrestrial food webs with distance from the stream. NABS.</w:t>
      </w:r>
    </w:p>
    <w:p w14:paraId="5680A8CE" w14:textId="77777777" w:rsidR="00D8742A" w:rsidRPr="00926032" w:rsidRDefault="00D8742A" w:rsidP="00D8742A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E768DE">
        <w:rPr>
          <w:rFonts w:ascii="Verdana" w:hAnsi="Verdana"/>
        </w:rPr>
        <w:t>0</w:t>
      </w:r>
      <w:r>
        <w:rPr>
          <w:rFonts w:ascii="Verdana" w:hAnsi="Verdana"/>
        </w:rPr>
        <w:t xml:space="preserve">) </w:t>
      </w:r>
      <w:r w:rsidRPr="00EA45E0">
        <w:rPr>
          <w:rFonts w:ascii="Verdana" w:hAnsi="Verdana"/>
          <w:u w:val="single"/>
        </w:rPr>
        <w:t>Muehlbauer, J.D.</w:t>
      </w:r>
      <w:r w:rsidRPr="00926032">
        <w:rPr>
          <w:rFonts w:ascii="Verdana" w:hAnsi="Verdana"/>
        </w:rPr>
        <w:t xml:space="preserve"> &amp; Doyle, M.W. (2010) Does urbanization overcome micro-scale heterogeneity?</w:t>
      </w:r>
      <w:r>
        <w:rPr>
          <w:rFonts w:ascii="Verdana" w:hAnsi="Verdana"/>
        </w:rPr>
        <w:t xml:space="preserve"> Knickpoint effects on macroinvertebrates, sediment, and discharge in urban and forested streams. </w:t>
      </w:r>
      <w:r>
        <w:rPr>
          <w:rFonts w:ascii="Verdana" w:hAnsi="Verdana" w:cs="Verdana"/>
        </w:rPr>
        <w:t>ASLO/NABS.</w:t>
      </w:r>
    </w:p>
    <w:p w14:paraId="20D8B8E2" w14:textId="77777777" w:rsidR="00D8742A" w:rsidRDefault="00E768DE" w:rsidP="00D8742A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>9</w:t>
      </w:r>
      <w:r w:rsidR="00D8742A">
        <w:rPr>
          <w:rFonts w:ascii="Verdana" w:hAnsi="Verdana"/>
        </w:rPr>
        <w:t xml:space="preserve">) </w:t>
      </w:r>
      <w:r w:rsidR="00D8742A" w:rsidRPr="00EA45E0">
        <w:rPr>
          <w:rFonts w:ascii="Verdana" w:hAnsi="Verdana"/>
          <w:u w:val="single"/>
        </w:rPr>
        <w:t>Muehlbauer, J.D.</w:t>
      </w:r>
      <w:r w:rsidR="00D8742A" w:rsidRPr="000F1321">
        <w:rPr>
          <w:rFonts w:ascii="Verdana" w:hAnsi="Verdana"/>
        </w:rPr>
        <w:t>,</w:t>
      </w:r>
      <w:r w:rsidR="00D8742A">
        <w:rPr>
          <w:rFonts w:ascii="Verdana" w:hAnsi="Verdana"/>
        </w:rPr>
        <w:t xml:space="preserve"> Bernhardt, E.S. &amp; Doyle, M.W. (2009) </w:t>
      </w:r>
      <w:r w:rsidR="00D8742A" w:rsidRPr="008425DF">
        <w:rPr>
          <w:rFonts w:ascii="Verdana" w:hAnsi="Verdana"/>
        </w:rPr>
        <w:t>Macroinvertebrate community responses to an experimental drought gradient on the outer coastal plain of No</w:t>
      </w:r>
      <w:r w:rsidR="00D8742A">
        <w:rPr>
          <w:rFonts w:ascii="Verdana" w:hAnsi="Verdana"/>
        </w:rPr>
        <w:t xml:space="preserve">rth Carolina. </w:t>
      </w:r>
      <w:r w:rsidR="00D8742A" w:rsidRPr="008425DF">
        <w:rPr>
          <w:rFonts w:ascii="Verdana" w:hAnsi="Verdana" w:cs="Verdana"/>
        </w:rPr>
        <w:t>NABS</w:t>
      </w:r>
      <w:r w:rsidR="00D8742A">
        <w:rPr>
          <w:rFonts w:ascii="Verdana" w:hAnsi="Verdana" w:cs="Verdana"/>
        </w:rPr>
        <w:t>.</w:t>
      </w:r>
    </w:p>
    <w:p w14:paraId="35398BF8" w14:textId="77777777" w:rsidR="00D8742A" w:rsidRPr="008425DF" w:rsidRDefault="00D8742A" w:rsidP="00D8742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Pr="008425DF">
        <w:rPr>
          <w:rFonts w:ascii="Verdana" w:hAnsi="Verdana" w:cs="Verdana"/>
          <w:bCs/>
          <w:sz w:val="20"/>
          <w:szCs w:val="20"/>
        </w:rPr>
        <w:t>Knickpoint effects on habitat and the macroinvertebra</w:t>
      </w:r>
      <w:r>
        <w:rPr>
          <w:rFonts w:ascii="Verdana" w:hAnsi="Verdana" w:cs="Verdana"/>
          <w:bCs/>
          <w:sz w:val="20"/>
          <w:szCs w:val="20"/>
        </w:rPr>
        <w:t xml:space="preserve">te community. </w:t>
      </w:r>
      <w:r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>
        <w:rPr>
          <w:rFonts w:ascii="Verdana" w:hAnsi="Verdana" w:cs="Verdana"/>
          <w:bCs/>
          <w:sz w:val="20"/>
          <w:szCs w:val="20"/>
        </w:rPr>
        <w:t xml:space="preserve">in the Southeast </w:t>
      </w:r>
      <w:r w:rsidRPr="008425DF">
        <w:rPr>
          <w:rFonts w:ascii="Verdana" w:hAnsi="Verdana" w:cs="Verdana"/>
          <w:bCs/>
          <w:sz w:val="20"/>
          <w:szCs w:val="20"/>
        </w:rPr>
        <w:t>Conference</w:t>
      </w:r>
      <w:r>
        <w:rPr>
          <w:rFonts w:ascii="Verdana" w:hAnsi="Verdana" w:cs="Verdana"/>
          <w:bCs/>
          <w:sz w:val="20"/>
          <w:szCs w:val="20"/>
        </w:rPr>
        <w:t>.</w:t>
      </w:r>
    </w:p>
    <w:p w14:paraId="7BBB8913" w14:textId="77777777" w:rsidR="00D8742A" w:rsidRDefault="00D8742A" w:rsidP="00D8742A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7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iCs/>
          <w:sz w:val="20"/>
          <w:szCs w:val="20"/>
        </w:rPr>
        <w:t xml:space="preserve">(2007) </w:t>
      </w:r>
      <w:r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>
        <w:rPr>
          <w:rFonts w:ascii="Verdana" w:hAnsi="Verdana" w:cs="Verdana"/>
          <w:bCs/>
          <w:iCs/>
          <w:sz w:val="20"/>
          <w:szCs w:val="20"/>
        </w:rPr>
        <w:t xml:space="preserve"> Fossil Creek. ESA/SER</w:t>
      </w:r>
      <w:r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14:paraId="648691E4" w14:textId="77777777" w:rsidR="00D8742A" w:rsidRPr="00C520FA" w:rsidRDefault="00D8742A" w:rsidP="00D8742A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6) </w:t>
      </w:r>
      <w:r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7E5EB4">
        <w:rPr>
          <w:rFonts w:ascii="Verdana" w:hAnsi="Verdana" w:cs="Verdana"/>
          <w:bCs/>
          <w:iCs/>
          <w:sz w:val="20"/>
          <w:szCs w:val="20"/>
        </w:rPr>
        <w:t>,</w:t>
      </w:r>
      <w:r>
        <w:rPr>
          <w:rFonts w:ascii="Verdana" w:hAnsi="Verdana" w:cs="Verdana"/>
          <w:bCs/>
          <w:iCs/>
          <w:sz w:val="20"/>
          <w:szCs w:val="20"/>
        </w:rPr>
        <w:t xml:space="preserve"> LeRoy, C.J., Lovett, J.M., </w:t>
      </w:r>
      <w:proofErr w:type="spellStart"/>
      <w:r>
        <w:rPr>
          <w:rFonts w:ascii="Verdana" w:hAnsi="Verdana" w:cs="Verdana"/>
          <w:bCs/>
          <w:iCs/>
          <w:sz w:val="20"/>
          <w:szCs w:val="20"/>
        </w:rPr>
        <w:t>Vlieg</w:t>
      </w:r>
      <w:proofErr w:type="spellEnd"/>
      <w:r>
        <w:rPr>
          <w:rFonts w:ascii="Verdana" w:hAnsi="Verdana" w:cs="Verdana"/>
          <w:bCs/>
          <w:iCs/>
          <w:sz w:val="20"/>
          <w:szCs w:val="20"/>
        </w:rPr>
        <w:t xml:space="preserve">, J.K., </w:t>
      </w:r>
      <w:proofErr w:type="spellStart"/>
      <w:r>
        <w:rPr>
          <w:rFonts w:ascii="Verdana" w:hAnsi="Verdana" w:cs="Verdana"/>
          <w:bCs/>
          <w:iCs/>
          <w:sz w:val="20"/>
          <w:szCs w:val="20"/>
        </w:rPr>
        <w:t>Flaccus</w:t>
      </w:r>
      <w:proofErr w:type="spellEnd"/>
      <w:r>
        <w:rPr>
          <w:rFonts w:ascii="Verdana" w:hAnsi="Verdana" w:cs="Verdana"/>
          <w:bCs/>
          <w:iCs/>
          <w:sz w:val="20"/>
          <w:szCs w:val="20"/>
        </w:rPr>
        <w:t xml:space="preserve">, K.K. &amp; Marks, J.C. (2007) </w:t>
      </w:r>
      <w:r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>
        <w:rPr>
          <w:rFonts w:ascii="Verdana" w:hAnsi="Verdana" w:cs="Verdana"/>
          <w:bCs/>
          <w:iCs/>
          <w:sz w:val="20"/>
          <w:szCs w:val="20"/>
        </w:rPr>
        <w:t xml:space="preserve"> (Poster). NAU </w:t>
      </w:r>
      <w:r w:rsidRPr="00C520FA">
        <w:rPr>
          <w:rFonts w:ascii="Verdana" w:hAnsi="Verdana" w:cs="Verdana"/>
          <w:iCs/>
          <w:sz w:val="20"/>
          <w:szCs w:val="20"/>
        </w:rPr>
        <w:t>Undergraduate Research and Design Day.</w:t>
      </w:r>
    </w:p>
    <w:p w14:paraId="1997B890" w14:textId="77777777" w:rsidR="00D8742A" w:rsidRDefault="00D8742A" w:rsidP="00D8742A">
      <w:pPr>
        <w:spacing w:before="60"/>
        <w:ind w:left="540" w:hanging="540"/>
      </w:pPr>
      <w:r>
        <w:rPr>
          <w:rFonts w:ascii="Verdana" w:hAnsi="Verdana" w:cs="Verdana"/>
          <w:iCs/>
          <w:sz w:val="20"/>
          <w:szCs w:val="20"/>
        </w:rPr>
        <w:t xml:space="preserve">3–5) </w:t>
      </w:r>
      <w:r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Pr="000F1321">
        <w:rPr>
          <w:rFonts w:ascii="Verdana" w:hAnsi="Verdana" w:cs="Verdana"/>
          <w:iCs/>
          <w:sz w:val="20"/>
          <w:szCs w:val="20"/>
        </w:rPr>
        <w:t>,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/>
          <w:iCs/>
          <w:sz w:val="20"/>
          <w:szCs w:val="20"/>
        </w:rPr>
        <w:t>et al.</w:t>
      </w:r>
      <w:r>
        <w:rPr>
          <w:rFonts w:ascii="Verdana" w:hAnsi="Verdana" w:cs="Verdana"/>
          <w:iCs/>
          <w:sz w:val="20"/>
          <w:szCs w:val="20"/>
        </w:rPr>
        <w:t xml:space="preserve"> (2005) </w:t>
      </w:r>
      <w:r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am </w:t>
      </w:r>
      <w:r>
        <w:rPr>
          <w:rFonts w:ascii="Verdana" w:hAnsi="Verdana" w:cs="Verdana"/>
          <w:iCs/>
          <w:sz w:val="20"/>
          <w:szCs w:val="20"/>
        </w:rPr>
        <w:t>r</w:t>
      </w:r>
      <w:r w:rsidRPr="00C520FA">
        <w:rPr>
          <w:rFonts w:ascii="Verdana" w:hAnsi="Verdana" w:cs="Verdana"/>
          <w:iCs/>
          <w:sz w:val="20"/>
          <w:szCs w:val="20"/>
        </w:rPr>
        <w:t xml:space="preserve">educes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ecomposition, </w:t>
      </w:r>
      <w:r>
        <w:rPr>
          <w:rFonts w:ascii="Verdana" w:hAnsi="Verdana" w:cs="Verdana"/>
          <w:iCs/>
          <w:sz w:val="20"/>
          <w:szCs w:val="20"/>
        </w:rPr>
        <w:t>f</w:t>
      </w:r>
      <w:r w:rsidRPr="00C520FA">
        <w:rPr>
          <w:rFonts w:ascii="Verdana" w:hAnsi="Verdana" w:cs="Verdana"/>
          <w:iCs/>
          <w:sz w:val="20"/>
          <w:szCs w:val="20"/>
        </w:rPr>
        <w:t xml:space="preserve">ungal </w:t>
      </w:r>
      <w:r>
        <w:rPr>
          <w:rFonts w:ascii="Verdana" w:hAnsi="Verdana" w:cs="Verdana"/>
          <w:iCs/>
          <w:sz w:val="20"/>
          <w:szCs w:val="20"/>
        </w:rPr>
        <w:t>b</w:t>
      </w:r>
      <w:r w:rsidRPr="00C520FA">
        <w:rPr>
          <w:rFonts w:ascii="Verdana" w:hAnsi="Verdana" w:cs="Verdana"/>
          <w:iCs/>
          <w:sz w:val="20"/>
          <w:szCs w:val="20"/>
        </w:rPr>
        <w:t xml:space="preserve">iomass and </w:t>
      </w:r>
      <w:r>
        <w:rPr>
          <w:rFonts w:ascii="Verdana" w:hAnsi="Verdana" w:cs="Verdana"/>
          <w:iCs/>
          <w:sz w:val="20"/>
          <w:szCs w:val="20"/>
        </w:rPr>
        <w:t>m</w:t>
      </w:r>
      <w:r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>
        <w:rPr>
          <w:rFonts w:ascii="Verdana" w:hAnsi="Verdana" w:cs="Verdana"/>
          <w:iCs/>
          <w:sz w:val="20"/>
          <w:szCs w:val="20"/>
        </w:rPr>
        <w:t>a</w:t>
      </w:r>
      <w:r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>iversity</w:t>
      </w:r>
      <w:r>
        <w:rPr>
          <w:rFonts w:ascii="Verdana" w:hAnsi="Verdana" w:cs="Verdana"/>
          <w:iCs/>
          <w:sz w:val="20"/>
          <w:szCs w:val="20"/>
        </w:rPr>
        <w:t xml:space="preserve"> (Poster). AGU/</w:t>
      </w:r>
      <w:r>
        <w:rPr>
          <w:rFonts w:ascii="Verdana" w:hAnsi="Verdana" w:cs="Verdana"/>
          <w:sz w:val="20"/>
          <w:szCs w:val="20"/>
        </w:rPr>
        <w:t>NABS, NAU Undergraduate Research &amp; Design Day; NAU Undergraduate Showcase</w:t>
      </w:r>
      <w:r w:rsidRPr="00C520FA">
        <w:rPr>
          <w:rFonts w:ascii="Verdana" w:hAnsi="Verdana" w:cs="Verdana"/>
          <w:sz w:val="20"/>
          <w:szCs w:val="20"/>
        </w:rPr>
        <w:t>.</w:t>
      </w:r>
      <w:r>
        <w:br w:type="page"/>
      </w:r>
    </w:p>
    <w:p w14:paraId="6C9032E4" w14:textId="77777777" w:rsidR="00D8742A" w:rsidRPr="001509C8" w:rsidRDefault="00D8742A" w:rsidP="00D8742A">
      <w:pPr>
        <w:pStyle w:val="Heading1"/>
        <w:spacing w:after="60"/>
      </w:pPr>
      <w:r>
        <w:lastRenderedPageBreak/>
        <w:t>Conference Presentations (Lead Author, Continued)</w:t>
      </w:r>
    </w:p>
    <w:p w14:paraId="72FD5913" w14:textId="77777777" w:rsidR="00D8742A" w:rsidRPr="00C520FA" w:rsidRDefault="00D8742A" w:rsidP="00D8742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 xml:space="preserve">2)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 xml:space="preserve">g Abbey’s Road. NAU </w:t>
      </w:r>
      <w:r w:rsidRPr="00C520FA">
        <w:rPr>
          <w:rFonts w:ascii="Verdana" w:hAnsi="Verdana"/>
          <w:sz w:val="20"/>
          <w:szCs w:val="20"/>
        </w:rPr>
        <w:t>Fall Hono</w:t>
      </w:r>
      <w:r>
        <w:rPr>
          <w:rFonts w:ascii="Verdana" w:hAnsi="Verdana"/>
          <w:sz w:val="20"/>
          <w:szCs w:val="20"/>
        </w:rPr>
        <w:t>rs Symposium</w:t>
      </w:r>
      <w:r w:rsidRPr="00C520FA">
        <w:rPr>
          <w:rFonts w:ascii="Verdana" w:hAnsi="Verdana"/>
          <w:sz w:val="20"/>
          <w:szCs w:val="20"/>
        </w:rPr>
        <w:t>.</w:t>
      </w:r>
    </w:p>
    <w:p w14:paraId="49600086" w14:textId="41EB7AE0" w:rsidR="00D8742A" w:rsidRPr="00C00A95" w:rsidRDefault="00D8742A" w:rsidP="00C00A95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>. NAU Spring Honors Symposium.</w:t>
      </w:r>
    </w:p>
    <w:p w14:paraId="0300F052" w14:textId="77777777" w:rsidR="00521326" w:rsidRDefault="00521326" w:rsidP="00FB32CB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14:paraId="561032E2" w14:textId="77777777" w:rsidR="006A0BA4" w:rsidRPr="006312B3" w:rsidRDefault="006A0BA4" w:rsidP="006A0BA4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~$4,000,000 total in grant and fellowship support</w:t>
      </w:r>
    </w:p>
    <w:p w14:paraId="467CF1AE" w14:textId="77777777" w:rsidR="006A0BA4" w:rsidRDefault="006A0BA4" w:rsidP="006A0BA4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</w:t>
      </w:r>
    </w:p>
    <w:p w14:paraId="42506811" w14:textId="77777777" w:rsidR="006A0BA4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support for aquatic invertebrate monitoring during Bright Angel Creek trout removal, 2019 (</w:t>
      </w:r>
      <w:r>
        <w:rPr>
          <w:rFonts w:ascii="Verdana" w:hAnsi="Verdana" w:cs="Verdana"/>
          <w:i/>
          <w:sz w:val="20"/>
          <w:szCs w:val="20"/>
        </w:rPr>
        <w:t>$56,000</w:t>
      </w:r>
      <w:r>
        <w:rPr>
          <w:rFonts w:ascii="Verdana" w:hAnsi="Verdana" w:cs="Verdana"/>
          <w:sz w:val="20"/>
          <w:szCs w:val="20"/>
        </w:rPr>
        <w:t>)</w:t>
      </w:r>
    </w:p>
    <w:p w14:paraId="21B5356F" w14:textId="77777777" w:rsidR="006A0BA4" w:rsidRPr="0090057E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Experimental Fund support for additional research and monitoring during Bug Flows experiment, 2018 (</w:t>
      </w:r>
      <w:r>
        <w:rPr>
          <w:rFonts w:ascii="Verdana" w:hAnsi="Verdana" w:cs="Verdana"/>
          <w:i/>
          <w:sz w:val="20"/>
          <w:szCs w:val="20"/>
        </w:rPr>
        <w:t>$88,000</w:t>
      </w:r>
      <w:r>
        <w:rPr>
          <w:rFonts w:ascii="Verdana" w:hAnsi="Verdana" w:cs="Verdana"/>
          <w:sz w:val="20"/>
          <w:szCs w:val="20"/>
        </w:rPr>
        <w:t>)</w:t>
      </w:r>
    </w:p>
    <w:p w14:paraId="3FCFB452" w14:textId="77777777" w:rsidR="006A0BA4" w:rsidRPr="00C13536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invertebrate ecology, 2018–2020 (</w:t>
      </w:r>
      <w:r>
        <w:rPr>
          <w:rFonts w:ascii="Verdana" w:hAnsi="Verdana" w:cs="Verdana"/>
          <w:i/>
          <w:sz w:val="20"/>
          <w:szCs w:val="20"/>
        </w:rPr>
        <w:t>$2,362,300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1E459531" w14:textId="77777777" w:rsidR="006A0BA4" w:rsidRPr="00C13536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Glen Canyon Dam Adaptive Management Program 3-year workplan for aquatic </w:t>
      </w:r>
      <w:proofErr w:type="spellStart"/>
      <w:r>
        <w:rPr>
          <w:rFonts w:ascii="Verdana" w:hAnsi="Verdana" w:cs="Verdana"/>
          <w:sz w:val="20"/>
          <w:szCs w:val="20"/>
        </w:rPr>
        <w:t>foodbase</w:t>
      </w:r>
      <w:proofErr w:type="spellEnd"/>
      <w:r>
        <w:rPr>
          <w:rFonts w:ascii="Verdana" w:hAnsi="Verdana" w:cs="Verdana"/>
          <w:sz w:val="20"/>
          <w:szCs w:val="20"/>
        </w:rPr>
        <w:t xml:space="preserve"> research in Colorado River, 2015–2017 (</w:t>
      </w:r>
      <w:r>
        <w:rPr>
          <w:rFonts w:ascii="Verdana" w:hAnsi="Verdana" w:cs="Verdana"/>
          <w:i/>
          <w:sz w:val="20"/>
          <w:szCs w:val="20"/>
        </w:rPr>
        <w:t>$1,147,700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6E7945C0" w14:textId="77777777" w:rsidR="006A0BA4" w:rsidRPr="003D68C0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3D68C0">
        <w:rPr>
          <w:rFonts w:ascii="Verdana" w:hAnsi="Verdana" w:cs="Verdana"/>
          <w:sz w:val="20"/>
          <w:szCs w:val="20"/>
        </w:rPr>
        <w:t>Western Area Power A</w:t>
      </w:r>
      <w:r>
        <w:rPr>
          <w:rFonts w:ascii="Verdana" w:hAnsi="Verdana" w:cs="Verdana"/>
          <w:sz w:val="20"/>
          <w:szCs w:val="20"/>
        </w:rPr>
        <w:t>dministration grant for aquatic food web research in Colorado River Basin, 2015–2017 (</w:t>
      </w:r>
      <w:r w:rsidRPr="00C13536">
        <w:rPr>
          <w:rFonts w:ascii="Verdana" w:hAnsi="Verdana" w:cs="Verdana"/>
          <w:i/>
          <w:sz w:val="20"/>
          <w:szCs w:val="20"/>
        </w:rPr>
        <w:t>$395,000</w:t>
      </w:r>
      <w:r>
        <w:rPr>
          <w:rFonts w:ascii="Verdana" w:hAnsi="Verdana" w:cs="Verdana"/>
          <w:sz w:val="20"/>
          <w:szCs w:val="20"/>
        </w:rPr>
        <w:t>)</w:t>
      </w:r>
    </w:p>
    <w:p w14:paraId="3D75C57F" w14:textId="77777777" w:rsidR="006A0BA4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Pathways Program support for undergraduate interns, 2014–2017 (</w:t>
      </w:r>
      <w:r>
        <w:rPr>
          <w:rFonts w:ascii="Verdana" w:hAnsi="Verdana" w:cs="Verdana"/>
          <w:i/>
          <w:sz w:val="20"/>
          <w:szCs w:val="20"/>
        </w:rPr>
        <w:t>$42,000</w:t>
      </w:r>
      <w:r>
        <w:rPr>
          <w:rFonts w:ascii="Verdana" w:hAnsi="Verdana" w:cs="Verdana"/>
          <w:sz w:val="20"/>
          <w:szCs w:val="20"/>
        </w:rPr>
        <w:t>)</w:t>
      </w:r>
    </w:p>
    <w:p w14:paraId="6A265E98" w14:textId="77777777" w:rsidR="006A0BA4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NSF-USGS Graduate Research Improvement Program support, 2017</w:t>
      </w:r>
    </w:p>
    <w:p w14:paraId="5D07D5AB" w14:textId="77777777" w:rsidR="006A0BA4" w:rsidRPr="006D0F11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</w:pPr>
      <w:r w:rsidRPr="006D0F11">
        <w:rPr>
          <w:rFonts w:ascii="Verdana" w:hAnsi="Verdana" w:cs="Verdana"/>
          <w:sz w:val="20"/>
          <w:szCs w:val="20"/>
        </w:rPr>
        <w:t>USGS Southwest Biological Science Center Discretionary Funding, 2013 (</w:t>
      </w:r>
      <w:r w:rsidRPr="006D0F11">
        <w:rPr>
          <w:rFonts w:ascii="Verdana" w:hAnsi="Verdana" w:cs="Verdana"/>
          <w:i/>
          <w:sz w:val="20"/>
          <w:szCs w:val="20"/>
        </w:rPr>
        <w:t>$5,000</w:t>
      </w:r>
      <w:r w:rsidRPr="006D0F11">
        <w:rPr>
          <w:rFonts w:ascii="Verdana" w:hAnsi="Verdana" w:cs="Verdana"/>
          <w:sz w:val="20"/>
          <w:szCs w:val="20"/>
        </w:rPr>
        <w:t>)</w:t>
      </w:r>
    </w:p>
    <w:p w14:paraId="109CE2E8" w14:textId="77777777" w:rsidR="000273B3" w:rsidRDefault="000273B3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14:paraId="6DB99354" w14:textId="77777777" w:rsidR="000273B3" w:rsidRPr="0021069A" w:rsidRDefault="000273B3" w:rsidP="00CF329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0355EE70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2A8E7FA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74D81884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</w:t>
      </w:r>
      <w:proofErr w:type="spellStart"/>
      <w:r w:rsidRPr="000C2428">
        <w:rPr>
          <w:rFonts w:ascii="Verdana" w:hAnsi="Verdana" w:cs="Verdana"/>
          <w:sz w:val="20"/>
          <w:szCs w:val="20"/>
        </w:rPr>
        <w:t>GiAR</w:t>
      </w:r>
      <w:proofErr w:type="spellEnd"/>
      <w:r w:rsidRPr="000C2428"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13170B9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14:paraId="00BE2AEC" w14:textId="77777777"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 xml:space="preserve">North American </w:t>
      </w:r>
      <w:proofErr w:type="spellStart"/>
      <w:r w:rsidRPr="000C2428">
        <w:rPr>
          <w:rFonts w:ascii="Verdana" w:hAnsi="Verdana" w:cs="Verdana"/>
          <w:sz w:val="20"/>
          <w:szCs w:val="20"/>
        </w:rPr>
        <w:t>Benthological</w:t>
      </w:r>
      <w:proofErr w:type="spellEnd"/>
      <w:r w:rsidRPr="000C2428">
        <w:rPr>
          <w:rFonts w:ascii="Verdana" w:hAnsi="Verdana" w:cs="Verdana"/>
          <w:sz w:val="20"/>
          <w:szCs w:val="20"/>
        </w:rPr>
        <w:t xml:space="preserve">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A815EAD" w14:textId="77777777" w:rsidR="008A49EA" w:rsidRDefault="008A49EA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14:paraId="7019DC80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B2D150C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14:paraId="7B8D36DC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Envirothon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14:paraId="737E9D64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Arizona Envirothon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14:paraId="5B68EEC0" w14:textId="77777777" w:rsidR="00C22689" w:rsidRDefault="000273B3" w:rsidP="00B06317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</w:pPr>
      <w:r w:rsidRPr="00C22689">
        <w:rPr>
          <w:rFonts w:ascii="Verdana" w:hAnsi="Verdana" w:cs="Verdana"/>
          <w:sz w:val="20"/>
          <w:szCs w:val="20"/>
        </w:rPr>
        <w:t>Eagle Scout</w:t>
      </w:r>
      <w:r w:rsidR="00C3114E" w:rsidRPr="00C22689">
        <w:rPr>
          <w:rFonts w:ascii="Verdana" w:hAnsi="Verdana" w:cs="Verdana"/>
          <w:sz w:val="20"/>
          <w:szCs w:val="20"/>
        </w:rPr>
        <w:t xml:space="preserve"> (Boy Scouts of America)</w:t>
      </w:r>
      <w:r w:rsidRPr="00C22689">
        <w:rPr>
          <w:rFonts w:ascii="Verdana" w:hAnsi="Verdana" w:cs="Verdana"/>
          <w:sz w:val="20"/>
          <w:szCs w:val="20"/>
        </w:rPr>
        <w:t>, 2001</w:t>
      </w:r>
    </w:p>
    <w:p w14:paraId="639C2B77" w14:textId="77777777" w:rsidR="000273B3" w:rsidRDefault="000273B3" w:rsidP="000273B3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14:paraId="793C6DC3" w14:textId="77777777" w:rsidR="000273B3" w:rsidRPr="00521326" w:rsidRDefault="000273B3" w:rsidP="00CF3292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E4BC382" w14:textId="77777777" w:rsidR="000273B3" w:rsidRPr="00C12D0F" w:rsidRDefault="000273B3" w:rsidP="00B06317">
      <w:pPr>
        <w:numPr>
          <w:ilvl w:val="0"/>
          <w:numId w:val="15"/>
        </w:numPr>
        <w:tabs>
          <w:tab w:val="left" w:pos="0"/>
          <w:tab w:val="left" w:pos="540"/>
          <w:tab w:val="left" w:pos="900"/>
        </w:tabs>
        <w:ind w:hanging="450"/>
      </w:pPr>
      <w:r w:rsidRPr="00C12D0F">
        <w:rPr>
          <w:rFonts w:ascii="Verdana" w:hAnsi="Verdana" w:cs="Verdana"/>
          <w:sz w:val="20"/>
          <w:szCs w:val="20"/>
        </w:rPr>
        <w:t>Graduate &amp; Professional Student Federation Travel Award, 2009 (</w:t>
      </w:r>
      <w:r w:rsidRPr="00C12D0F">
        <w:rPr>
          <w:rFonts w:ascii="Verdana" w:hAnsi="Verdana" w:cs="Verdana"/>
          <w:i/>
          <w:sz w:val="20"/>
          <w:szCs w:val="20"/>
        </w:rPr>
        <w:t>$400</w:t>
      </w:r>
      <w:r w:rsidRPr="00C12D0F">
        <w:rPr>
          <w:rFonts w:ascii="Verdana" w:hAnsi="Verdana" w:cs="Verdana"/>
          <w:sz w:val="20"/>
          <w:szCs w:val="20"/>
        </w:rPr>
        <w:t>)</w:t>
      </w:r>
    </w:p>
    <w:p w14:paraId="5B981AD5" w14:textId="77777777"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14:paraId="754A3797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14:paraId="3B43905F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A06515F" w14:textId="77777777"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4F6C8094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08D8A28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0F9D296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CB5C0C3" w14:textId="6A647B00" w:rsidR="00F627FD" w:rsidRPr="00F627FD" w:rsidRDefault="00521326" w:rsidP="00153814">
      <w:pPr>
        <w:widowControl/>
        <w:numPr>
          <w:ilvl w:val="0"/>
          <w:numId w:val="15"/>
        </w:numPr>
        <w:tabs>
          <w:tab w:val="left" w:pos="0"/>
          <w:tab w:val="left" w:pos="540"/>
        </w:tabs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 w:rsidRPr="00F627FD">
        <w:rPr>
          <w:rFonts w:ascii="Verdana" w:hAnsi="Verdana" w:cs="Verdana"/>
          <w:sz w:val="20"/>
          <w:szCs w:val="20"/>
        </w:rPr>
        <w:t>Raymond Scoutmaster Scholarship, 2006 (</w:t>
      </w:r>
      <w:r w:rsidRPr="00F627FD">
        <w:rPr>
          <w:rFonts w:ascii="Verdana" w:hAnsi="Verdana" w:cs="Verdana"/>
          <w:i/>
          <w:sz w:val="20"/>
          <w:szCs w:val="20"/>
        </w:rPr>
        <w:t>$500</w:t>
      </w:r>
      <w:r w:rsidRPr="00F627FD">
        <w:rPr>
          <w:rFonts w:ascii="Verdana" w:hAnsi="Verdana" w:cs="Verdana"/>
          <w:sz w:val="20"/>
          <w:szCs w:val="20"/>
        </w:rPr>
        <w:t>)</w:t>
      </w:r>
    </w:p>
    <w:p w14:paraId="33C5A086" w14:textId="77777777" w:rsidR="000273B3" w:rsidRDefault="000273B3" w:rsidP="00FB32CB">
      <w:pPr>
        <w:pStyle w:val="Heading1"/>
        <w:spacing w:after="60"/>
      </w:pPr>
      <w:r w:rsidRPr="00F118E7">
        <w:t>Teaching</w:t>
      </w:r>
    </w:p>
    <w:p w14:paraId="3FABFBC9" w14:textId="77777777" w:rsidR="000273B3" w:rsidRDefault="000273B3" w:rsidP="00FB32CB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</w:p>
    <w:p w14:paraId="43E73652" w14:textId="77777777"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14:paraId="54BC4F21" w14:textId="775D66F5" w:rsidR="00F627FD" w:rsidRPr="00F627FD" w:rsidRDefault="000273B3" w:rsidP="001E046E">
      <w:pPr>
        <w:widowControl/>
        <w:numPr>
          <w:ilvl w:val="0"/>
          <w:numId w:val="5"/>
        </w:numPr>
        <w:tabs>
          <w:tab w:val="num" w:pos="540"/>
        </w:tabs>
        <w:autoSpaceDE/>
        <w:autoSpaceDN/>
        <w:adjustRightInd/>
        <w:ind w:hanging="450"/>
        <w:rPr>
          <w:rFonts w:ascii="Verdana" w:hAnsi="Verdana" w:cs="Verdana"/>
          <w:bCs/>
          <w:sz w:val="20"/>
          <w:szCs w:val="20"/>
        </w:rPr>
      </w:pPr>
      <w:r w:rsidRPr="00F627FD"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  <w:r w:rsidR="00F627FD" w:rsidRPr="00F627FD">
        <w:rPr>
          <w:rFonts w:ascii="Verdana" w:hAnsi="Verdana" w:cs="Verdana"/>
          <w:bCs/>
          <w:sz w:val="20"/>
          <w:szCs w:val="20"/>
        </w:rPr>
        <w:br w:type="page"/>
      </w:r>
    </w:p>
    <w:p w14:paraId="310CB07D" w14:textId="1914B0D8" w:rsidR="000273B3" w:rsidRPr="00F627FD" w:rsidRDefault="00F627FD" w:rsidP="00F627FD">
      <w:pPr>
        <w:pStyle w:val="Heading1"/>
        <w:spacing w:after="60"/>
      </w:pPr>
      <w:r w:rsidRPr="00F118E7">
        <w:lastRenderedPageBreak/>
        <w:t>Teaching</w:t>
      </w:r>
      <w:r>
        <w:t xml:space="preserve"> (Continued)</w:t>
      </w:r>
    </w:p>
    <w:p w14:paraId="7AFA1981" w14:textId="77777777"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14:paraId="67B15A07" w14:textId="77777777"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14:paraId="19D7BB9A" w14:textId="77777777"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14:paraId="0444BC7F" w14:textId="77777777"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14:paraId="5BFFF46E" w14:textId="77777777" w:rsidR="000273B3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14:paraId="055104D1" w14:textId="0EE41572" w:rsidR="000273B3" w:rsidRPr="00D8742A" w:rsidRDefault="000273B3" w:rsidP="007B08FA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D8742A">
        <w:rPr>
          <w:rFonts w:ascii="Verdana" w:hAnsi="Verdana" w:cs="Verdana"/>
          <w:bCs/>
          <w:sz w:val="20"/>
          <w:szCs w:val="20"/>
        </w:rPr>
        <w:t>Lectured occasionally, prepared and graded assignments as Teaching Assistant</w:t>
      </w:r>
    </w:p>
    <w:p w14:paraId="7E36D5C1" w14:textId="77777777"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14:paraId="18B3526A" w14:textId="77777777"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14:paraId="326D6561" w14:textId="77777777"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14:paraId="29D70EE9" w14:textId="77777777"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14:paraId="3A63BDDD" w14:textId="77777777"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14:paraId="1F778A20" w14:textId="77777777"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14:paraId="47FAA200" w14:textId="77777777"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14:paraId="7525B290" w14:textId="77777777" w:rsidR="000273B3" w:rsidRPr="00C520FA" w:rsidRDefault="000273B3" w:rsidP="00CF3292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14:paraId="424032FA" w14:textId="77777777" w:rsidR="000273B3" w:rsidRPr="00C520FA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14:paraId="33F0739E" w14:textId="77777777" w:rsidR="000273B3" w:rsidRPr="00277087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14:paraId="2A90433A" w14:textId="77777777" w:rsidR="004649A4" w:rsidRPr="004649A4" w:rsidRDefault="00840E0A" w:rsidP="004649A4">
      <w:pPr>
        <w:pStyle w:val="Heading1"/>
        <w:spacing w:after="60"/>
      </w:pPr>
      <w:r>
        <w:t>Mentoring</w:t>
      </w:r>
    </w:p>
    <w:p w14:paraId="7B6FBED7" w14:textId="77777777" w:rsidR="006A0BA4" w:rsidRDefault="006A0BA4" w:rsidP="006A0BA4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Anya Metcalfe</w:t>
      </w:r>
      <w:r>
        <w:rPr>
          <w:rFonts w:ascii="Verdana" w:hAnsi="Verdana" w:cs="Verdana"/>
          <w:sz w:val="20"/>
          <w:szCs w:val="20"/>
        </w:rPr>
        <w:t>. M.S. NAU, 2015–2018, Ecologist 2018–Pres.</w:t>
      </w:r>
    </w:p>
    <w:p w14:paraId="08F935D8" w14:textId="77777777" w:rsidR="006A0BA4" w:rsidRDefault="006A0BA4" w:rsidP="006A0BA4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Supervisor and mentor in aquatic invertebrate ecology</w:t>
      </w:r>
    </w:p>
    <w:p w14:paraId="5B935D22" w14:textId="77777777" w:rsidR="006A0BA4" w:rsidRDefault="006A0BA4" w:rsidP="006A0BA4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Unofficial mentor during MS degree</w:t>
      </w:r>
    </w:p>
    <w:p w14:paraId="3F68CDFF" w14:textId="77777777" w:rsidR="006A0BA4" w:rsidRDefault="006A0BA4" w:rsidP="006A0BA4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Morgan Ford</w:t>
      </w:r>
      <w:r>
        <w:rPr>
          <w:rFonts w:ascii="Verdana" w:hAnsi="Verdana" w:cs="Verdana"/>
          <w:sz w:val="20"/>
          <w:szCs w:val="20"/>
        </w:rPr>
        <w:t>. USGS Ecologist, 2016–Pres.</w:t>
      </w:r>
    </w:p>
    <w:p w14:paraId="32B39803" w14:textId="77777777" w:rsidR="006A0BA4" w:rsidRDefault="006A0BA4" w:rsidP="006A0BA4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Lab manager overseeing day-to-day operations of lab</w:t>
      </w:r>
    </w:p>
    <w:p w14:paraId="2EDB85E8" w14:textId="77777777" w:rsidR="006F1468" w:rsidRDefault="006F1468" w:rsidP="006F146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Christina </w:t>
      </w:r>
      <w:proofErr w:type="spellStart"/>
      <w:r>
        <w:rPr>
          <w:rFonts w:ascii="Verdana" w:hAnsi="Verdana" w:cs="Verdana"/>
          <w:i/>
          <w:sz w:val="20"/>
          <w:szCs w:val="20"/>
        </w:rPr>
        <w:t>Lupoli</w:t>
      </w:r>
      <w:proofErr w:type="spellEnd"/>
      <w:r>
        <w:rPr>
          <w:rFonts w:ascii="Verdana" w:hAnsi="Verdana" w:cs="Verdana"/>
          <w:sz w:val="20"/>
          <w:szCs w:val="20"/>
        </w:rPr>
        <w:t>.</w:t>
      </w:r>
      <w:r w:rsidR="00516B0A">
        <w:rPr>
          <w:rFonts w:ascii="Verdana" w:hAnsi="Verdana" w:cs="Verdana"/>
          <w:sz w:val="20"/>
          <w:szCs w:val="20"/>
        </w:rPr>
        <w:t xml:space="preserve"> Ph.D. student, Arizona State University</w:t>
      </w:r>
      <w:r>
        <w:rPr>
          <w:rFonts w:ascii="Verdana" w:hAnsi="Verdana" w:cs="Verdana"/>
          <w:sz w:val="20"/>
          <w:szCs w:val="20"/>
        </w:rPr>
        <w:t xml:space="preserve">, </w:t>
      </w:r>
      <w:r w:rsidR="00516B0A">
        <w:rPr>
          <w:rFonts w:ascii="Verdana" w:hAnsi="Verdana" w:cs="Verdana"/>
          <w:sz w:val="20"/>
          <w:szCs w:val="20"/>
        </w:rPr>
        <w:t>2016</w:t>
      </w:r>
      <w:r>
        <w:rPr>
          <w:rFonts w:ascii="Verdana" w:hAnsi="Verdana" w:cs="Verdana"/>
          <w:sz w:val="20"/>
          <w:szCs w:val="20"/>
        </w:rPr>
        <w:t>–Pres.</w:t>
      </w:r>
    </w:p>
    <w:p w14:paraId="36ACCE74" w14:textId="77777777" w:rsidR="00516B0A" w:rsidRDefault="00516B0A" w:rsidP="00516B0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Committee member for project on aquatic-terrestrial linkages on the Colorado River</w:t>
      </w:r>
    </w:p>
    <w:p w14:paraId="1E790252" w14:textId="77777777" w:rsidR="00516B0A" w:rsidRDefault="00516B0A" w:rsidP="00516B0A">
      <w:pPr>
        <w:spacing w:before="60"/>
        <w:rPr>
          <w:rFonts w:ascii="Verdana" w:hAnsi="Verdana" w:cs="Verdana"/>
          <w:sz w:val="20"/>
          <w:szCs w:val="20"/>
        </w:rPr>
      </w:pPr>
      <w:r w:rsidRPr="006A0BA4">
        <w:rPr>
          <w:rFonts w:ascii="Verdana" w:hAnsi="Verdana" w:cs="Verdana"/>
          <w:i/>
          <w:sz w:val="20"/>
          <w:szCs w:val="20"/>
        </w:rPr>
        <w:t>Erin Abernethy</w:t>
      </w:r>
      <w:r>
        <w:rPr>
          <w:rFonts w:ascii="Verdana" w:hAnsi="Verdana" w:cs="Verdana"/>
          <w:sz w:val="20"/>
          <w:szCs w:val="20"/>
        </w:rPr>
        <w:t>. Ph.D. student, Oregon State University, 2015–Pres.</w:t>
      </w:r>
    </w:p>
    <w:p w14:paraId="235AD6E3" w14:textId="77777777" w:rsidR="00516B0A" w:rsidRDefault="00516B0A" w:rsidP="00516B0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Graduate Research Improvement Program (GRIP) Intern</w:t>
      </w:r>
    </w:p>
    <w:p w14:paraId="6EF286CC" w14:textId="77777777" w:rsidR="006F1468" w:rsidRDefault="006F1468" w:rsidP="006F146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Anya Metcalfe</w:t>
      </w:r>
      <w:r>
        <w:rPr>
          <w:rFonts w:ascii="Verdana" w:hAnsi="Verdana" w:cs="Verdana"/>
          <w:sz w:val="20"/>
          <w:szCs w:val="20"/>
        </w:rPr>
        <w:t xml:space="preserve">. M.S. NAU, </w:t>
      </w:r>
      <w:r w:rsidR="00516B0A">
        <w:rPr>
          <w:rFonts w:ascii="Verdana" w:hAnsi="Verdana" w:cs="Verdana"/>
          <w:sz w:val="20"/>
          <w:szCs w:val="20"/>
        </w:rPr>
        <w:t>2015–</w:t>
      </w:r>
      <w:r>
        <w:rPr>
          <w:rFonts w:ascii="Verdana" w:hAnsi="Verdana" w:cs="Verdana"/>
          <w:sz w:val="20"/>
          <w:szCs w:val="20"/>
        </w:rPr>
        <w:t>2018</w:t>
      </w:r>
    </w:p>
    <w:p w14:paraId="692A331F" w14:textId="77777777" w:rsidR="006F1468" w:rsidRDefault="00516B0A" w:rsidP="006F146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Unofficial advisor and mentor in aquatic invertebrate ecology</w:t>
      </w:r>
    </w:p>
    <w:p w14:paraId="12F82593" w14:textId="77777777" w:rsidR="00516B0A" w:rsidRPr="006F1468" w:rsidRDefault="00516B0A" w:rsidP="006F146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research ecologist with USGS, Flagstaff, AZ</w:t>
      </w:r>
    </w:p>
    <w:p w14:paraId="54C62ECD" w14:textId="77777777" w:rsidR="006F1468" w:rsidRDefault="006F1468" w:rsidP="006F146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 w:rsidR="00516B0A">
        <w:rPr>
          <w:rFonts w:ascii="Verdana" w:hAnsi="Verdana" w:cs="Verdana"/>
          <w:sz w:val="20"/>
          <w:szCs w:val="20"/>
        </w:rPr>
        <w:t>B.S. NAU</w:t>
      </w:r>
      <w:r>
        <w:rPr>
          <w:rFonts w:ascii="Verdana" w:hAnsi="Verdana" w:cs="Verdana"/>
          <w:sz w:val="20"/>
          <w:szCs w:val="20"/>
        </w:rPr>
        <w:t>, 2014–</w:t>
      </w:r>
      <w:r w:rsidR="00516B0A">
        <w:rPr>
          <w:rFonts w:ascii="Verdana" w:hAnsi="Verdana" w:cs="Verdana"/>
          <w:sz w:val="20"/>
          <w:szCs w:val="20"/>
        </w:rPr>
        <w:t>2017</w:t>
      </w:r>
      <w:r>
        <w:rPr>
          <w:rFonts w:ascii="Verdana" w:hAnsi="Verdana" w:cs="Verdana"/>
          <w:sz w:val="20"/>
          <w:szCs w:val="20"/>
        </w:rPr>
        <w:t>.</w:t>
      </w:r>
    </w:p>
    <w:p w14:paraId="51FE435E" w14:textId="77777777" w:rsidR="006F1468" w:rsidRDefault="006F1468" w:rsidP="006F146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14:paraId="226B3F46" w14:textId="77777777" w:rsidR="00516B0A" w:rsidRPr="00516B0A" w:rsidRDefault="00516B0A" w:rsidP="00516B0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research ecologist with USGS, Flagstaff, AZ</w:t>
      </w:r>
    </w:p>
    <w:p w14:paraId="076716E8" w14:textId="77777777" w:rsidR="006F1468" w:rsidRDefault="006F1468" w:rsidP="00A32AF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Eric </w:t>
      </w:r>
      <w:proofErr w:type="spellStart"/>
      <w:r>
        <w:rPr>
          <w:rFonts w:ascii="Verdana" w:hAnsi="Verdana" w:cs="Verdana"/>
          <w:i/>
          <w:sz w:val="20"/>
          <w:szCs w:val="20"/>
        </w:rPr>
        <w:t>Kortenhoeven</w:t>
      </w:r>
      <w:proofErr w:type="spellEnd"/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USGS Research Ecologist, 2013–2017</w:t>
      </w:r>
    </w:p>
    <w:p w14:paraId="18E677C8" w14:textId="77777777" w:rsidR="006F1468" w:rsidRDefault="006F1468" w:rsidP="006F146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Research technician and mentee in ecological field studies</w:t>
      </w:r>
    </w:p>
    <w:p w14:paraId="5C8E01A8" w14:textId="77777777" w:rsidR="006F1468" w:rsidRDefault="006F1468" w:rsidP="006F146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M.S. student in aquatic ecology, Oregon State University</w:t>
      </w:r>
    </w:p>
    <w:p w14:paraId="4EE2673E" w14:textId="77777777" w:rsidR="00A32AFA" w:rsidRDefault="00A32AFA" w:rsidP="00A32AF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Research Ecologist, 2013–2014</w:t>
      </w:r>
    </w:p>
    <w:p w14:paraId="5E9F8DDD" w14:textId="77777777" w:rsidR="00A32AFA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14:paraId="2A12370C" w14:textId="77777777" w:rsidR="00D602B6" w:rsidRPr="0066377C" w:rsidRDefault="00D602B6" w:rsidP="00D602B6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 w:rsidRPr="0066377C">
        <w:rPr>
          <w:rFonts w:ascii="Verdana" w:hAnsi="Verdana" w:cs="Verdana"/>
          <w:sz w:val="20"/>
          <w:szCs w:val="20"/>
        </w:rPr>
        <w:t xml:space="preserve">Current </w:t>
      </w:r>
      <w:r>
        <w:rPr>
          <w:rFonts w:ascii="Verdana" w:hAnsi="Verdana" w:cs="Verdana"/>
          <w:sz w:val="20"/>
          <w:szCs w:val="20"/>
        </w:rPr>
        <w:t>wildlife refuge specialist</w:t>
      </w:r>
      <w:r w:rsidRPr="0066377C">
        <w:rPr>
          <w:rFonts w:ascii="Verdana" w:hAnsi="Verdana" w:cs="Verdana"/>
          <w:sz w:val="20"/>
          <w:szCs w:val="20"/>
        </w:rPr>
        <w:t xml:space="preserve"> with US </w:t>
      </w:r>
      <w:r>
        <w:rPr>
          <w:rFonts w:ascii="Verdana" w:hAnsi="Verdana" w:cs="Verdana"/>
          <w:sz w:val="20"/>
          <w:szCs w:val="20"/>
        </w:rPr>
        <w:t>Fish and Wildlife Service</w:t>
      </w:r>
      <w:r w:rsidRPr="0066377C">
        <w:rPr>
          <w:rFonts w:ascii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sz w:val="20"/>
          <w:szCs w:val="20"/>
        </w:rPr>
        <w:t>Sasabe</w:t>
      </w:r>
      <w:proofErr w:type="spellEnd"/>
      <w:r>
        <w:rPr>
          <w:rFonts w:ascii="Verdana" w:hAnsi="Verdana" w:cs="Verdana"/>
          <w:sz w:val="20"/>
          <w:szCs w:val="20"/>
        </w:rPr>
        <w:t>, AZ</w:t>
      </w:r>
    </w:p>
    <w:p w14:paraId="17D68015" w14:textId="77777777" w:rsidR="00A32AFA" w:rsidRDefault="00A32AFA" w:rsidP="00A32AFA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 Research Assistant, 2009–2013</w:t>
      </w:r>
    </w:p>
    <w:p w14:paraId="1AFC6C5D" w14:textId="77777777" w:rsidR="00A32AFA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UNC SURF Fellowship for international research on </w:t>
      </w:r>
      <w:proofErr w:type="spellStart"/>
      <w:r>
        <w:rPr>
          <w:rFonts w:ascii="Verdana" w:hAnsi="Verdana" w:cs="Verdana"/>
          <w:sz w:val="20"/>
          <w:szCs w:val="20"/>
        </w:rPr>
        <w:t>Tagliamento</w:t>
      </w:r>
      <w:proofErr w:type="spellEnd"/>
      <w:r>
        <w:rPr>
          <w:rFonts w:ascii="Verdana" w:hAnsi="Verdana" w:cs="Verdana"/>
          <w:sz w:val="20"/>
          <w:szCs w:val="20"/>
        </w:rPr>
        <w:t xml:space="preserve">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14:paraId="60D5F13E" w14:textId="77777777" w:rsidR="00A32AFA" w:rsidRPr="00BD5B21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14:paraId="0A94BFFA" w14:textId="77777777" w:rsidR="00A32AFA" w:rsidRPr="00E071A5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Ph.D. student in aquatic ecology, Rice University</w:t>
      </w:r>
    </w:p>
    <w:p w14:paraId="0795953E" w14:textId="77777777" w:rsidR="00A32AFA" w:rsidRDefault="00A32AFA" w:rsidP="00A32AF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Bogardus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14:paraId="108B2093" w14:textId="77777777" w:rsidR="00A32AFA" w:rsidRDefault="00A32AFA" w:rsidP="00A32AF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14:paraId="6D6BEC2F" w14:textId="49D11307" w:rsidR="00F627FD" w:rsidRPr="00F627FD" w:rsidRDefault="003F6B1F" w:rsidP="00CE4EA2">
      <w:pPr>
        <w:widowControl/>
        <w:numPr>
          <w:ilvl w:val="0"/>
          <w:numId w:val="18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 w:rsidRPr="00F627FD">
        <w:rPr>
          <w:rFonts w:ascii="Verdana" w:hAnsi="Verdana" w:cs="Verdana"/>
          <w:sz w:val="20"/>
          <w:szCs w:val="20"/>
        </w:rPr>
        <w:t>Completed</w:t>
      </w:r>
      <w:r w:rsidR="00A32AFA" w:rsidRPr="00F627FD">
        <w:rPr>
          <w:rFonts w:ascii="Verdana" w:hAnsi="Verdana" w:cs="Verdana"/>
          <w:sz w:val="20"/>
          <w:szCs w:val="20"/>
        </w:rPr>
        <w:t xml:space="preserve"> </w:t>
      </w:r>
      <w:proofErr w:type="spellStart"/>
      <w:proofErr w:type="gramStart"/>
      <w:r w:rsidR="00A32AFA" w:rsidRPr="00F627FD">
        <w:rPr>
          <w:rFonts w:ascii="Verdana" w:hAnsi="Verdana" w:cs="Verdana"/>
          <w:sz w:val="20"/>
          <w:szCs w:val="20"/>
        </w:rPr>
        <w:t>masters</w:t>
      </w:r>
      <w:proofErr w:type="spellEnd"/>
      <w:r w:rsidR="00A32AFA" w:rsidRPr="00F627FD">
        <w:rPr>
          <w:rFonts w:ascii="Verdana" w:hAnsi="Verdana" w:cs="Verdana"/>
          <w:sz w:val="20"/>
          <w:szCs w:val="20"/>
        </w:rPr>
        <w:t xml:space="preserve"> </w:t>
      </w:r>
      <w:r w:rsidRPr="00F627FD">
        <w:rPr>
          <w:rFonts w:ascii="Verdana" w:hAnsi="Verdana" w:cs="Verdana"/>
          <w:sz w:val="20"/>
          <w:szCs w:val="20"/>
        </w:rPr>
        <w:t>degree</w:t>
      </w:r>
      <w:r w:rsidR="00A32AFA" w:rsidRPr="00F627FD">
        <w:rPr>
          <w:rFonts w:ascii="Verdana" w:hAnsi="Verdana" w:cs="Verdana"/>
          <w:sz w:val="20"/>
          <w:szCs w:val="20"/>
        </w:rPr>
        <w:t xml:space="preserve"> in international water development</w:t>
      </w:r>
      <w:proofErr w:type="gramEnd"/>
      <w:r w:rsidR="00A32AFA" w:rsidRPr="00F627FD">
        <w:rPr>
          <w:rFonts w:ascii="Verdana" w:hAnsi="Verdana" w:cs="Verdana"/>
          <w:sz w:val="20"/>
          <w:szCs w:val="20"/>
        </w:rPr>
        <w:t>, Villanova University</w:t>
      </w:r>
    </w:p>
    <w:p w14:paraId="35B99394" w14:textId="77777777" w:rsidR="00A32AFA" w:rsidRDefault="00A32AFA" w:rsidP="00A32AF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14:paraId="4A41F358" w14:textId="22AFDF8A" w:rsidR="00F627FD" w:rsidRPr="00F627FD" w:rsidRDefault="00A32AFA" w:rsidP="00D73452">
      <w:pPr>
        <w:widowControl/>
        <w:numPr>
          <w:ilvl w:val="0"/>
          <w:numId w:val="18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 w:rsidRPr="00F627FD">
        <w:rPr>
          <w:rFonts w:ascii="Verdana" w:hAnsi="Verdana" w:cs="Verdana"/>
          <w:sz w:val="20"/>
          <w:szCs w:val="20"/>
        </w:rPr>
        <w:t xml:space="preserve">Completed </w:t>
      </w:r>
      <w:proofErr w:type="spellStart"/>
      <w:proofErr w:type="gramStart"/>
      <w:r w:rsidRPr="00F627FD">
        <w:rPr>
          <w:rFonts w:ascii="Verdana" w:hAnsi="Verdana" w:cs="Verdana"/>
          <w:sz w:val="20"/>
          <w:szCs w:val="20"/>
        </w:rPr>
        <w:t>masters</w:t>
      </w:r>
      <w:proofErr w:type="spellEnd"/>
      <w:proofErr w:type="gramEnd"/>
      <w:r w:rsidRPr="00F627FD">
        <w:rPr>
          <w:rFonts w:ascii="Verdana" w:hAnsi="Verdana" w:cs="Verdana"/>
          <w:sz w:val="20"/>
          <w:szCs w:val="20"/>
        </w:rPr>
        <w:t xml:space="preserve"> degree, UNC Department of City &amp; Regional Planning</w:t>
      </w:r>
      <w:r w:rsidR="00F627FD" w:rsidRPr="00F627FD">
        <w:rPr>
          <w:rFonts w:ascii="Verdana" w:hAnsi="Verdana" w:cs="Verdana"/>
          <w:sz w:val="20"/>
          <w:szCs w:val="20"/>
        </w:rPr>
        <w:br w:type="page"/>
      </w:r>
    </w:p>
    <w:p w14:paraId="06934873" w14:textId="77777777" w:rsidR="0021673C" w:rsidRPr="00F118E7" w:rsidRDefault="00F118E7" w:rsidP="00FB32CB">
      <w:pPr>
        <w:pStyle w:val="Heading1"/>
        <w:spacing w:after="60"/>
      </w:pPr>
      <w:r w:rsidRPr="00F118E7">
        <w:lastRenderedPageBreak/>
        <w:t>Professional Service</w:t>
      </w:r>
    </w:p>
    <w:p w14:paraId="5B4F250A" w14:textId="77777777" w:rsidR="004649A4" w:rsidRDefault="001677C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1" w:name="_Hlk26965417"/>
      <w:r>
        <w:rPr>
          <w:rFonts w:ascii="Verdana" w:hAnsi="Verdana" w:cs="Verdana"/>
          <w:i/>
          <w:sz w:val="20"/>
          <w:szCs w:val="20"/>
        </w:rPr>
        <w:t>Constitutional Revision</w:t>
      </w:r>
      <w:r w:rsidR="004649A4">
        <w:rPr>
          <w:rFonts w:ascii="Verdana" w:hAnsi="Verdana" w:cs="Verdana"/>
          <w:i/>
          <w:sz w:val="20"/>
          <w:szCs w:val="20"/>
        </w:rPr>
        <w:t xml:space="preserve"> Committee</w:t>
      </w:r>
      <w:r w:rsidR="004649A4">
        <w:rPr>
          <w:rFonts w:ascii="Verdana" w:hAnsi="Verdana" w:cs="Verdana"/>
          <w:sz w:val="20"/>
          <w:szCs w:val="20"/>
        </w:rPr>
        <w:t>. Society for Freshwater Science</w:t>
      </w:r>
    </w:p>
    <w:p w14:paraId="064CD27E" w14:textId="77777777" w:rsidR="00DF725E" w:rsidRPr="00A74C56" w:rsidRDefault="00DF725E" w:rsidP="00DF725E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bookmarkStart w:id="12" w:name="_Hlk26820326"/>
      <w:r w:rsidRPr="00A74C56">
        <w:rPr>
          <w:rFonts w:ascii="Verdana" w:hAnsi="Verdana" w:cs="Verdana"/>
          <w:sz w:val="20"/>
          <w:szCs w:val="20"/>
        </w:rPr>
        <w:t>Chair 201</w:t>
      </w:r>
      <w:r>
        <w:rPr>
          <w:rFonts w:ascii="Verdana" w:hAnsi="Verdana" w:cs="Verdana"/>
          <w:sz w:val="20"/>
          <w:szCs w:val="20"/>
        </w:rPr>
        <w:t>7</w:t>
      </w:r>
      <w:r w:rsidRPr="00A74C56">
        <w:rPr>
          <w:rFonts w:ascii="Verdana" w:hAnsi="Verdana" w:cs="Verdana"/>
          <w:sz w:val="20"/>
          <w:szCs w:val="20"/>
        </w:rPr>
        <w:t>–</w:t>
      </w:r>
      <w:r w:rsidR="006A0BA4">
        <w:rPr>
          <w:rFonts w:ascii="Verdana" w:hAnsi="Verdana" w:cs="Verdana"/>
          <w:sz w:val="20"/>
          <w:szCs w:val="20"/>
        </w:rPr>
        <w:t>2018</w:t>
      </w:r>
      <w:r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; Member </w:t>
      </w:r>
      <w:r>
        <w:rPr>
          <w:rFonts w:ascii="Verdana" w:hAnsi="Verdana" w:cs="Verdana"/>
          <w:sz w:val="20"/>
          <w:szCs w:val="20"/>
        </w:rPr>
        <w:t>2014</w:t>
      </w:r>
      <w:r w:rsidRPr="00A74C56">
        <w:rPr>
          <w:rFonts w:ascii="Verdana" w:hAnsi="Verdana" w:cs="Verdana"/>
          <w:sz w:val="20"/>
          <w:szCs w:val="20"/>
        </w:rPr>
        <w:t>–20</w:t>
      </w:r>
      <w:r>
        <w:rPr>
          <w:rFonts w:ascii="Verdana" w:hAnsi="Verdana" w:cs="Verdana"/>
          <w:sz w:val="20"/>
          <w:szCs w:val="20"/>
        </w:rPr>
        <w:t>16</w:t>
      </w:r>
      <w:r w:rsidR="006A0BA4">
        <w:rPr>
          <w:rFonts w:ascii="Verdana" w:hAnsi="Verdana" w:cs="Verdana"/>
          <w:sz w:val="20"/>
          <w:szCs w:val="20"/>
        </w:rPr>
        <w:t>, 2019</w:t>
      </w:r>
      <w:r w:rsidR="006A0BA4" w:rsidRPr="00A74C56">
        <w:rPr>
          <w:rFonts w:ascii="Verdana" w:hAnsi="Verdana" w:cs="Verdana"/>
          <w:sz w:val="20"/>
          <w:szCs w:val="20"/>
        </w:rPr>
        <w:t>–</w:t>
      </w:r>
      <w:r w:rsidR="006A0BA4">
        <w:rPr>
          <w:rFonts w:ascii="Verdana" w:hAnsi="Verdana" w:cs="Verdana"/>
          <w:sz w:val="20"/>
          <w:szCs w:val="20"/>
        </w:rPr>
        <w:t>Pres.</w:t>
      </w:r>
    </w:p>
    <w:bookmarkEnd w:id="12"/>
    <w:p w14:paraId="4C33E7CA" w14:textId="77777777" w:rsidR="00DF725E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</w:p>
    <w:p w14:paraId="7E501D2D" w14:textId="77777777" w:rsidR="004649A4" w:rsidRPr="00DF725E" w:rsidRDefault="004649A4" w:rsidP="00DF725E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DF725E">
        <w:rPr>
          <w:rFonts w:ascii="Verdana" w:hAnsi="Verdana" w:cs="Verdana"/>
          <w:sz w:val="20"/>
          <w:szCs w:val="20"/>
        </w:rPr>
        <w:t>Ecological Society of America</w:t>
      </w:r>
      <w:r w:rsidR="00DF725E" w:rsidRPr="00DF725E">
        <w:rPr>
          <w:rFonts w:ascii="Verdana" w:hAnsi="Verdana" w:cs="Verdana"/>
          <w:sz w:val="20"/>
          <w:szCs w:val="20"/>
        </w:rPr>
        <w:t>, 2006–Pres.; Society for Freshwater Science, 2017</w:t>
      </w:r>
      <w:r w:rsidRPr="00DF725E">
        <w:rPr>
          <w:rFonts w:ascii="Verdana" w:hAnsi="Verdana" w:cs="Verdana"/>
          <w:sz w:val="20"/>
          <w:szCs w:val="20"/>
        </w:rPr>
        <w:t>–Pres.</w:t>
      </w:r>
    </w:p>
    <w:p w14:paraId="627C3DA8" w14:textId="77777777"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14:paraId="53564F0A" w14:textId="77777777" w:rsidR="00A823D9" w:rsidRDefault="002E7480" w:rsidP="00A823D9">
      <w:pPr>
        <w:spacing w:before="60"/>
        <w:ind w:left="270" w:hanging="270"/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14:paraId="312319E3" w14:textId="77777777"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14:paraId="2AA4D87B" w14:textId="77777777" w:rsidR="005162FC" w:rsidRPr="00A74C56" w:rsidRDefault="00AF7F0F" w:rsidP="00CF329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2E7480">
        <w:rPr>
          <w:rFonts w:ascii="Verdana" w:hAnsi="Verdana" w:cs="Verdana"/>
          <w:sz w:val="20"/>
          <w:szCs w:val="20"/>
        </w:rPr>
        <w:t>2012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14:paraId="1111B74F" w14:textId="77777777" w:rsidR="002D111B" w:rsidRDefault="00A93767" w:rsidP="002D111B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 w:rsidR="009D0C2A"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712C9F">
        <w:rPr>
          <w:rFonts w:ascii="Verdana" w:hAnsi="Verdana" w:cs="Verdana"/>
          <w:sz w:val="20"/>
          <w:szCs w:val="20"/>
        </w:rPr>
        <w:t>2012</w:t>
      </w:r>
    </w:p>
    <w:p w14:paraId="6FB21642" w14:textId="77777777" w:rsidR="002D111B" w:rsidRPr="002D111B" w:rsidRDefault="002D111B" w:rsidP="002D111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Ad-hoc Associate Editor. </w:t>
      </w:r>
      <w:r>
        <w:rPr>
          <w:rFonts w:ascii="Verdana" w:hAnsi="Verdana" w:cs="Verdana"/>
          <w:sz w:val="20"/>
          <w:szCs w:val="20"/>
        </w:rPr>
        <w:t>Ecological Applications, 2017</w:t>
      </w:r>
    </w:p>
    <w:p w14:paraId="1E0CC389" w14:textId="77777777" w:rsidR="00472FE6" w:rsidRDefault="00472FE6" w:rsidP="00472FE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</w:t>
      </w:r>
      <w:proofErr w:type="spellStart"/>
      <w:r>
        <w:rPr>
          <w:rFonts w:ascii="Verdana" w:hAnsi="Verdana" w:cs="Verdana"/>
          <w:i/>
          <w:sz w:val="20"/>
          <w:szCs w:val="20"/>
        </w:rPr>
        <w:t>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proofErr w:type="spellEnd"/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14:paraId="6AB6256D" w14:textId="77777777" w:rsidR="009E6978" w:rsidRDefault="009E6978" w:rsidP="009E6978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Proposals:</w:t>
      </w:r>
      <w:r>
        <w:rPr>
          <w:rFonts w:ascii="Verdana" w:hAnsi="Verdana" w:cs="Verdana"/>
          <w:sz w:val="20"/>
          <w:szCs w:val="20"/>
        </w:rPr>
        <w:t xml:space="preserve"> NSF Division of Environmental Biology (DEB)</w:t>
      </w:r>
      <w:r w:rsidR="00236DBB">
        <w:rPr>
          <w:rFonts w:ascii="Verdana" w:hAnsi="Verdana" w:cs="Verdana"/>
          <w:sz w:val="20"/>
          <w:szCs w:val="20"/>
        </w:rPr>
        <w:t>, Consortium of Universities for the Advancement of Hydrologic Science (CUAHSI) Pathfinder Grant</w:t>
      </w:r>
    </w:p>
    <w:p w14:paraId="68C6AB73" w14:textId="77777777" w:rsidR="00B046EA" w:rsidRPr="00BB7763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BB7763">
        <w:rPr>
          <w:rFonts w:ascii="Verdana" w:hAnsi="Verdana" w:cs="Verdana"/>
          <w:i/>
          <w:sz w:val="20"/>
          <w:szCs w:val="20"/>
        </w:rPr>
        <w:t>General ecology:</w:t>
      </w:r>
      <w:r w:rsidRPr="00BB7763">
        <w:rPr>
          <w:rFonts w:ascii="Verdana" w:hAnsi="Verdana" w:cs="Verdana"/>
          <w:sz w:val="20"/>
          <w:szCs w:val="20"/>
        </w:rPr>
        <w:t xml:space="preserve"> Ecology, J Applied </w:t>
      </w:r>
      <w:proofErr w:type="spellStart"/>
      <w:r w:rsidRPr="00BB7763">
        <w:rPr>
          <w:rFonts w:ascii="Verdana" w:hAnsi="Verdana" w:cs="Verdana"/>
          <w:sz w:val="20"/>
          <w:szCs w:val="20"/>
        </w:rPr>
        <w:t>Ecol</w:t>
      </w:r>
      <w:proofErr w:type="spellEnd"/>
      <w:r w:rsidRPr="00BB7763"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" w:hAnsi="Verdana" w:cs="Verdana"/>
          <w:sz w:val="20"/>
          <w:szCs w:val="20"/>
        </w:rPr>
        <w:t xml:space="preserve">Global Change Biol, </w:t>
      </w:r>
      <w:proofErr w:type="spellStart"/>
      <w:r w:rsidR="007A03FA">
        <w:rPr>
          <w:rFonts w:ascii="Verdana" w:hAnsi="Verdana" w:cs="Verdana"/>
          <w:sz w:val="20"/>
          <w:szCs w:val="20"/>
        </w:rPr>
        <w:t>Ecol</w:t>
      </w:r>
      <w:proofErr w:type="spellEnd"/>
      <w:r w:rsidR="007A03FA">
        <w:rPr>
          <w:rFonts w:ascii="Verdana" w:hAnsi="Verdana" w:cs="Verdana"/>
          <w:sz w:val="20"/>
          <w:szCs w:val="20"/>
        </w:rPr>
        <w:t xml:space="preserve"> &amp; </w:t>
      </w:r>
      <w:proofErr w:type="spellStart"/>
      <w:r w:rsidR="007A03FA">
        <w:rPr>
          <w:rFonts w:ascii="Verdana" w:hAnsi="Verdana" w:cs="Verdana"/>
          <w:sz w:val="20"/>
          <w:szCs w:val="20"/>
        </w:rPr>
        <w:t>Evol</w:t>
      </w:r>
      <w:proofErr w:type="spellEnd"/>
      <w:r w:rsidR="007A03FA">
        <w:rPr>
          <w:rFonts w:ascii="Verdana" w:hAnsi="Verdana" w:cs="Verdana"/>
          <w:sz w:val="20"/>
          <w:szCs w:val="20"/>
        </w:rPr>
        <w:t xml:space="preserve">, </w:t>
      </w:r>
      <w:r w:rsidR="000A48D3">
        <w:rPr>
          <w:rFonts w:ascii="Verdana" w:hAnsi="Verdana" w:cs="Verdana"/>
          <w:sz w:val="20"/>
          <w:szCs w:val="20"/>
        </w:rPr>
        <w:t xml:space="preserve">Ecosystems, </w:t>
      </w:r>
      <w:r>
        <w:rPr>
          <w:rFonts w:ascii="Verdana" w:hAnsi="Verdana" w:cs="Verdana"/>
          <w:sz w:val="20"/>
          <w:szCs w:val="20"/>
        </w:rPr>
        <w:t xml:space="preserve">J Biogeography, </w:t>
      </w:r>
      <w:r w:rsidRPr="00BB7763">
        <w:rPr>
          <w:rFonts w:ascii="Verdana" w:hAnsi="Verdana" w:cs="Verdana"/>
          <w:sz w:val="20"/>
          <w:szCs w:val="20"/>
        </w:rPr>
        <w:t xml:space="preserve">Restoration </w:t>
      </w:r>
      <w:proofErr w:type="spellStart"/>
      <w:r w:rsidRPr="00BB7763">
        <w:rPr>
          <w:rFonts w:ascii="Verdana" w:hAnsi="Verdana" w:cs="Verdana"/>
          <w:sz w:val="20"/>
          <w:szCs w:val="20"/>
        </w:rPr>
        <w:t>Ecol</w:t>
      </w:r>
      <w:proofErr w:type="spellEnd"/>
      <w:r>
        <w:rPr>
          <w:rFonts w:ascii="Verdana" w:hAnsi="Verdana" w:cs="Verdana"/>
          <w:sz w:val="20"/>
          <w:szCs w:val="20"/>
        </w:rPr>
        <w:t>,</w:t>
      </w:r>
      <w:r w:rsidRPr="00BB7763"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PeerJ</w:t>
      </w:r>
      <w:proofErr w:type="spellEnd"/>
      <w:r w:rsidR="00DF725E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DF725E">
        <w:rPr>
          <w:rFonts w:ascii="Verdana" w:hAnsi="Verdana" w:cs="Verdana"/>
          <w:sz w:val="20"/>
          <w:szCs w:val="20"/>
        </w:rPr>
        <w:t>Oecologia</w:t>
      </w:r>
      <w:proofErr w:type="spellEnd"/>
      <w:r w:rsidR="006540A8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6540A8">
        <w:rPr>
          <w:rFonts w:ascii="Verdana" w:hAnsi="Verdana" w:cs="Verdana"/>
          <w:sz w:val="20"/>
          <w:szCs w:val="20"/>
        </w:rPr>
        <w:t>Ambio</w:t>
      </w:r>
      <w:proofErr w:type="spellEnd"/>
      <w:r w:rsidR="00E02A3A">
        <w:rPr>
          <w:rFonts w:ascii="Verdana" w:hAnsi="Verdana" w:cs="Verdana"/>
          <w:sz w:val="20"/>
          <w:szCs w:val="20"/>
        </w:rPr>
        <w:t>, Sci Total Env</w:t>
      </w:r>
      <w:r w:rsidR="005C4B5C">
        <w:rPr>
          <w:rFonts w:ascii="Verdana" w:hAnsi="Verdana" w:cs="Verdana"/>
          <w:sz w:val="20"/>
          <w:szCs w:val="20"/>
        </w:rPr>
        <w:t>, Env Entomology</w:t>
      </w:r>
    </w:p>
    <w:p w14:paraId="28AC475A" w14:textId="77777777" w:rsidR="00B046EA" w:rsidRPr="00CF3292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Freshwater Sci, Canadian J Fisheries &amp; Aquatic Sci,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 xml:space="preserve">ications, Estuaries and Coasts, Aquatic Sci, </w:t>
      </w:r>
      <w:proofErr w:type="spellStart"/>
      <w:r>
        <w:rPr>
          <w:rFonts w:ascii="Verdana" w:hAnsi="Verdana" w:cs="Verdana"/>
          <w:sz w:val="20"/>
          <w:szCs w:val="20"/>
        </w:rPr>
        <w:t>Hydrobiologia</w:t>
      </w:r>
      <w:proofErr w:type="spellEnd"/>
      <w:r>
        <w:rPr>
          <w:rFonts w:ascii="Verdana" w:hAnsi="Verdana" w:cs="Verdana"/>
          <w:sz w:val="20"/>
          <w:szCs w:val="20"/>
        </w:rPr>
        <w:t xml:space="preserve">, J Freshwater </w:t>
      </w:r>
      <w:proofErr w:type="spellStart"/>
      <w:r>
        <w:rPr>
          <w:rFonts w:ascii="Verdana" w:hAnsi="Verdana" w:cs="Verdana"/>
          <w:sz w:val="20"/>
          <w:szCs w:val="20"/>
        </w:rPr>
        <w:t>Ecol</w:t>
      </w:r>
      <w:proofErr w:type="spellEnd"/>
    </w:p>
    <w:p w14:paraId="743A02BC" w14:textId="77777777" w:rsidR="00B046EA" w:rsidRDefault="00B046EA" w:rsidP="00B046EA">
      <w:pPr>
        <w:numPr>
          <w:ilvl w:val="0"/>
          <w:numId w:val="11"/>
        </w:numPr>
        <w:tabs>
          <w:tab w:val="left" w:pos="540"/>
        </w:tabs>
        <w:ind w:hanging="450"/>
      </w:pPr>
      <w:r w:rsidRPr="001B309A">
        <w:rPr>
          <w:rFonts w:ascii="Verdana" w:hAnsi="Verdana" w:cs="Verdana"/>
          <w:i/>
          <w:sz w:val="20"/>
          <w:szCs w:val="20"/>
        </w:rPr>
        <w:t>Hydrology &amp; geomorphology:</w:t>
      </w:r>
      <w:r w:rsidRPr="001B309A">
        <w:rPr>
          <w:rFonts w:ascii="Verdana" w:hAnsi="Verdana" w:cs="Verdana"/>
          <w:sz w:val="20"/>
          <w:szCs w:val="20"/>
        </w:rPr>
        <w:t xml:space="preserve"> Water Resources Research, Limnology &amp; Oceanography: Fluids &amp; Environments, J American Water Resources Association</w:t>
      </w:r>
    </w:p>
    <w:bookmarkEnd w:id="11"/>
    <w:p w14:paraId="7087EB97" w14:textId="77777777"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14:paraId="29660574" w14:textId="0CBEB427" w:rsidR="005C4B5C" w:rsidRDefault="005C4B5C" w:rsidP="005C4B5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3" w:name="_Hlk26820300"/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Flagstaff Schools, Trinity Heights United Methodist Church, </w:t>
      </w:r>
      <w:r w:rsidRPr="00A74C56">
        <w:rPr>
          <w:rFonts w:ascii="Verdana" w:hAnsi="Verdana" w:cs="Verdana"/>
          <w:sz w:val="20"/>
          <w:szCs w:val="20"/>
        </w:rPr>
        <w:t>Chapel Hill</w:t>
      </w:r>
      <w:r w:rsidR="00534923">
        <w:rPr>
          <w:rFonts w:ascii="Verdana" w:hAnsi="Verdana" w:cs="Verdana"/>
          <w:sz w:val="20"/>
          <w:szCs w:val="20"/>
        </w:rPr>
        <w:t>/Carrboro City</w:t>
      </w:r>
      <w:r w:rsidRPr="00A74C56">
        <w:rPr>
          <w:rFonts w:ascii="Verdana" w:hAnsi="Verdana" w:cs="Verdana"/>
          <w:sz w:val="20"/>
          <w:szCs w:val="20"/>
        </w:rPr>
        <w:t xml:space="preserve"> Schools</w:t>
      </w:r>
      <w:r>
        <w:rPr>
          <w:rFonts w:ascii="Verdana" w:hAnsi="Verdana" w:cs="Verdana"/>
          <w:sz w:val="20"/>
          <w:szCs w:val="20"/>
        </w:rPr>
        <w:t xml:space="preserve">, </w:t>
      </w:r>
      <w:r w:rsidRPr="00A74C56">
        <w:rPr>
          <w:rFonts w:ascii="Verdana" w:hAnsi="Verdana" w:cs="Verdana"/>
          <w:sz w:val="20"/>
          <w:szCs w:val="20"/>
        </w:rPr>
        <w:t>2009–</w:t>
      </w:r>
      <w:r>
        <w:rPr>
          <w:rFonts w:ascii="Verdana" w:hAnsi="Verdana" w:cs="Verdana"/>
          <w:sz w:val="20"/>
          <w:szCs w:val="20"/>
        </w:rPr>
        <w:t>Pres.</w:t>
      </w:r>
    </w:p>
    <w:p w14:paraId="49EC07E2" w14:textId="77777777"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14:paraId="7EF753A5" w14:textId="77777777"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 Aquatic Sciences Meeting, 2014.</w:t>
      </w:r>
    </w:p>
    <w:p w14:paraId="7150EC61" w14:textId="77777777" w:rsidR="00C8169C" w:rsidRPr="00C8169C" w:rsidRDefault="00C8169C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Virtual Science Fair Mentor</w:t>
      </w:r>
      <w:r>
        <w:rPr>
          <w:rFonts w:ascii="Verdana" w:hAnsi="Verdana" w:cs="Verdana"/>
          <w:sz w:val="20"/>
          <w:szCs w:val="20"/>
        </w:rPr>
        <w:t>. Ravenscroft School, 2011–2013</w:t>
      </w:r>
    </w:p>
    <w:p w14:paraId="488946CA" w14:textId="77777777" w:rsidR="00631C70" w:rsidRPr="002E748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14:paraId="556D8F78" w14:textId="77777777" w:rsidR="00C8169C" w:rsidRP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Aquatic Ecology Consultant</w:t>
      </w:r>
      <w:r>
        <w:rPr>
          <w:rFonts w:ascii="Verdana" w:hAnsi="Verdana" w:cs="Verdana"/>
          <w:sz w:val="20"/>
          <w:szCs w:val="20"/>
        </w:rPr>
        <w:t>. Durham Museum of Life &amp; Science, 2012</w:t>
      </w:r>
    </w:p>
    <w:p w14:paraId="6725D17F" w14:textId="77777777" w:rsidR="00C8169C" w:rsidRDefault="001D6E48" w:rsidP="00F8069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="00C8169C">
        <w:rPr>
          <w:rFonts w:ascii="Verdana" w:hAnsi="Verdana" w:cs="Verdana"/>
          <w:i/>
          <w:sz w:val="20"/>
          <w:szCs w:val="20"/>
        </w:rPr>
        <w:t>Water Bug Expert.”</w:t>
      </w:r>
      <w:r w:rsidR="00C8169C">
        <w:rPr>
          <w:rFonts w:ascii="Verdana" w:hAnsi="Verdana" w:cs="Verdana"/>
          <w:sz w:val="20"/>
          <w:szCs w:val="20"/>
        </w:rPr>
        <w:t xml:space="preserve"> NC Museum of Natural Sciences “</w:t>
      </w:r>
      <w:proofErr w:type="spellStart"/>
      <w:r w:rsidR="00C8169C">
        <w:rPr>
          <w:rFonts w:ascii="Verdana" w:hAnsi="Verdana" w:cs="Verdana"/>
          <w:sz w:val="20"/>
          <w:szCs w:val="20"/>
        </w:rPr>
        <w:t>BugFest</w:t>
      </w:r>
      <w:proofErr w:type="spellEnd"/>
      <w:r w:rsidR="00C8169C">
        <w:rPr>
          <w:rFonts w:ascii="Verdana" w:hAnsi="Verdana" w:cs="Verdana"/>
          <w:sz w:val="20"/>
          <w:szCs w:val="20"/>
        </w:rPr>
        <w:t>”, NC Department of Water Quality, NC State Fair, 2010–2012</w:t>
      </w:r>
    </w:p>
    <w:p w14:paraId="30E2EC59" w14:textId="77777777" w:rsidR="00631C70" w:rsidRDefault="00631C70" w:rsidP="00631C70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14:paraId="550FC64D" w14:textId="77777777"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Envirothon Coach. </w:t>
      </w:r>
      <w:r>
        <w:rPr>
          <w:rFonts w:ascii="Verdana" w:hAnsi="Verdana" w:cs="Verdana"/>
          <w:sz w:val="20"/>
          <w:szCs w:val="20"/>
        </w:rPr>
        <w:t>Sinagua (AZ) High School Envirothon team, 2006</w:t>
      </w:r>
      <w:r w:rsidR="00B62304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2007</w:t>
      </w:r>
    </w:p>
    <w:p w14:paraId="593765F7" w14:textId="77777777"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Coordinator.</w:t>
      </w:r>
      <w:r>
        <w:rPr>
          <w:rFonts w:ascii="Verdana" w:hAnsi="Verdana" w:cs="Verdana"/>
          <w:sz w:val="20"/>
          <w:szCs w:val="20"/>
        </w:rPr>
        <w:t xml:space="preserve"> Sierra Club &amp; Sierra Student Coalition (SSC), 2002–2007</w:t>
      </w:r>
    </w:p>
    <w:p w14:paraId="3D4FA772" w14:textId="77777777" w:rsidR="00C8169C" w:rsidRPr="002B7A08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14:paraId="33D79DC7" w14:textId="77777777"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14:paraId="71CC9B34" w14:textId="77777777" w:rsidR="00B62304" w:rsidRDefault="00B62304" w:rsidP="00B6230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Organizer.</w:t>
      </w:r>
      <w:r>
        <w:rPr>
          <w:rFonts w:ascii="Verdana" w:hAnsi="Verdana" w:cs="Verdana"/>
          <w:sz w:val="20"/>
          <w:szCs w:val="20"/>
        </w:rPr>
        <w:t xml:space="preserve"> Society of Environmental Communicators, 2005–2007</w:t>
      </w:r>
    </w:p>
    <w:p w14:paraId="04739B6E" w14:textId="77777777" w:rsidR="00F627FD" w:rsidRDefault="00B62304" w:rsidP="00F627FD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Volunteer</w:t>
      </w:r>
      <w:r>
        <w:rPr>
          <w:rFonts w:ascii="Verdana" w:hAnsi="Verdana" w:cs="Verdana"/>
          <w:sz w:val="20"/>
          <w:szCs w:val="20"/>
        </w:rPr>
        <w:t xml:space="preserve">. The Nature Conservancy, </w:t>
      </w:r>
      <w:r w:rsidRPr="00C520FA">
        <w:rPr>
          <w:rFonts w:ascii="Verdana" w:hAnsi="Verdana" w:cs="Verdana"/>
          <w:sz w:val="20"/>
          <w:szCs w:val="20"/>
        </w:rPr>
        <w:t>2002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2005</w:t>
      </w:r>
      <w:bookmarkEnd w:id="13"/>
    </w:p>
    <w:p w14:paraId="372189CE" w14:textId="436E95BF" w:rsidR="00F627FD" w:rsidRDefault="00F627FD" w:rsidP="00F627FD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Active Member</w:t>
      </w:r>
      <w:r>
        <w:rPr>
          <w:rFonts w:ascii="Verdana" w:hAnsi="Verdana" w:cs="Verdana"/>
          <w:sz w:val="20"/>
          <w:szCs w:val="20"/>
        </w:rPr>
        <w:t>. (Join date)</w:t>
      </w:r>
    </w:p>
    <w:p w14:paraId="1CB06FE4" w14:textId="77777777" w:rsidR="00F627FD" w:rsidRDefault="00F627FD" w:rsidP="00F627FD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Ecological Society of America</w:t>
      </w:r>
      <w:r>
        <w:rPr>
          <w:rFonts w:ascii="Verdana" w:hAnsi="Verdana" w:cs="Verdana"/>
          <w:sz w:val="20"/>
          <w:szCs w:val="20"/>
        </w:rPr>
        <w:t xml:space="preserve"> (ESA), 2005</w:t>
      </w:r>
    </w:p>
    <w:p w14:paraId="37C13F51" w14:textId="77777777" w:rsidR="00F627FD" w:rsidRDefault="00F627FD" w:rsidP="00F627FD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(SFS), 2008</w:t>
      </w:r>
    </w:p>
    <w:p w14:paraId="4D787234" w14:textId="6024447E" w:rsidR="00B62304" w:rsidRPr="00F627FD" w:rsidRDefault="00F627FD" w:rsidP="00F627FD">
      <w:pPr>
        <w:widowControl/>
        <w:numPr>
          <w:ilvl w:val="0"/>
          <w:numId w:val="11"/>
        </w:numPr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6D0F11">
        <w:rPr>
          <w:rFonts w:ascii="Verdana" w:hAnsi="Verdana" w:cs="Verdana"/>
          <w:sz w:val="20"/>
          <w:szCs w:val="20"/>
        </w:rPr>
        <w:t>Honor Society of Phi Kappa Phi, 2005</w:t>
      </w:r>
    </w:p>
    <w:sectPr w:rsidR="00B62304" w:rsidRPr="00F627FD" w:rsidSect="00BA2D2C">
      <w:type w:val="continuous"/>
      <w:pgSz w:w="12240" w:h="15840"/>
      <w:pgMar w:top="1152" w:right="1440" w:bottom="1152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9F587" w14:textId="77777777" w:rsidR="0078169B" w:rsidRDefault="0078169B">
      <w:r>
        <w:separator/>
      </w:r>
    </w:p>
  </w:endnote>
  <w:endnote w:type="continuationSeparator" w:id="0">
    <w:p w14:paraId="5E7B7E77" w14:textId="77777777" w:rsidR="0078169B" w:rsidRDefault="00781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4972D" w14:textId="77777777" w:rsidR="006C32D8" w:rsidRDefault="006C32D8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9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69109" w14:textId="77777777" w:rsidR="006C32D8" w:rsidRDefault="006C32D8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CBA99" w14:textId="77777777" w:rsidR="0078169B" w:rsidRDefault="0078169B">
      <w:r>
        <w:separator/>
      </w:r>
    </w:p>
  </w:footnote>
  <w:footnote w:type="continuationSeparator" w:id="0">
    <w:p w14:paraId="2F7B0630" w14:textId="77777777" w:rsidR="0078169B" w:rsidRDefault="007816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FB8F5" w14:textId="77777777" w:rsidR="006C32D8" w:rsidRDefault="006C32D8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14:paraId="03975CC9" w14:textId="77777777" w:rsidR="006C32D8" w:rsidRDefault="006C32D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14:paraId="60CF2CF6" w14:textId="77777777" w:rsidR="006C32D8" w:rsidRDefault="006C32D8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11E8F"/>
    <w:multiLevelType w:val="hybridMultilevel"/>
    <w:tmpl w:val="FAFC3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12326"/>
    <w:multiLevelType w:val="hybridMultilevel"/>
    <w:tmpl w:val="2E8C0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1"/>
  </w:num>
  <w:num w:numId="15">
    <w:abstractNumId w:val="19"/>
  </w:num>
  <w:num w:numId="16">
    <w:abstractNumId w:val="2"/>
  </w:num>
  <w:num w:numId="17">
    <w:abstractNumId w:val="5"/>
  </w:num>
  <w:num w:numId="18">
    <w:abstractNumId w:val="23"/>
  </w:num>
  <w:num w:numId="19">
    <w:abstractNumId w:val="22"/>
  </w:num>
  <w:num w:numId="20">
    <w:abstractNumId w:val="10"/>
  </w:num>
  <w:num w:numId="21">
    <w:abstractNumId w:val="18"/>
  </w:num>
  <w:num w:numId="22">
    <w:abstractNumId w:val="0"/>
  </w:num>
  <w:num w:numId="23">
    <w:abstractNumId w:val="1"/>
  </w:num>
  <w:num w:numId="24">
    <w:abstractNumId w:val="16"/>
  </w:num>
  <w:num w:numId="25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1D"/>
    <w:rsid w:val="00001AEA"/>
    <w:rsid w:val="00002F85"/>
    <w:rsid w:val="00004AF4"/>
    <w:rsid w:val="00007B63"/>
    <w:rsid w:val="000152AD"/>
    <w:rsid w:val="00024848"/>
    <w:rsid w:val="000273B3"/>
    <w:rsid w:val="00031434"/>
    <w:rsid w:val="00033107"/>
    <w:rsid w:val="00033FEB"/>
    <w:rsid w:val="00034BCF"/>
    <w:rsid w:val="0003757D"/>
    <w:rsid w:val="00046A4C"/>
    <w:rsid w:val="00047DD5"/>
    <w:rsid w:val="0005225A"/>
    <w:rsid w:val="00052EE1"/>
    <w:rsid w:val="0005383F"/>
    <w:rsid w:val="000539C1"/>
    <w:rsid w:val="000649E5"/>
    <w:rsid w:val="0006653C"/>
    <w:rsid w:val="00070F9D"/>
    <w:rsid w:val="000752CE"/>
    <w:rsid w:val="00077339"/>
    <w:rsid w:val="0008154D"/>
    <w:rsid w:val="00086C27"/>
    <w:rsid w:val="000940C1"/>
    <w:rsid w:val="000A030E"/>
    <w:rsid w:val="000A3F4E"/>
    <w:rsid w:val="000A48D3"/>
    <w:rsid w:val="000A4E24"/>
    <w:rsid w:val="000A4E77"/>
    <w:rsid w:val="000A5940"/>
    <w:rsid w:val="000B0E74"/>
    <w:rsid w:val="000B4C61"/>
    <w:rsid w:val="000C2428"/>
    <w:rsid w:val="000C35F8"/>
    <w:rsid w:val="000C4AEC"/>
    <w:rsid w:val="000C532A"/>
    <w:rsid w:val="000C5CBB"/>
    <w:rsid w:val="000D6132"/>
    <w:rsid w:val="000E05D1"/>
    <w:rsid w:val="000E0D00"/>
    <w:rsid w:val="000E2B58"/>
    <w:rsid w:val="000E30E3"/>
    <w:rsid w:val="000E4587"/>
    <w:rsid w:val="000E6089"/>
    <w:rsid w:val="000E6E12"/>
    <w:rsid w:val="000F1321"/>
    <w:rsid w:val="000F2DA6"/>
    <w:rsid w:val="000F3E24"/>
    <w:rsid w:val="000F45F8"/>
    <w:rsid w:val="000F745A"/>
    <w:rsid w:val="00100D78"/>
    <w:rsid w:val="00100E65"/>
    <w:rsid w:val="00101138"/>
    <w:rsid w:val="00101DEA"/>
    <w:rsid w:val="00104A03"/>
    <w:rsid w:val="001050D9"/>
    <w:rsid w:val="001073E9"/>
    <w:rsid w:val="00113D69"/>
    <w:rsid w:val="00115330"/>
    <w:rsid w:val="00116368"/>
    <w:rsid w:val="00121125"/>
    <w:rsid w:val="00122729"/>
    <w:rsid w:val="0012405A"/>
    <w:rsid w:val="00130FE3"/>
    <w:rsid w:val="0013457E"/>
    <w:rsid w:val="001372AC"/>
    <w:rsid w:val="00142000"/>
    <w:rsid w:val="001463ED"/>
    <w:rsid w:val="001509C8"/>
    <w:rsid w:val="00163080"/>
    <w:rsid w:val="001677C4"/>
    <w:rsid w:val="0017235B"/>
    <w:rsid w:val="001724CB"/>
    <w:rsid w:val="001740FD"/>
    <w:rsid w:val="0017699A"/>
    <w:rsid w:val="001838D6"/>
    <w:rsid w:val="00185049"/>
    <w:rsid w:val="0018701B"/>
    <w:rsid w:val="0018723E"/>
    <w:rsid w:val="00191C11"/>
    <w:rsid w:val="001956C2"/>
    <w:rsid w:val="001A0C8D"/>
    <w:rsid w:val="001A1B5D"/>
    <w:rsid w:val="001A56A6"/>
    <w:rsid w:val="001B1D98"/>
    <w:rsid w:val="001B383C"/>
    <w:rsid w:val="001C3038"/>
    <w:rsid w:val="001C7726"/>
    <w:rsid w:val="001D471A"/>
    <w:rsid w:val="001D6E48"/>
    <w:rsid w:val="001D75F9"/>
    <w:rsid w:val="001E0C86"/>
    <w:rsid w:val="001E668B"/>
    <w:rsid w:val="001E6D96"/>
    <w:rsid w:val="001F2BE2"/>
    <w:rsid w:val="001F31A4"/>
    <w:rsid w:val="001F435D"/>
    <w:rsid w:val="001F4A2C"/>
    <w:rsid w:val="00203884"/>
    <w:rsid w:val="00206557"/>
    <w:rsid w:val="002141AB"/>
    <w:rsid w:val="00214365"/>
    <w:rsid w:val="0021673C"/>
    <w:rsid w:val="002202A0"/>
    <w:rsid w:val="002203E9"/>
    <w:rsid w:val="00224788"/>
    <w:rsid w:val="00224D58"/>
    <w:rsid w:val="00226949"/>
    <w:rsid w:val="002317D0"/>
    <w:rsid w:val="002321C1"/>
    <w:rsid w:val="00235236"/>
    <w:rsid w:val="00236DBB"/>
    <w:rsid w:val="002408F9"/>
    <w:rsid w:val="00243A34"/>
    <w:rsid w:val="002447DB"/>
    <w:rsid w:val="002467AB"/>
    <w:rsid w:val="002502E0"/>
    <w:rsid w:val="002540DE"/>
    <w:rsid w:val="002632AF"/>
    <w:rsid w:val="0026442D"/>
    <w:rsid w:val="00277087"/>
    <w:rsid w:val="00280B1F"/>
    <w:rsid w:val="0028583F"/>
    <w:rsid w:val="00286AB4"/>
    <w:rsid w:val="0029359B"/>
    <w:rsid w:val="002A014D"/>
    <w:rsid w:val="002A0591"/>
    <w:rsid w:val="002A14CF"/>
    <w:rsid w:val="002A3F74"/>
    <w:rsid w:val="002A52B4"/>
    <w:rsid w:val="002B2646"/>
    <w:rsid w:val="002B7A08"/>
    <w:rsid w:val="002D111B"/>
    <w:rsid w:val="002D1153"/>
    <w:rsid w:val="002D1FBF"/>
    <w:rsid w:val="002D327B"/>
    <w:rsid w:val="002D4CC2"/>
    <w:rsid w:val="002D54A8"/>
    <w:rsid w:val="002D6118"/>
    <w:rsid w:val="002E1309"/>
    <w:rsid w:val="002E441D"/>
    <w:rsid w:val="002E4840"/>
    <w:rsid w:val="002E7480"/>
    <w:rsid w:val="002F0FF6"/>
    <w:rsid w:val="002F335A"/>
    <w:rsid w:val="002F6DF1"/>
    <w:rsid w:val="00303973"/>
    <w:rsid w:val="00303CCC"/>
    <w:rsid w:val="00310858"/>
    <w:rsid w:val="00310BFC"/>
    <w:rsid w:val="003161E9"/>
    <w:rsid w:val="00320370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50469"/>
    <w:rsid w:val="003540F5"/>
    <w:rsid w:val="00355EFC"/>
    <w:rsid w:val="003572C0"/>
    <w:rsid w:val="00357B02"/>
    <w:rsid w:val="00357D79"/>
    <w:rsid w:val="00357E29"/>
    <w:rsid w:val="00363297"/>
    <w:rsid w:val="00364DE4"/>
    <w:rsid w:val="00367D76"/>
    <w:rsid w:val="00373929"/>
    <w:rsid w:val="0037468D"/>
    <w:rsid w:val="00374820"/>
    <w:rsid w:val="0037596E"/>
    <w:rsid w:val="003837A6"/>
    <w:rsid w:val="00383889"/>
    <w:rsid w:val="00386EB1"/>
    <w:rsid w:val="00392831"/>
    <w:rsid w:val="00396DF1"/>
    <w:rsid w:val="003A0D8A"/>
    <w:rsid w:val="003A0EDA"/>
    <w:rsid w:val="003A1D9E"/>
    <w:rsid w:val="003A1E07"/>
    <w:rsid w:val="003A4790"/>
    <w:rsid w:val="003C337D"/>
    <w:rsid w:val="003C6578"/>
    <w:rsid w:val="003E30ED"/>
    <w:rsid w:val="003E6EC6"/>
    <w:rsid w:val="003F6B1F"/>
    <w:rsid w:val="0040165E"/>
    <w:rsid w:val="004022FD"/>
    <w:rsid w:val="0040302B"/>
    <w:rsid w:val="004116BE"/>
    <w:rsid w:val="00414CBD"/>
    <w:rsid w:val="00416B43"/>
    <w:rsid w:val="00423731"/>
    <w:rsid w:val="0043262E"/>
    <w:rsid w:val="00433466"/>
    <w:rsid w:val="00435D46"/>
    <w:rsid w:val="00436066"/>
    <w:rsid w:val="004410DE"/>
    <w:rsid w:val="00443A58"/>
    <w:rsid w:val="004448A8"/>
    <w:rsid w:val="00446E46"/>
    <w:rsid w:val="00451EA8"/>
    <w:rsid w:val="004549F6"/>
    <w:rsid w:val="00462A3D"/>
    <w:rsid w:val="004649A4"/>
    <w:rsid w:val="00466330"/>
    <w:rsid w:val="00472C24"/>
    <w:rsid w:val="00472FE6"/>
    <w:rsid w:val="00474EF1"/>
    <w:rsid w:val="0048070E"/>
    <w:rsid w:val="00482DB9"/>
    <w:rsid w:val="004841D3"/>
    <w:rsid w:val="00490787"/>
    <w:rsid w:val="004A0617"/>
    <w:rsid w:val="004A135C"/>
    <w:rsid w:val="004B3626"/>
    <w:rsid w:val="004B7F47"/>
    <w:rsid w:val="004C5306"/>
    <w:rsid w:val="004D12C6"/>
    <w:rsid w:val="004D2898"/>
    <w:rsid w:val="004D37CB"/>
    <w:rsid w:val="004D617F"/>
    <w:rsid w:val="004D674D"/>
    <w:rsid w:val="004D7D24"/>
    <w:rsid w:val="004E6733"/>
    <w:rsid w:val="004E6CA5"/>
    <w:rsid w:val="004F4DC6"/>
    <w:rsid w:val="004F5B11"/>
    <w:rsid w:val="00505839"/>
    <w:rsid w:val="00505ADD"/>
    <w:rsid w:val="005076A3"/>
    <w:rsid w:val="00513F11"/>
    <w:rsid w:val="005162FC"/>
    <w:rsid w:val="005164E8"/>
    <w:rsid w:val="00516B0A"/>
    <w:rsid w:val="00517B10"/>
    <w:rsid w:val="00521326"/>
    <w:rsid w:val="00524A3B"/>
    <w:rsid w:val="0052598E"/>
    <w:rsid w:val="00525A75"/>
    <w:rsid w:val="00534898"/>
    <w:rsid w:val="00534923"/>
    <w:rsid w:val="00544CBD"/>
    <w:rsid w:val="00545804"/>
    <w:rsid w:val="005472AB"/>
    <w:rsid w:val="00550F31"/>
    <w:rsid w:val="00555386"/>
    <w:rsid w:val="005621F7"/>
    <w:rsid w:val="00562AE6"/>
    <w:rsid w:val="00567BA8"/>
    <w:rsid w:val="00574253"/>
    <w:rsid w:val="00585655"/>
    <w:rsid w:val="0059115C"/>
    <w:rsid w:val="0059514C"/>
    <w:rsid w:val="00597398"/>
    <w:rsid w:val="0059755F"/>
    <w:rsid w:val="005A1EF9"/>
    <w:rsid w:val="005A5FE1"/>
    <w:rsid w:val="005A6D99"/>
    <w:rsid w:val="005A719D"/>
    <w:rsid w:val="005B1214"/>
    <w:rsid w:val="005B44F1"/>
    <w:rsid w:val="005B7BD2"/>
    <w:rsid w:val="005C4B5C"/>
    <w:rsid w:val="005C677A"/>
    <w:rsid w:val="005C7880"/>
    <w:rsid w:val="005D2FDB"/>
    <w:rsid w:val="005D6718"/>
    <w:rsid w:val="005E47AB"/>
    <w:rsid w:val="005E772D"/>
    <w:rsid w:val="005F4B30"/>
    <w:rsid w:val="00602370"/>
    <w:rsid w:val="00603249"/>
    <w:rsid w:val="006045E0"/>
    <w:rsid w:val="006052B4"/>
    <w:rsid w:val="00610690"/>
    <w:rsid w:val="006165F8"/>
    <w:rsid w:val="00616A4F"/>
    <w:rsid w:val="00617509"/>
    <w:rsid w:val="00627ED8"/>
    <w:rsid w:val="006309ED"/>
    <w:rsid w:val="00631054"/>
    <w:rsid w:val="006312B3"/>
    <w:rsid w:val="00631C70"/>
    <w:rsid w:val="006332F0"/>
    <w:rsid w:val="00634094"/>
    <w:rsid w:val="00634700"/>
    <w:rsid w:val="00635AB8"/>
    <w:rsid w:val="00641D6E"/>
    <w:rsid w:val="006435BD"/>
    <w:rsid w:val="006466D6"/>
    <w:rsid w:val="00646C58"/>
    <w:rsid w:val="006524CF"/>
    <w:rsid w:val="006530BF"/>
    <w:rsid w:val="006540A8"/>
    <w:rsid w:val="00656357"/>
    <w:rsid w:val="006616D1"/>
    <w:rsid w:val="0067041D"/>
    <w:rsid w:val="00671480"/>
    <w:rsid w:val="006717EE"/>
    <w:rsid w:val="00674FD8"/>
    <w:rsid w:val="00682179"/>
    <w:rsid w:val="00683E6C"/>
    <w:rsid w:val="0069255C"/>
    <w:rsid w:val="00693D04"/>
    <w:rsid w:val="006A09E6"/>
    <w:rsid w:val="006A0BA4"/>
    <w:rsid w:val="006B123B"/>
    <w:rsid w:val="006B22A0"/>
    <w:rsid w:val="006B534F"/>
    <w:rsid w:val="006C2373"/>
    <w:rsid w:val="006C32D8"/>
    <w:rsid w:val="006C559C"/>
    <w:rsid w:val="006C58C3"/>
    <w:rsid w:val="006C6B22"/>
    <w:rsid w:val="006D131F"/>
    <w:rsid w:val="006D3BFA"/>
    <w:rsid w:val="006D4E76"/>
    <w:rsid w:val="006E0F12"/>
    <w:rsid w:val="006E19BF"/>
    <w:rsid w:val="006E714A"/>
    <w:rsid w:val="006F1468"/>
    <w:rsid w:val="0070189E"/>
    <w:rsid w:val="0070330E"/>
    <w:rsid w:val="007057A1"/>
    <w:rsid w:val="0070772C"/>
    <w:rsid w:val="00712C9F"/>
    <w:rsid w:val="00713CE5"/>
    <w:rsid w:val="00714056"/>
    <w:rsid w:val="0071514B"/>
    <w:rsid w:val="00723AE4"/>
    <w:rsid w:val="007270FC"/>
    <w:rsid w:val="00727845"/>
    <w:rsid w:val="00727F23"/>
    <w:rsid w:val="00736F5B"/>
    <w:rsid w:val="007420C4"/>
    <w:rsid w:val="00742382"/>
    <w:rsid w:val="00745267"/>
    <w:rsid w:val="00745510"/>
    <w:rsid w:val="007466D3"/>
    <w:rsid w:val="0075275A"/>
    <w:rsid w:val="00752E51"/>
    <w:rsid w:val="00753BCE"/>
    <w:rsid w:val="007559CC"/>
    <w:rsid w:val="00761A49"/>
    <w:rsid w:val="00763320"/>
    <w:rsid w:val="007662CC"/>
    <w:rsid w:val="007706CB"/>
    <w:rsid w:val="0077108C"/>
    <w:rsid w:val="00771A12"/>
    <w:rsid w:val="0078169B"/>
    <w:rsid w:val="00781CBE"/>
    <w:rsid w:val="00782468"/>
    <w:rsid w:val="0079011B"/>
    <w:rsid w:val="00794216"/>
    <w:rsid w:val="007A03FA"/>
    <w:rsid w:val="007A477B"/>
    <w:rsid w:val="007A58B3"/>
    <w:rsid w:val="007A76F8"/>
    <w:rsid w:val="007B4391"/>
    <w:rsid w:val="007B465F"/>
    <w:rsid w:val="007B63C5"/>
    <w:rsid w:val="007C2842"/>
    <w:rsid w:val="007C30FD"/>
    <w:rsid w:val="007C52B6"/>
    <w:rsid w:val="007C55DC"/>
    <w:rsid w:val="007C7A4E"/>
    <w:rsid w:val="007D0099"/>
    <w:rsid w:val="007D537B"/>
    <w:rsid w:val="007D6A2B"/>
    <w:rsid w:val="007E560F"/>
    <w:rsid w:val="007F42AD"/>
    <w:rsid w:val="007F6100"/>
    <w:rsid w:val="007F79ED"/>
    <w:rsid w:val="008007F8"/>
    <w:rsid w:val="00814984"/>
    <w:rsid w:val="00817EEA"/>
    <w:rsid w:val="00821920"/>
    <w:rsid w:val="008219C4"/>
    <w:rsid w:val="008238B5"/>
    <w:rsid w:val="008238F6"/>
    <w:rsid w:val="00825920"/>
    <w:rsid w:val="00831181"/>
    <w:rsid w:val="00832D68"/>
    <w:rsid w:val="008331BC"/>
    <w:rsid w:val="0083492F"/>
    <w:rsid w:val="00840E0A"/>
    <w:rsid w:val="00841207"/>
    <w:rsid w:val="008425DF"/>
    <w:rsid w:val="00844039"/>
    <w:rsid w:val="00847586"/>
    <w:rsid w:val="00847F21"/>
    <w:rsid w:val="00850879"/>
    <w:rsid w:val="0085122F"/>
    <w:rsid w:val="00854F2A"/>
    <w:rsid w:val="00855DB7"/>
    <w:rsid w:val="00860210"/>
    <w:rsid w:val="008624D6"/>
    <w:rsid w:val="00863F35"/>
    <w:rsid w:val="00865142"/>
    <w:rsid w:val="00867556"/>
    <w:rsid w:val="008675ED"/>
    <w:rsid w:val="00870400"/>
    <w:rsid w:val="008727C9"/>
    <w:rsid w:val="008737C2"/>
    <w:rsid w:val="00874853"/>
    <w:rsid w:val="008763A5"/>
    <w:rsid w:val="00877775"/>
    <w:rsid w:val="00883EF8"/>
    <w:rsid w:val="008856DC"/>
    <w:rsid w:val="008905CF"/>
    <w:rsid w:val="008A49EA"/>
    <w:rsid w:val="008A66D1"/>
    <w:rsid w:val="008A6EE8"/>
    <w:rsid w:val="008B762A"/>
    <w:rsid w:val="008B7B3F"/>
    <w:rsid w:val="008C086A"/>
    <w:rsid w:val="008C37E6"/>
    <w:rsid w:val="008C7956"/>
    <w:rsid w:val="008C7A26"/>
    <w:rsid w:val="008D3E9C"/>
    <w:rsid w:val="008D6D06"/>
    <w:rsid w:val="008E2A9E"/>
    <w:rsid w:val="008E2E3A"/>
    <w:rsid w:val="008F4604"/>
    <w:rsid w:val="00900FEC"/>
    <w:rsid w:val="00904F53"/>
    <w:rsid w:val="0090602C"/>
    <w:rsid w:val="00910718"/>
    <w:rsid w:val="009109FD"/>
    <w:rsid w:val="00911E6D"/>
    <w:rsid w:val="009167BA"/>
    <w:rsid w:val="00923897"/>
    <w:rsid w:val="0092422C"/>
    <w:rsid w:val="0092440C"/>
    <w:rsid w:val="00925226"/>
    <w:rsid w:val="0093020C"/>
    <w:rsid w:val="009310C8"/>
    <w:rsid w:val="00935F3E"/>
    <w:rsid w:val="00936F71"/>
    <w:rsid w:val="00942881"/>
    <w:rsid w:val="0095295D"/>
    <w:rsid w:val="00954064"/>
    <w:rsid w:val="00957630"/>
    <w:rsid w:val="009578F2"/>
    <w:rsid w:val="0096010A"/>
    <w:rsid w:val="00960670"/>
    <w:rsid w:val="009609BC"/>
    <w:rsid w:val="009625B4"/>
    <w:rsid w:val="00962736"/>
    <w:rsid w:val="009640C7"/>
    <w:rsid w:val="009650F6"/>
    <w:rsid w:val="00967063"/>
    <w:rsid w:val="009670F3"/>
    <w:rsid w:val="009670FE"/>
    <w:rsid w:val="0097117E"/>
    <w:rsid w:val="0097193D"/>
    <w:rsid w:val="00972C13"/>
    <w:rsid w:val="009842F9"/>
    <w:rsid w:val="00987808"/>
    <w:rsid w:val="00991290"/>
    <w:rsid w:val="0099185D"/>
    <w:rsid w:val="009A1A70"/>
    <w:rsid w:val="009A5D6E"/>
    <w:rsid w:val="009B012D"/>
    <w:rsid w:val="009B11E7"/>
    <w:rsid w:val="009B15B5"/>
    <w:rsid w:val="009C00A6"/>
    <w:rsid w:val="009C2851"/>
    <w:rsid w:val="009C458C"/>
    <w:rsid w:val="009C7EED"/>
    <w:rsid w:val="009D0C2A"/>
    <w:rsid w:val="009D445E"/>
    <w:rsid w:val="009D5801"/>
    <w:rsid w:val="009E0432"/>
    <w:rsid w:val="009E1AF4"/>
    <w:rsid w:val="009E31C1"/>
    <w:rsid w:val="009E336F"/>
    <w:rsid w:val="009E6978"/>
    <w:rsid w:val="009F12FA"/>
    <w:rsid w:val="009F3586"/>
    <w:rsid w:val="00A02B75"/>
    <w:rsid w:val="00A03AB0"/>
    <w:rsid w:val="00A0483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1668"/>
    <w:rsid w:val="00A32AFA"/>
    <w:rsid w:val="00A34C96"/>
    <w:rsid w:val="00A35082"/>
    <w:rsid w:val="00A40345"/>
    <w:rsid w:val="00A43590"/>
    <w:rsid w:val="00A46623"/>
    <w:rsid w:val="00A5217F"/>
    <w:rsid w:val="00A5222F"/>
    <w:rsid w:val="00A571A1"/>
    <w:rsid w:val="00A57974"/>
    <w:rsid w:val="00A64773"/>
    <w:rsid w:val="00A7057B"/>
    <w:rsid w:val="00A74C56"/>
    <w:rsid w:val="00A8233B"/>
    <w:rsid w:val="00A823D9"/>
    <w:rsid w:val="00A83748"/>
    <w:rsid w:val="00A83992"/>
    <w:rsid w:val="00A87B45"/>
    <w:rsid w:val="00A93767"/>
    <w:rsid w:val="00A94310"/>
    <w:rsid w:val="00A94E94"/>
    <w:rsid w:val="00AA3C0A"/>
    <w:rsid w:val="00AB0281"/>
    <w:rsid w:val="00AB2CF9"/>
    <w:rsid w:val="00AB3A80"/>
    <w:rsid w:val="00AC3B20"/>
    <w:rsid w:val="00AC6D4B"/>
    <w:rsid w:val="00AD13D0"/>
    <w:rsid w:val="00AE09E7"/>
    <w:rsid w:val="00AE14E5"/>
    <w:rsid w:val="00AE1FA7"/>
    <w:rsid w:val="00AE6F2E"/>
    <w:rsid w:val="00AF1349"/>
    <w:rsid w:val="00AF2CC8"/>
    <w:rsid w:val="00AF30DC"/>
    <w:rsid w:val="00AF5474"/>
    <w:rsid w:val="00AF7065"/>
    <w:rsid w:val="00AF7C80"/>
    <w:rsid w:val="00AF7F0F"/>
    <w:rsid w:val="00B01B2A"/>
    <w:rsid w:val="00B04159"/>
    <w:rsid w:val="00B046EA"/>
    <w:rsid w:val="00B04C8D"/>
    <w:rsid w:val="00B06317"/>
    <w:rsid w:val="00B161DD"/>
    <w:rsid w:val="00B25811"/>
    <w:rsid w:val="00B31093"/>
    <w:rsid w:val="00B31477"/>
    <w:rsid w:val="00B337A1"/>
    <w:rsid w:val="00B35ECA"/>
    <w:rsid w:val="00B37194"/>
    <w:rsid w:val="00B438C4"/>
    <w:rsid w:val="00B4485C"/>
    <w:rsid w:val="00B44CAE"/>
    <w:rsid w:val="00B46D58"/>
    <w:rsid w:val="00B571C0"/>
    <w:rsid w:val="00B606EC"/>
    <w:rsid w:val="00B62304"/>
    <w:rsid w:val="00B636CA"/>
    <w:rsid w:val="00B64810"/>
    <w:rsid w:val="00B67121"/>
    <w:rsid w:val="00B71853"/>
    <w:rsid w:val="00B76FB8"/>
    <w:rsid w:val="00B77280"/>
    <w:rsid w:val="00B7758C"/>
    <w:rsid w:val="00B97136"/>
    <w:rsid w:val="00B971C6"/>
    <w:rsid w:val="00BA2BD5"/>
    <w:rsid w:val="00BA2D2C"/>
    <w:rsid w:val="00BA5168"/>
    <w:rsid w:val="00BB32D1"/>
    <w:rsid w:val="00BB38C8"/>
    <w:rsid w:val="00BB45DF"/>
    <w:rsid w:val="00BB58FD"/>
    <w:rsid w:val="00BB5AC8"/>
    <w:rsid w:val="00BC1260"/>
    <w:rsid w:val="00BD5B21"/>
    <w:rsid w:val="00BD6E6F"/>
    <w:rsid w:val="00BE0623"/>
    <w:rsid w:val="00BE15F6"/>
    <w:rsid w:val="00BE4918"/>
    <w:rsid w:val="00BE686B"/>
    <w:rsid w:val="00BF43F5"/>
    <w:rsid w:val="00C0009E"/>
    <w:rsid w:val="00C00A95"/>
    <w:rsid w:val="00C12D0F"/>
    <w:rsid w:val="00C13A80"/>
    <w:rsid w:val="00C13D51"/>
    <w:rsid w:val="00C1642E"/>
    <w:rsid w:val="00C215B8"/>
    <w:rsid w:val="00C22689"/>
    <w:rsid w:val="00C23DA3"/>
    <w:rsid w:val="00C25287"/>
    <w:rsid w:val="00C3114E"/>
    <w:rsid w:val="00C41261"/>
    <w:rsid w:val="00C455A1"/>
    <w:rsid w:val="00C45C29"/>
    <w:rsid w:val="00C520FA"/>
    <w:rsid w:val="00C641F4"/>
    <w:rsid w:val="00C65C4F"/>
    <w:rsid w:val="00C66B86"/>
    <w:rsid w:val="00C800B6"/>
    <w:rsid w:val="00C81366"/>
    <w:rsid w:val="00C8169C"/>
    <w:rsid w:val="00C825B4"/>
    <w:rsid w:val="00C843D3"/>
    <w:rsid w:val="00C84DEF"/>
    <w:rsid w:val="00C85D3A"/>
    <w:rsid w:val="00C86C19"/>
    <w:rsid w:val="00C9008E"/>
    <w:rsid w:val="00C90430"/>
    <w:rsid w:val="00C90670"/>
    <w:rsid w:val="00C90BD9"/>
    <w:rsid w:val="00C95912"/>
    <w:rsid w:val="00C962E5"/>
    <w:rsid w:val="00CA0439"/>
    <w:rsid w:val="00CA191E"/>
    <w:rsid w:val="00CA344F"/>
    <w:rsid w:val="00CA60D3"/>
    <w:rsid w:val="00CA6F35"/>
    <w:rsid w:val="00CB0DC8"/>
    <w:rsid w:val="00CB1A0B"/>
    <w:rsid w:val="00CB4906"/>
    <w:rsid w:val="00CC088D"/>
    <w:rsid w:val="00CC4461"/>
    <w:rsid w:val="00CC5CBC"/>
    <w:rsid w:val="00CC69B9"/>
    <w:rsid w:val="00CD20F0"/>
    <w:rsid w:val="00CD577D"/>
    <w:rsid w:val="00CD68CB"/>
    <w:rsid w:val="00CE1341"/>
    <w:rsid w:val="00CE35B9"/>
    <w:rsid w:val="00CF3292"/>
    <w:rsid w:val="00CF3A34"/>
    <w:rsid w:val="00CF4625"/>
    <w:rsid w:val="00CF5981"/>
    <w:rsid w:val="00CF725F"/>
    <w:rsid w:val="00CF7682"/>
    <w:rsid w:val="00D01AE8"/>
    <w:rsid w:val="00D01C0E"/>
    <w:rsid w:val="00D0330F"/>
    <w:rsid w:val="00D057D4"/>
    <w:rsid w:val="00D05BE3"/>
    <w:rsid w:val="00D114CE"/>
    <w:rsid w:val="00D15138"/>
    <w:rsid w:val="00D24983"/>
    <w:rsid w:val="00D35A21"/>
    <w:rsid w:val="00D3743A"/>
    <w:rsid w:val="00D42108"/>
    <w:rsid w:val="00D50BE1"/>
    <w:rsid w:val="00D50C4E"/>
    <w:rsid w:val="00D55C5C"/>
    <w:rsid w:val="00D602B6"/>
    <w:rsid w:val="00D61376"/>
    <w:rsid w:val="00D617DF"/>
    <w:rsid w:val="00D6482A"/>
    <w:rsid w:val="00D64996"/>
    <w:rsid w:val="00D67158"/>
    <w:rsid w:val="00D734D6"/>
    <w:rsid w:val="00D73BE9"/>
    <w:rsid w:val="00D74405"/>
    <w:rsid w:val="00D77B8B"/>
    <w:rsid w:val="00D80026"/>
    <w:rsid w:val="00D84080"/>
    <w:rsid w:val="00D85102"/>
    <w:rsid w:val="00D86D3A"/>
    <w:rsid w:val="00D8742A"/>
    <w:rsid w:val="00D978E6"/>
    <w:rsid w:val="00DA56C2"/>
    <w:rsid w:val="00DA5F57"/>
    <w:rsid w:val="00DB0F29"/>
    <w:rsid w:val="00DB1BD2"/>
    <w:rsid w:val="00DB4098"/>
    <w:rsid w:val="00DD3698"/>
    <w:rsid w:val="00DD6484"/>
    <w:rsid w:val="00DE2162"/>
    <w:rsid w:val="00DE498D"/>
    <w:rsid w:val="00DE4F51"/>
    <w:rsid w:val="00DE6684"/>
    <w:rsid w:val="00DE6F46"/>
    <w:rsid w:val="00DE74CA"/>
    <w:rsid w:val="00DF0362"/>
    <w:rsid w:val="00DF2172"/>
    <w:rsid w:val="00DF725E"/>
    <w:rsid w:val="00DF782F"/>
    <w:rsid w:val="00E01F84"/>
    <w:rsid w:val="00E02A3A"/>
    <w:rsid w:val="00E071A5"/>
    <w:rsid w:val="00E113E0"/>
    <w:rsid w:val="00E11771"/>
    <w:rsid w:val="00E127DA"/>
    <w:rsid w:val="00E209A8"/>
    <w:rsid w:val="00E23024"/>
    <w:rsid w:val="00E245BE"/>
    <w:rsid w:val="00E32A09"/>
    <w:rsid w:val="00E400E9"/>
    <w:rsid w:val="00E4393B"/>
    <w:rsid w:val="00E5482F"/>
    <w:rsid w:val="00E564BD"/>
    <w:rsid w:val="00E57AEE"/>
    <w:rsid w:val="00E57EA2"/>
    <w:rsid w:val="00E6194B"/>
    <w:rsid w:val="00E620CF"/>
    <w:rsid w:val="00E65573"/>
    <w:rsid w:val="00E66F09"/>
    <w:rsid w:val="00E70E44"/>
    <w:rsid w:val="00E70EAC"/>
    <w:rsid w:val="00E7127A"/>
    <w:rsid w:val="00E7178C"/>
    <w:rsid w:val="00E74D30"/>
    <w:rsid w:val="00E75309"/>
    <w:rsid w:val="00E768DE"/>
    <w:rsid w:val="00E80F9F"/>
    <w:rsid w:val="00E96128"/>
    <w:rsid w:val="00EA00DF"/>
    <w:rsid w:val="00EA45E0"/>
    <w:rsid w:val="00EA5012"/>
    <w:rsid w:val="00EA6166"/>
    <w:rsid w:val="00ED3BA2"/>
    <w:rsid w:val="00ED5170"/>
    <w:rsid w:val="00ED61F7"/>
    <w:rsid w:val="00EE03E6"/>
    <w:rsid w:val="00EE1B90"/>
    <w:rsid w:val="00EE2F5F"/>
    <w:rsid w:val="00EE36B0"/>
    <w:rsid w:val="00EE4CEE"/>
    <w:rsid w:val="00EE50B0"/>
    <w:rsid w:val="00EF4EF0"/>
    <w:rsid w:val="00F05660"/>
    <w:rsid w:val="00F0683B"/>
    <w:rsid w:val="00F070A3"/>
    <w:rsid w:val="00F07C55"/>
    <w:rsid w:val="00F100A9"/>
    <w:rsid w:val="00F118E7"/>
    <w:rsid w:val="00F1775A"/>
    <w:rsid w:val="00F20DDA"/>
    <w:rsid w:val="00F225A5"/>
    <w:rsid w:val="00F24729"/>
    <w:rsid w:val="00F3120A"/>
    <w:rsid w:val="00F314FE"/>
    <w:rsid w:val="00F34538"/>
    <w:rsid w:val="00F3484D"/>
    <w:rsid w:val="00F34AD5"/>
    <w:rsid w:val="00F3708E"/>
    <w:rsid w:val="00F37B16"/>
    <w:rsid w:val="00F42F8F"/>
    <w:rsid w:val="00F47FE7"/>
    <w:rsid w:val="00F50CE9"/>
    <w:rsid w:val="00F56E7D"/>
    <w:rsid w:val="00F627FD"/>
    <w:rsid w:val="00F633FA"/>
    <w:rsid w:val="00F660A7"/>
    <w:rsid w:val="00F677C5"/>
    <w:rsid w:val="00F73616"/>
    <w:rsid w:val="00F80614"/>
    <w:rsid w:val="00F8069B"/>
    <w:rsid w:val="00F83FF0"/>
    <w:rsid w:val="00F97E0A"/>
    <w:rsid w:val="00FB32CB"/>
    <w:rsid w:val="00FB38F3"/>
    <w:rsid w:val="00FB3B8A"/>
    <w:rsid w:val="00FB6AC7"/>
    <w:rsid w:val="00FB7ECD"/>
    <w:rsid w:val="00FC19B1"/>
    <w:rsid w:val="00FC5477"/>
    <w:rsid w:val="00FC6040"/>
    <w:rsid w:val="00FC6CDC"/>
    <w:rsid w:val="00FC7348"/>
    <w:rsid w:val="00FD3C89"/>
    <w:rsid w:val="00FD503D"/>
    <w:rsid w:val="00FD56DE"/>
    <w:rsid w:val="00FD74F2"/>
    <w:rsid w:val="00FE2FD0"/>
    <w:rsid w:val="00FE655C"/>
    <w:rsid w:val="00FF7B65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3592D9C"/>
  <w15:docId w15:val="{26D3CC3B-21D2-41A3-8ECE-FE48360A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B3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sgs.gov/staff-profiles/jeffrey-d-muehlbauer" TargetMode="External"/><Relationship Id="rId18" Type="http://schemas.openxmlformats.org/officeDocument/2006/relationships/hyperlink" Target="http://dx.doi.org/10.1894/0038-4909-61.3.233" TargetMode="External"/><Relationship Id="rId26" Type="http://schemas.openxmlformats.org/officeDocument/2006/relationships/hyperlink" Target="http://dx.doi.org/10.1371/journal.pone.0085575" TargetMode="External"/><Relationship Id="rId39" Type="http://schemas.openxmlformats.org/officeDocument/2006/relationships/hyperlink" Target="https://github.com/jmuehlbauer-usgs/Database" TargetMode="External"/><Relationship Id="rId21" Type="http://schemas.openxmlformats.org/officeDocument/2006/relationships/hyperlink" Target="http://dx.doi.org/10.1111/gcb.13182" TargetMode="External"/><Relationship Id="rId34" Type="http://schemas.openxmlformats.org/officeDocument/2006/relationships/hyperlink" Target="https://doi.org/10.5066/P9WA8D0G" TargetMode="External"/><Relationship Id="rId42" Type="http://schemas.openxmlformats.org/officeDocument/2006/relationships/hyperlink" Target="https://github.com/jmuehlbauer-usgs/R-packages/tree/master/plots" TargetMode="External"/><Relationship Id="rId47" Type="http://schemas.openxmlformats.org/officeDocument/2006/relationships/hyperlink" Target="https://www.usbr.gov/newsroom/newsrelease/detail.cfm?RecordID=65908" TargetMode="External"/><Relationship Id="rId50" Type="http://schemas.openxmlformats.org/officeDocument/2006/relationships/hyperlink" Target="https://www.usbr.gov/newsroom/newsrelease/detail.cfm?RecordID=62133" TargetMode="External"/><Relationship Id="rId55" Type="http://schemas.openxmlformats.org/officeDocument/2006/relationships/hyperlink" Target="https://www.hcn.org/issues/48.12/new-measures-could-reduce-glen-canyon-dams-impact-on-the-grand-canyon-a-bit" TargetMode="External"/><Relationship Id="rId63" Type="http://schemas.openxmlformats.org/officeDocument/2006/relationships/hyperlink" Target="https://conference.usu.edu/sfsweb/Education-and-Outreach/Media/Podcast/MW12---Jeffery-Muehlbauer.cfm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dx.doi.org/10.1016/B978-0-12-416558-8.00021-4" TargetMode="External"/><Relationship Id="rId20" Type="http://schemas.openxmlformats.org/officeDocument/2006/relationships/hyperlink" Target="http://dx.doi.org/10.1093/biosci/biw059" TargetMode="External"/><Relationship Id="rId29" Type="http://schemas.openxmlformats.org/officeDocument/2006/relationships/hyperlink" Target="http://dx.doi.org/10.1002/rra.1546" TargetMode="External"/><Relationship Id="rId41" Type="http://schemas.openxmlformats.org/officeDocument/2006/relationships/hyperlink" Target="https://github.com/jmuehlbauer-usgs/R-packages/tree/master/foodbase" TargetMode="External"/><Relationship Id="rId54" Type="http://schemas.openxmlformats.org/officeDocument/2006/relationships/hyperlink" Target="http://knau.org/post/study-hydropower-decimates-aquatic-insects-colorado-river" TargetMode="External"/><Relationship Id="rId62" Type="http://schemas.openxmlformats.org/officeDocument/2006/relationships/hyperlink" Target="https://f1000.com/prime/71834387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://dx.doi.org/10.1890/0012-9623-95.3.293" TargetMode="External"/><Relationship Id="rId32" Type="http://schemas.openxmlformats.org/officeDocument/2006/relationships/hyperlink" Target="http://dx.doi.org/10.1007/s10750-008-9545-3" TargetMode="External"/><Relationship Id="rId37" Type="http://schemas.openxmlformats.org/officeDocument/2006/relationships/hyperlink" Target="http://dx.doi.org/10.5066/F7WM1BH4" TargetMode="External"/><Relationship Id="rId40" Type="http://schemas.openxmlformats.org/officeDocument/2006/relationships/hyperlink" Target="https://github.com/jmuehlbauer-usgs/R-packages/tree/master/packload" TargetMode="External"/><Relationship Id="rId45" Type="http://schemas.openxmlformats.org/officeDocument/2006/relationships/hyperlink" Target="https://www.knau.org/post/bugs-benefit-low-weekend-flows-colorado-river" TargetMode="External"/><Relationship Id="rId53" Type="http://schemas.openxmlformats.org/officeDocument/2006/relationships/hyperlink" Target="http://azdailysun.com/news/local/dam-management-plan-aims-to-boost-native-fish-bugs/article_8f2a949c-03ee-5f96-86b4-eda52fd0ffbf.html" TargetMode="External"/><Relationship Id="rId58" Type="http://schemas.openxmlformats.org/officeDocument/2006/relationships/hyperlink" Target="http://conservationmagazine.org/2016/05/simple-trick-make-dams-less-damaging-river-ecosystem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x.doi.org/10.1139/cjfas-2016-0365" TargetMode="External"/><Relationship Id="rId23" Type="http://schemas.openxmlformats.org/officeDocument/2006/relationships/hyperlink" Target="http://dx.doi.org/10.1086/676998" TargetMode="External"/><Relationship Id="rId28" Type="http://schemas.openxmlformats.org/officeDocument/2006/relationships/hyperlink" Target="http://dx.doi.org/10.1899/11-010.1" TargetMode="External"/><Relationship Id="rId36" Type="http://schemas.openxmlformats.org/officeDocument/2006/relationships/hyperlink" Target="http://dx.doi.org/10.5066/F7154F5S" TargetMode="External"/><Relationship Id="rId49" Type="http://schemas.openxmlformats.org/officeDocument/2006/relationships/hyperlink" Target="https://apnews.com/accec230d442406fa7bedf4af219c5d1" TargetMode="External"/><Relationship Id="rId57" Type="http://schemas.openxmlformats.org/officeDocument/2006/relationships/hyperlink" Target="https://fisheries.org/2016/05/citizen-science-reveals-how-river-food-webs-are-affected-by-hydropower-practices/" TargetMode="External"/><Relationship Id="rId61" Type="http://schemas.openxmlformats.org/officeDocument/2006/relationships/hyperlink" Target="http://bioscienceaibs.libsyn.com/hydroelectric-dams-kill-insects-wreak-havoc-with-food-webs" TargetMode="External"/><Relationship Id="rId10" Type="http://schemas.openxmlformats.org/officeDocument/2006/relationships/footer" Target="footer1.xml"/><Relationship Id="rId19" Type="http://schemas.openxmlformats.org/officeDocument/2006/relationships/hyperlink" Target="http://dx.doi.org/10.1071/MF15189" TargetMode="External"/><Relationship Id="rId31" Type="http://schemas.openxmlformats.org/officeDocument/2006/relationships/hyperlink" Target="http://dx.doi.org/10.1899/09-107.1" TargetMode="External"/><Relationship Id="rId44" Type="http://schemas.openxmlformats.org/officeDocument/2006/relationships/hyperlink" Target="https://www.paysonroundup.com/news/local/what-is-a-bug-flow-experiment/article_3507528b-b4b3-54d1-8ba4-bebeac43e360.html" TargetMode="External"/><Relationship Id="rId52" Type="http://schemas.openxmlformats.org/officeDocument/2006/relationships/hyperlink" Target="http://science.sciencemag.org/content/353/6304/1099" TargetMode="External"/><Relationship Id="rId60" Type="http://schemas.openxmlformats.org/officeDocument/2006/relationships/hyperlink" Target="https://today.oregonstate.edu/archives/2016/may/hydropeaking-river-water-levels-disrupting-insect-survival-river-ecosystems" TargetMode="Externa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doi.org/10.1086/70610" TargetMode="External"/><Relationship Id="rId22" Type="http://schemas.openxmlformats.org/officeDocument/2006/relationships/hyperlink" Target="http://dx.doi.org/10.1086/682329" TargetMode="External"/><Relationship Id="rId27" Type="http://schemas.openxmlformats.org/officeDocument/2006/relationships/hyperlink" Target="http://dx.doi.org/10.1016/B978-0-12-374739-6.00237-2" TargetMode="External"/><Relationship Id="rId30" Type="http://schemas.openxmlformats.org/officeDocument/2006/relationships/hyperlink" Target="http://dx.doi.org/10.5194/hess-15-1771-2011" TargetMode="External"/><Relationship Id="rId35" Type="http://schemas.openxmlformats.org/officeDocument/2006/relationships/hyperlink" Target="http://dx.doi.org/10.5066/F71J97WD" TargetMode="External"/><Relationship Id="rId43" Type="http://schemas.openxmlformats.org/officeDocument/2006/relationships/hyperlink" Target="https://github.com/jmuehlbauer-usgs/R-packages/tree/master/bugR" TargetMode="External"/><Relationship Id="rId48" Type="http://schemas.openxmlformats.org/officeDocument/2006/relationships/hyperlink" Target="https://www.scientificamerican.com/article/re-engineering-the-colorado-river-to-save-the-grand-canyon" TargetMode="External"/><Relationship Id="rId56" Type="http://schemas.openxmlformats.org/officeDocument/2006/relationships/hyperlink" Target="http://www.cbbulletin.com/436660.aspx" TargetMode="External"/><Relationship Id="rId6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https://undark.org/article/wilo-doyle-colorado-river-insects/" TargetMode="External"/><Relationship Id="rId3" Type="http://schemas.openxmlformats.org/officeDocument/2006/relationships/styles" Target="styles.xml"/><Relationship Id="rId12" Type="http://schemas.openxmlformats.org/officeDocument/2006/relationships/hyperlink" Target="mailto:jmuehlbauer@usgs.gov" TargetMode="External"/><Relationship Id="rId17" Type="http://schemas.openxmlformats.org/officeDocument/2006/relationships/hyperlink" Target="http://dx.doi.org/10.1139/cjfas-2016-0056" TargetMode="External"/><Relationship Id="rId25" Type="http://schemas.openxmlformats.org/officeDocument/2006/relationships/hyperlink" Target="http://dx.doi.org/10.1890/12-1628.1" TargetMode="External"/><Relationship Id="rId33" Type="http://schemas.openxmlformats.org/officeDocument/2006/relationships/hyperlink" Target="http://dx.doi.org/10.1074/jbc.M706080200" TargetMode="External"/><Relationship Id="rId38" Type="http://schemas.openxmlformats.org/officeDocument/2006/relationships/hyperlink" Target="http://esapubs.org/archive/ecol/E095/006/" TargetMode="External"/><Relationship Id="rId46" Type="http://schemas.openxmlformats.org/officeDocument/2006/relationships/hyperlink" Target="https://www.apnews.com/559d592341b14993af436845c7db4a31" TargetMode="External"/><Relationship Id="rId59" Type="http://schemas.openxmlformats.org/officeDocument/2006/relationships/hyperlink" Target="https://www.usgs.gov/news/river-food-webs-threatened-widespread-hydropower-pract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D7EF6-2C4A-4F9A-B3B7-79EC278C2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5232</Words>
  <Characters>29823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34986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Muehlbauer, Jeffrey D</cp:lastModifiedBy>
  <cp:revision>6</cp:revision>
  <cp:lastPrinted>2019-12-11T20:27:00Z</cp:lastPrinted>
  <dcterms:created xsi:type="dcterms:W3CDTF">2019-12-11T20:52:00Z</dcterms:created>
  <dcterms:modified xsi:type="dcterms:W3CDTF">2019-12-11T21:12:00Z</dcterms:modified>
</cp:coreProperties>
</file>