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57425B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F558BF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F558BF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57425B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F69E251" w14:textId="77777777" w:rsidR="00320370" w:rsidRPr="00320370" w:rsidRDefault="00320370" w:rsidP="0032037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Creek: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 (GS-12), 5/1/2017–Pres,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4CBE3C2" w14:textId="77777777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(In Press)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CED6963" w14:textId="77777777" w:rsidR="004B3626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</w:t>
      </w:r>
      <w:r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2"/>
    <w:p w14:paraId="5140D59D" w14:textId="0F24F23A"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3F4FD49B" w14:textId="65039B2B"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6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749C1FB6" w14:textId="17C9F75F" w:rsidR="00E57EA2" w:rsidRPr="000437AE" w:rsidRDefault="00E57EA2" w:rsidP="00E57EA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7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24798E6B" w14:textId="6BD8E1A1"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8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  <w:r w:rsidR="00B06317">
        <w:rPr>
          <w:rStyle w:val="Hyperlink"/>
          <w:rFonts w:ascii="Verdana" w:hAnsi="Verdana"/>
          <w:sz w:val="20"/>
          <w:szCs w:val="20"/>
          <w:shd w:val="clear" w:color="auto" w:fill="FFFFFF"/>
        </w:rPr>
        <w:br w:type="page"/>
      </w:r>
    </w:p>
    <w:p w14:paraId="665957BD" w14:textId="77777777" w:rsidR="00BA2D2C" w:rsidRPr="006B123B" w:rsidRDefault="00BA2D2C" w:rsidP="00BA2D2C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bookmarkEnd w:id="3"/>
    <w:p w14:paraId="0C87E8B2" w14:textId="4CA079A4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</w:t>
      </w:r>
      <w:proofErr w:type="spellStart"/>
      <w:r>
        <w:rPr>
          <w:rFonts w:ascii="Verdana" w:hAnsi="Verdana" w:cs="Verdana"/>
          <w:bCs/>
          <w:sz w:val="20"/>
          <w:szCs w:val="20"/>
        </w:rPr>
        <w:t>Chironomidae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1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0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3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4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5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26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42EB90C9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27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41C5B8CB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2C9363CD" w14:textId="3848FA20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2D68742F" w14:textId="7A2D4470" w:rsidR="00B06317" w:rsidRPr="00593D32" w:rsidRDefault="00B06317" w:rsidP="00B06317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0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1B3DF835" w14:textId="125EC95D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Pr="007F42AD">
        <w:rPr>
          <w:rFonts w:ascii="Verdana" w:hAnsi="Verdana"/>
          <w:i/>
          <w:sz w:val="20"/>
          <w:szCs w:val="20"/>
        </w:rPr>
        <w:t xml:space="preserve">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1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3367C785" w14:textId="3930F29B" w:rsidR="00B06317" w:rsidRDefault="00B06317" w:rsidP="00B06317">
      <w:pPr>
        <w:spacing w:before="60"/>
        <w:ind w:left="540" w:hanging="540"/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2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46BE5AF4" w14:textId="70B7025B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3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0C4DC581" w14:textId="11B1C554" w:rsidR="00602370" w:rsidRPr="00602370" w:rsidRDefault="00602370" w:rsidP="00D6137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</w:t>
      </w:r>
      <w:r w:rsidR="00570129">
        <w:rPr>
          <w:rFonts w:ascii="Verdana" w:hAnsi="Verdana" w:cs="Verdana"/>
          <w:bCs/>
          <w:sz w:val="20"/>
          <w:szCs w:val="20"/>
          <w:u w:val="single"/>
        </w:rPr>
        <w:t>u</w:t>
      </w:r>
      <w:r>
        <w:rPr>
          <w:rFonts w:ascii="Verdana" w:hAnsi="Verdana" w:cs="Verdana"/>
          <w:bCs/>
          <w:sz w:val="20"/>
          <w:szCs w:val="20"/>
          <w:u w:val="single"/>
        </w:rPr>
        <w:t>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Dibble, K.L. &amp; Marks, J.C. (In Review) Damming determines caddisfly distribution in a large river basin. </w:t>
      </w:r>
      <w:r>
        <w:rPr>
          <w:rFonts w:ascii="Verdana" w:hAnsi="Verdana" w:cs="Verdana"/>
          <w:bCs/>
          <w:i/>
          <w:sz w:val="20"/>
          <w:szCs w:val="20"/>
        </w:rPr>
        <w:t>For Journal of Applied Ecology</w:t>
      </w:r>
    </w:p>
    <w:p w14:paraId="1E9EA4A8" w14:textId="77777777" w:rsidR="006B123B" w:rsidRPr="006B123B" w:rsidRDefault="00D61376" w:rsidP="006B123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7B4391">
        <w:rPr>
          <w:rFonts w:ascii="Verdana" w:hAnsi="Verdana" w:cs="Verdana"/>
          <w:bCs/>
          <w:sz w:val="20"/>
          <w:szCs w:val="20"/>
        </w:rPr>
        <w:t>*</w:t>
      </w:r>
      <w:r w:rsidR="004B3626">
        <w:rPr>
          <w:rFonts w:ascii="Verdana" w:hAnsi="Verdana" w:cs="Verdana"/>
          <w:bCs/>
          <w:sz w:val="20"/>
          <w:szCs w:val="20"/>
        </w:rPr>
        <w:t xml:space="preserve">Abernethy, E.F., </w:t>
      </w:r>
      <w:r w:rsidR="004B362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B3626">
        <w:rPr>
          <w:rFonts w:ascii="Verdana" w:hAnsi="Verdana" w:cs="Verdana"/>
          <w:bCs/>
          <w:sz w:val="20"/>
          <w:szCs w:val="20"/>
        </w:rPr>
        <w:t xml:space="preserve">, Kennedy, T.A., Tonkin, J., Van </w:t>
      </w:r>
      <w:proofErr w:type="spellStart"/>
      <w:r w:rsidR="004B3626">
        <w:rPr>
          <w:rFonts w:ascii="Verdana" w:hAnsi="Verdana" w:cs="Verdana"/>
          <w:bCs/>
          <w:sz w:val="20"/>
          <w:szCs w:val="20"/>
        </w:rPr>
        <w:t>Driesche</w:t>
      </w:r>
      <w:proofErr w:type="spellEnd"/>
      <w:r w:rsidR="004B3626">
        <w:rPr>
          <w:rFonts w:ascii="Verdana" w:hAnsi="Verdana" w:cs="Verdana"/>
          <w:bCs/>
          <w:sz w:val="20"/>
          <w:szCs w:val="20"/>
        </w:rPr>
        <w:t xml:space="preserve">, R. &amp; Lytle, D.A. (In Review) </w:t>
      </w:r>
      <w:r w:rsidR="004B3626" w:rsidRPr="004B3626">
        <w:rPr>
          <w:rFonts w:ascii="Verdana" w:hAnsi="Verdana" w:cs="Verdana"/>
          <w:bCs/>
          <w:sz w:val="20"/>
          <w:szCs w:val="20"/>
        </w:rPr>
        <w:t>Hydropeaking intensity and proximity to dams favors invertebrate dominance downstream of large dams in the Colorado River Basin</w:t>
      </w:r>
      <w:r w:rsidR="004B3626">
        <w:rPr>
          <w:rFonts w:ascii="Verdana" w:hAnsi="Verdana" w:cs="Verdana"/>
          <w:bCs/>
          <w:sz w:val="20"/>
          <w:szCs w:val="20"/>
        </w:rPr>
        <w:t xml:space="preserve">. </w:t>
      </w:r>
      <w:r w:rsidR="004B3626">
        <w:rPr>
          <w:rFonts w:ascii="Verdana" w:hAnsi="Verdana" w:cs="Verdana"/>
          <w:bCs/>
          <w:i/>
          <w:sz w:val="20"/>
          <w:szCs w:val="20"/>
        </w:rPr>
        <w:t>For Ecological Applications</w:t>
      </w:r>
    </w:p>
    <w:p w14:paraId="471F7CC0" w14:textId="77777777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D61376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D61376" w:rsidRPr="006B2996">
        <w:rPr>
          <w:rFonts w:ascii="Verdana" w:hAnsi="Verdana" w:cs="Verdana"/>
          <w:bCs/>
          <w:sz w:val="20"/>
          <w:szCs w:val="20"/>
        </w:rPr>
        <w:t>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7777777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5" w:name="_Hlk26818949"/>
      <w:bookmarkEnd w:id="4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32F4472" w14:textId="77777777"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14:paraId="5761B8D5" w14:textId="77777777" w:rsidR="00EE2F5F" w:rsidRDefault="00EE2F5F" w:rsidP="00EE2F5F">
      <w:pPr>
        <w:pStyle w:val="Heading1"/>
        <w:spacing w:after="60"/>
      </w:pPr>
      <w:bookmarkStart w:id="6" w:name="_Hlk26868746"/>
      <w:bookmarkStart w:id="7" w:name="_Hlk26819130"/>
      <w:bookmarkEnd w:id="5"/>
      <w:r>
        <w:t xml:space="preserve">Data </w:t>
      </w:r>
      <w:r w:rsidR="00840E0A">
        <w:t>Releases</w:t>
      </w:r>
    </w:p>
    <w:p w14:paraId="5AFCA10A" w14:textId="77777777" w:rsidR="00AE09E7" w:rsidRPr="00AE09E7" w:rsidRDefault="005A6D99" w:rsidP="00AE09E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Metcalfe, A.N., Kennedy, T.A. &amp; Ford, M.A</w:t>
      </w:r>
      <w:r w:rsidR="00B76FB8">
        <w:rPr>
          <w:rFonts w:ascii="Verdana" w:hAnsi="Verdana" w:cs="Verdana"/>
          <w:bCs/>
          <w:sz w:val="20"/>
          <w:szCs w:val="20"/>
        </w:rPr>
        <w:t xml:space="preserve"> (2019) </w:t>
      </w:r>
      <w:r w:rsidR="00B76FB8"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 w:rsidR="00B76FB8">
        <w:rPr>
          <w:rFonts w:ascii="Verdana" w:hAnsi="Verdana" w:cs="Verdana"/>
          <w:bCs/>
          <w:sz w:val="20"/>
          <w:szCs w:val="20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="00B76FB8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 w:rsidR="00AE09E7"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AE09E7" w:rsidRPr="00AE09E7">
        <w:rPr>
          <w:rFonts w:ascii="Verdana" w:hAnsi="Verdana" w:cs="Verdana"/>
          <w:bCs/>
          <w:sz w:val="20"/>
          <w:szCs w:val="20"/>
        </w:rPr>
        <w:t>DOI:</w:t>
      </w:r>
      <w:r w:rsidR="00AE09E7">
        <w:rPr>
          <w:rFonts w:ascii="Verdana" w:hAnsi="Verdana" w:cs="Verdana"/>
          <w:bCs/>
          <w:sz w:val="20"/>
          <w:szCs w:val="20"/>
        </w:rPr>
        <w:t xml:space="preserve"> </w:t>
      </w:r>
      <w:hyperlink r:id="rId34" w:tgtFrame="_blank" w:tooltip="https://doi.org/10.5066/p9wa8d0g" w:history="1">
        <w:r w:rsidR="00AE09E7"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28BAD86C" w14:textId="77777777"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</w:t>
      </w:r>
      <w:r w:rsidR="00B606EC">
        <w:rPr>
          <w:rFonts w:ascii="Verdana" w:hAnsi="Verdana" w:cs="Verdana"/>
          <w:bCs/>
          <w:i/>
          <w:sz w:val="20"/>
          <w:szCs w:val="20"/>
        </w:rPr>
        <w:t>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230D6E45" w14:textId="77777777"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554C0809" w14:textId="77777777" w:rsidR="00B06317" w:rsidRDefault="00EE2F5F" w:rsidP="00EE2F5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="00B76FB8"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 w:rsidR="00B606EC"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DD193C" w14:textId="77777777" w:rsidR="00B06317" w:rsidRPr="00B06317" w:rsidRDefault="00B06317" w:rsidP="00B06317">
      <w:pPr>
        <w:pStyle w:val="Heading1"/>
        <w:spacing w:after="60"/>
      </w:pPr>
      <w:r>
        <w:lastRenderedPageBreak/>
        <w:t xml:space="preserve">Data </w:t>
      </w:r>
      <w:r w:rsidR="00840E0A">
        <w:t>Releases</w:t>
      </w:r>
      <w:r>
        <w:t xml:space="preserve"> (C</w:t>
      </w:r>
      <w:r w:rsidR="00865142">
        <w:t>o</w:t>
      </w:r>
      <w:r>
        <w:t>ntinued)</w:t>
      </w:r>
    </w:p>
    <w:p w14:paraId="1D1DF614" w14:textId="77777777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3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4D4CCE14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GCflow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routing discharge, temperature, and turbidity through the Colorado River in Grand Canyon.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3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4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4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7"/>
      <w:bookmarkEnd w:id="8"/>
      <w:r>
        <w:t>Media Coverage</w:t>
      </w:r>
    </w:p>
    <w:p w14:paraId="40AB4C2B" w14:textId="77777777" w:rsidR="00B606EC" w:rsidRPr="00B606EC" w:rsidRDefault="00B606EC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4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695E178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4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3EF775E3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4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36724F45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4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5A57E0AF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4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78537283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49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345CFCBC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5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6E5876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5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3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4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  <w:r w:rsidR="00B606EC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4CA6EE43" w14:textId="77777777" w:rsidR="00B606EC" w:rsidRDefault="00B606EC" w:rsidP="00B606EC">
      <w:pPr>
        <w:pStyle w:val="Heading1"/>
        <w:spacing w:after="60"/>
      </w:pPr>
      <w:r>
        <w:lastRenderedPageBreak/>
        <w:t>Media Coverage (</w:t>
      </w:r>
      <w:r w:rsidR="00865142">
        <w:t>C</w:t>
      </w:r>
      <w:r>
        <w:t>ontinued)</w:t>
      </w:r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52604D87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</w:p>
    <w:p w14:paraId="538B0F9B" w14:textId="77777777" w:rsidR="00B06317" w:rsidRPr="005F2528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1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8E285C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2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4533D0CE" w14:textId="77777777" w:rsidR="00B06317" w:rsidRPr="006D0F11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bookmarkEnd w:id="9"/>
    <w:p w14:paraId="6FDE45AD" w14:textId="77777777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bookmarkStart w:id="10" w:name="_GoBack"/>
      <w:bookmarkEnd w:id="10"/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2615CA3B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CFC069C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</w:t>
      </w:r>
      <w:r w:rsidR="00E768DE">
        <w:rPr>
          <w:rFonts w:ascii="Verdana" w:hAnsi="Verdana"/>
          <w:bCs/>
          <w:szCs w:val="24"/>
        </w:rPr>
        <w:t>;</w:t>
      </w:r>
      <w:r>
        <w:rPr>
          <w:rFonts w:ascii="Verdana" w:hAnsi="Verdana"/>
          <w:bCs/>
          <w:szCs w:val="24"/>
        </w:rPr>
        <w:t xml:space="preserve"> NAU Biology Department Seminar, 2017</w:t>
      </w:r>
    </w:p>
    <w:p w14:paraId="5B966BF5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34B87550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77777777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77777777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58795A88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4292EFDE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</w:t>
      </w:r>
      <w:r w:rsidR="00CD68CB"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1A08F709" w14:textId="77777777" w:rsidR="00CD68CB" w:rsidRPr="00D8742A" w:rsidRDefault="00E768DE" w:rsidP="00D8742A">
      <w:pPr>
        <w:spacing w:before="60"/>
        <w:ind w:left="540" w:hanging="54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15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="00CD68CB" w:rsidRPr="00433466">
        <w:rPr>
          <w:rFonts w:ascii="Verdana" w:hAnsi="Verdana"/>
          <w:sz w:val="20"/>
          <w:szCs w:val="20"/>
        </w:rPr>
        <w:t>Yackulic</w:t>
      </w:r>
      <w:proofErr w:type="spellEnd"/>
      <w:r w:rsidR="00CD68CB" w:rsidRPr="00433466">
        <w:rPr>
          <w:rFonts w:ascii="Verdana" w:hAnsi="Verdana"/>
          <w:sz w:val="20"/>
          <w:szCs w:val="20"/>
        </w:rPr>
        <w:t>, C.B. (2013</w:t>
      </w:r>
      <w:r w:rsidR="00CD68CB"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64F9D083" w14:textId="77777777" w:rsidR="00D8742A" w:rsidRPr="002F0FF6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5EC10CED" w14:textId="77777777" w:rsidR="00D8742A" w:rsidRPr="00F83FF0" w:rsidRDefault="00D8742A" w:rsidP="00D8742A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F19CA0C" w14:textId="77777777" w:rsidR="00D8742A" w:rsidRPr="001838D6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0B69020F" w14:textId="77777777" w:rsidR="00D8742A" w:rsidRPr="00416B43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5680A8CE" w14:textId="77777777" w:rsidR="00D8742A" w:rsidRPr="00926032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0</w:t>
      </w:r>
      <w:r>
        <w:rPr>
          <w:rFonts w:ascii="Verdana" w:hAnsi="Verdana"/>
        </w:rPr>
        <w:t xml:space="preserve">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20D8B8E2" w14:textId="77777777" w:rsidR="00D8742A" w:rsidRDefault="00E768DE" w:rsidP="00D8742A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9</w:t>
      </w:r>
      <w:r w:rsidR="00D8742A">
        <w:rPr>
          <w:rFonts w:ascii="Verdana" w:hAnsi="Verdana"/>
        </w:rPr>
        <w:t xml:space="preserve">) </w:t>
      </w:r>
      <w:r w:rsidR="00D8742A" w:rsidRPr="00EA45E0">
        <w:rPr>
          <w:rFonts w:ascii="Verdana" w:hAnsi="Verdana"/>
          <w:u w:val="single"/>
        </w:rPr>
        <w:t>Muehlbauer, J.D.</w:t>
      </w:r>
      <w:r w:rsidR="00D8742A" w:rsidRPr="000F1321">
        <w:rPr>
          <w:rFonts w:ascii="Verdana" w:hAnsi="Verdana"/>
        </w:rPr>
        <w:t>,</w:t>
      </w:r>
      <w:r w:rsidR="00D8742A">
        <w:rPr>
          <w:rFonts w:ascii="Verdana" w:hAnsi="Verdana"/>
        </w:rPr>
        <w:t xml:space="preserve"> Bernhardt, E.S. &amp; Doyle, M.W. (2009) </w:t>
      </w:r>
      <w:r w:rsidR="00D8742A" w:rsidRPr="008425DF">
        <w:rPr>
          <w:rFonts w:ascii="Verdana" w:hAnsi="Verdana"/>
        </w:rPr>
        <w:t>Macroinvertebrate community responses to an experimental drought gradient on the outer coastal plain of No</w:t>
      </w:r>
      <w:r w:rsidR="00D8742A">
        <w:rPr>
          <w:rFonts w:ascii="Verdana" w:hAnsi="Verdana"/>
        </w:rPr>
        <w:t xml:space="preserve">rth Carolina. </w:t>
      </w:r>
      <w:r w:rsidR="00D8742A" w:rsidRPr="008425DF">
        <w:rPr>
          <w:rFonts w:ascii="Verdana" w:hAnsi="Verdana" w:cs="Verdana"/>
        </w:rPr>
        <w:t>NABS</w:t>
      </w:r>
      <w:r w:rsidR="00D8742A">
        <w:rPr>
          <w:rFonts w:ascii="Verdana" w:hAnsi="Verdana" w:cs="Verdana"/>
        </w:rPr>
        <w:t>.</w:t>
      </w:r>
    </w:p>
    <w:p w14:paraId="35398BF8" w14:textId="77777777" w:rsidR="00D8742A" w:rsidRPr="008425DF" w:rsidRDefault="00D8742A" w:rsidP="00D8742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7BBB8913" w14:textId="77777777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648691E4" w14:textId="77777777" w:rsidR="00D8742A" w:rsidRPr="00C520F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997B890" w14:textId="77777777" w:rsidR="00D8742A" w:rsidRDefault="00D8742A" w:rsidP="00D8742A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  <w:r>
        <w:br w:type="page"/>
      </w:r>
    </w:p>
    <w:p w14:paraId="6C9032E4" w14:textId="77777777" w:rsidR="00D8742A" w:rsidRPr="001509C8" w:rsidRDefault="00D8742A" w:rsidP="00D8742A">
      <w:pPr>
        <w:pStyle w:val="Heading1"/>
        <w:spacing w:after="60"/>
      </w:pPr>
      <w:r>
        <w:lastRenderedPageBreak/>
        <w:t>Conference Presentations (Lead Author, Continued)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0300F052" w14:textId="77777777"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561032E2" w14:textId="77777777" w:rsidR="006A0BA4" w:rsidRPr="006312B3" w:rsidRDefault="006A0BA4" w:rsidP="006A0BA4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~$4,000,000 total in grant and fellowship support</w:t>
      </w:r>
    </w:p>
    <w:p w14:paraId="467CF1AE" w14:textId="77777777" w:rsidR="006A0BA4" w:rsidRDefault="006A0BA4" w:rsidP="006A0BA4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42506811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21B5356F" w14:textId="77777777" w:rsidR="006A0BA4" w:rsidRPr="0090057E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3FCFB452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$2,362,300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E459531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6E7945C0" w14:textId="77777777" w:rsidR="006A0BA4" w:rsidRPr="003D68C0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>
        <w:rPr>
          <w:rFonts w:ascii="Verdana" w:hAnsi="Verdana" w:cs="Verdana"/>
          <w:sz w:val="20"/>
          <w:szCs w:val="20"/>
        </w:rPr>
        <w:t>dministration grant for aquatic food web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14:paraId="3D75C57F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A265E98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5D07D5AB" w14:textId="77777777" w:rsidR="006A0BA4" w:rsidRPr="006D0F11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</w:p>
    <w:p w14:paraId="109CE2E8" w14:textId="77777777"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14:paraId="6DB99354" w14:textId="77777777"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355EE7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2A8E7FA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4D8188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13170B9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0BE2AEC" w14:textId="77777777"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A815EAD" w14:textId="77777777"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019DC8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B2D150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7B8D36D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7E9D6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B68EEC0" w14:textId="77777777" w:rsidR="00C22689" w:rsidRDefault="000273B3" w:rsidP="00B06317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</w:t>
      </w:r>
      <w:r w:rsidR="00C3114E" w:rsidRPr="00C22689">
        <w:rPr>
          <w:rFonts w:ascii="Verdana" w:hAnsi="Verdana" w:cs="Verdana"/>
          <w:sz w:val="20"/>
          <w:szCs w:val="20"/>
        </w:rPr>
        <w:t xml:space="preserve"> (Boy Scouts of America)</w:t>
      </w:r>
      <w:r w:rsidRPr="00C22689">
        <w:rPr>
          <w:rFonts w:ascii="Verdana" w:hAnsi="Verdana" w:cs="Verdana"/>
          <w:sz w:val="20"/>
          <w:szCs w:val="20"/>
        </w:rPr>
        <w:t>, 2001</w:t>
      </w:r>
    </w:p>
    <w:p w14:paraId="639C2B77" w14:textId="77777777"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93C6DC3" w14:textId="77777777"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BC382" w14:textId="77777777" w:rsidR="000273B3" w:rsidRPr="00C12D0F" w:rsidRDefault="000273B3" w:rsidP="00B06317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</w:pPr>
      <w:r w:rsidRPr="00C12D0F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12D0F">
        <w:rPr>
          <w:rFonts w:ascii="Verdana" w:hAnsi="Verdana" w:cs="Verdana"/>
          <w:i/>
          <w:sz w:val="20"/>
          <w:szCs w:val="20"/>
        </w:rPr>
        <w:t>$400</w:t>
      </w:r>
      <w:r w:rsidRPr="00C12D0F">
        <w:rPr>
          <w:rFonts w:ascii="Verdana" w:hAnsi="Verdana" w:cs="Verdana"/>
          <w:sz w:val="20"/>
          <w:szCs w:val="20"/>
        </w:rPr>
        <w:t>)</w:t>
      </w:r>
    </w:p>
    <w:p w14:paraId="5B981AD5" w14:textId="77777777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B5C0C3" w14:textId="6A647B00" w:rsidR="00F627FD" w:rsidRPr="00F627FD" w:rsidRDefault="00521326" w:rsidP="00153814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Raymond Scoutmaster Scholarship, 2006 (</w:t>
      </w:r>
      <w:r w:rsidRPr="00F627FD">
        <w:rPr>
          <w:rFonts w:ascii="Verdana" w:hAnsi="Verdana" w:cs="Verdana"/>
          <w:i/>
          <w:sz w:val="20"/>
          <w:szCs w:val="20"/>
        </w:rPr>
        <w:t>$500</w:t>
      </w:r>
      <w:r w:rsidRPr="00F627FD">
        <w:rPr>
          <w:rFonts w:ascii="Verdana" w:hAnsi="Verdana" w:cs="Verdana"/>
          <w:sz w:val="20"/>
          <w:szCs w:val="20"/>
        </w:rPr>
        <w:t>)</w:t>
      </w:r>
    </w:p>
    <w:p w14:paraId="33C5A086" w14:textId="77777777" w:rsidR="000273B3" w:rsidRDefault="000273B3" w:rsidP="00FB32CB">
      <w:pPr>
        <w:pStyle w:val="Heading1"/>
        <w:spacing w:after="60"/>
      </w:pPr>
      <w:r w:rsidRPr="00F118E7">
        <w:t>Teaching</w:t>
      </w:r>
    </w:p>
    <w:p w14:paraId="3FABFBC9" w14:textId="77777777"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3E73652" w14:textId="77777777"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54BC4F21" w14:textId="775D66F5" w:rsidR="00F627FD" w:rsidRPr="00F627FD" w:rsidRDefault="000273B3" w:rsidP="001E046E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  <w:r w:rsidR="00F627FD" w:rsidRPr="00F627FD">
        <w:rPr>
          <w:rFonts w:ascii="Verdana" w:hAnsi="Verdana" w:cs="Verdana"/>
          <w:bCs/>
          <w:sz w:val="20"/>
          <w:szCs w:val="20"/>
        </w:rPr>
        <w:br w:type="page"/>
      </w:r>
    </w:p>
    <w:p w14:paraId="310CB07D" w14:textId="1914B0D8" w:rsidR="000273B3" w:rsidRPr="00F627FD" w:rsidRDefault="00F627FD" w:rsidP="00F627FD">
      <w:pPr>
        <w:pStyle w:val="Heading1"/>
        <w:spacing w:after="60"/>
      </w:pPr>
      <w:r w:rsidRPr="00F118E7">
        <w:lastRenderedPageBreak/>
        <w:t>Teaching</w:t>
      </w:r>
      <w:r>
        <w:t xml:space="preserve"> (Continued)</w:t>
      </w:r>
    </w:p>
    <w:p w14:paraId="7AFA1981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7B15A07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19D7BB9A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44BC7F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5BFFF46E" w14:textId="77777777"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055104D1" w14:textId="0EE41572" w:rsidR="000273B3" w:rsidRPr="00D8742A" w:rsidRDefault="000273B3" w:rsidP="007B08FA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7E36D5C1" w14:textId="77777777"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18B3526A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326D6561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29D70EE9" w14:textId="77777777"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A63BDDD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F778A20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47FAA200" w14:textId="77777777"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7525B290" w14:textId="77777777"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424032FA" w14:textId="77777777"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33F0739E" w14:textId="77777777"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14:paraId="2A90433A" w14:textId="77777777" w:rsidR="004649A4" w:rsidRPr="004649A4" w:rsidRDefault="00840E0A" w:rsidP="004649A4">
      <w:pPr>
        <w:pStyle w:val="Heading1"/>
        <w:spacing w:after="60"/>
      </w:pPr>
      <w:r>
        <w:t>Mentoring</w:t>
      </w:r>
    </w:p>
    <w:p w14:paraId="7B6FBED7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Ecologist 2018–Pres.</w:t>
      </w:r>
    </w:p>
    <w:p w14:paraId="08F935D8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 and mentor in aquatic invertebrate ecology</w:t>
      </w:r>
    </w:p>
    <w:p w14:paraId="5B935D22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3F68CDFF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32B39803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2EDB85E8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</w:t>
      </w:r>
      <w:r w:rsidR="00516B0A">
        <w:rPr>
          <w:rFonts w:ascii="Verdana" w:hAnsi="Verdana" w:cs="Verdana"/>
          <w:sz w:val="20"/>
          <w:szCs w:val="20"/>
        </w:rPr>
        <w:t xml:space="preserve"> Ph.D. student, Arizona State University</w:t>
      </w:r>
      <w:r>
        <w:rPr>
          <w:rFonts w:ascii="Verdana" w:hAnsi="Verdana" w:cs="Verdana"/>
          <w:sz w:val="20"/>
          <w:szCs w:val="20"/>
        </w:rPr>
        <w:t xml:space="preserve">, </w:t>
      </w:r>
      <w:r w:rsidR="00516B0A">
        <w:rPr>
          <w:rFonts w:ascii="Verdana" w:hAnsi="Verdana" w:cs="Verdana"/>
          <w:sz w:val="20"/>
          <w:szCs w:val="20"/>
        </w:rPr>
        <w:t>2016</w:t>
      </w:r>
      <w:r>
        <w:rPr>
          <w:rFonts w:ascii="Verdana" w:hAnsi="Verdana" w:cs="Verdana"/>
          <w:sz w:val="20"/>
          <w:szCs w:val="20"/>
        </w:rPr>
        <w:t>–Pres.</w:t>
      </w:r>
    </w:p>
    <w:p w14:paraId="36ACCE74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1E790252" w14:textId="77777777" w:rsidR="00516B0A" w:rsidRDefault="00516B0A" w:rsidP="00516B0A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235AD6E3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6EF286CC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M.S. NAU, </w:t>
      </w:r>
      <w:r w:rsidR="00516B0A">
        <w:rPr>
          <w:rFonts w:ascii="Verdana" w:hAnsi="Verdana" w:cs="Verdana"/>
          <w:sz w:val="20"/>
          <w:szCs w:val="20"/>
        </w:rPr>
        <w:t>2015–</w:t>
      </w:r>
      <w:r>
        <w:rPr>
          <w:rFonts w:ascii="Verdana" w:hAnsi="Verdana" w:cs="Verdana"/>
          <w:sz w:val="20"/>
          <w:szCs w:val="20"/>
        </w:rPr>
        <w:t>2018</w:t>
      </w:r>
    </w:p>
    <w:p w14:paraId="692A331F" w14:textId="77777777" w:rsid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advisor and mentor in aquatic invertebrate ecology</w:t>
      </w:r>
    </w:p>
    <w:p w14:paraId="12F82593" w14:textId="77777777" w:rsidR="00516B0A" w:rsidRP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54C62ECD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 w:rsidR="00516B0A">
        <w:rPr>
          <w:rFonts w:ascii="Verdana" w:hAnsi="Verdana" w:cs="Verdana"/>
          <w:sz w:val="20"/>
          <w:szCs w:val="20"/>
        </w:rPr>
        <w:t>B.S. NAU</w:t>
      </w:r>
      <w:r>
        <w:rPr>
          <w:rFonts w:ascii="Verdana" w:hAnsi="Verdana" w:cs="Verdana"/>
          <w:sz w:val="20"/>
          <w:szCs w:val="20"/>
        </w:rPr>
        <w:t>, 2014–</w:t>
      </w:r>
      <w:r w:rsidR="00516B0A">
        <w:rPr>
          <w:rFonts w:ascii="Verdana" w:hAnsi="Verdana" w:cs="Verdana"/>
          <w:sz w:val="20"/>
          <w:szCs w:val="20"/>
        </w:rPr>
        <w:t>2017</w:t>
      </w:r>
      <w:r>
        <w:rPr>
          <w:rFonts w:ascii="Verdana" w:hAnsi="Verdana" w:cs="Verdana"/>
          <w:sz w:val="20"/>
          <w:szCs w:val="20"/>
        </w:rPr>
        <w:t>.</w:t>
      </w:r>
    </w:p>
    <w:p w14:paraId="51FE435E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226B3F46" w14:textId="77777777" w:rsidR="00516B0A" w:rsidRP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076716E8" w14:textId="77777777" w:rsidR="006F1468" w:rsidRDefault="006F1468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Research Ecologist, 2013–2017</w:t>
      </w:r>
    </w:p>
    <w:p w14:paraId="18E677C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5C8E01A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4EE2673E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14:paraId="5E9F8DD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2A12370C" w14:textId="77777777"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Sasabe</w:t>
      </w:r>
      <w:proofErr w:type="spellEnd"/>
      <w:r>
        <w:rPr>
          <w:rFonts w:ascii="Verdana" w:hAnsi="Verdana" w:cs="Verdana"/>
          <w:sz w:val="20"/>
          <w:szCs w:val="20"/>
        </w:rPr>
        <w:t>, AZ</w:t>
      </w:r>
    </w:p>
    <w:p w14:paraId="17D68015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AFC6C5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60D5F13E" w14:textId="77777777"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A94BFFA" w14:textId="77777777"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0795953E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108B2093" w14:textId="77777777"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D6BEC2F" w14:textId="49D11307" w:rsidR="00F627FD" w:rsidRPr="00F627FD" w:rsidRDefault="003F6B1F" w:rsidP="00CE4EA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</w:t>
      </w:r>
      <w:r w:rsidR="00A32AFA" w:rsidRPr="00F627FD">
        <w:rPr>
          <w:rFonts w:ascii="Verdana" w:hAnsi="Verdana" w:cs="Verdana"/>
          <w:sz w:val="20"/>
          <w:szCs w:val="20"/>
        </w:rPr>
        <w:t xml:space="preserve"> </w:t>
      </w:r>
      <w:proofErr w:type="spellStart"/>
      <w:proofErr w:type="gramStart"/>
      <w:r w:rsidR="00A32AFA" w:rsidRPr="00F627FD">
        <w:rPr>
          <w:rFonts w:ascii="Verdana" w:hAnsi="Verdana" w:cs="Verdana"/>
          <w:sz w:val="20"/>
          <w:szCs w:val="20"/>
        </w:rPr>
        <w:t>masters</w:t>
      </w:r>
      <w:proofErr w:type="spellEnd"/>
      <w:r w:rsidR="00A32AFA" w:rsidRPr="00F627FD">
        <w:rPr>
          <w:rFonts w:ascii="Verdana" w:hAnsi="Verdana" w:cs="Verdana"/>
          <w:sz w:val="20"/>
          <w:szCs w:val="20"/>
        </w:rPr>
        <w:t xml:space="preserve"> </w:t>
      </w:r>
      <w:r w:rsidRPr="00F627FD">
        <w:rPr>
          <w:rFonts w:ascii="Verdana" w:hAnsi="Verdana" w:cs="Verdana"/>
          <w:sz w:val="20"/>
          <w:szCs w:val="20"/>
        </w:rPr>
        <w:t>degree</w:t>
      </w:r>
      <w:r w:rsidR="00A32AFA" w:rsidRPr="00F627FD">
        <w:rPr>
          <w:rFonts w:ascii="Verdana" w:hAnsi="Verdana" w:cs="Verdana"/>
          <w:sz w:val="20"/>
          <w:szCs w:val="20"/>
        </w:rPr>
        <w:t xml:space="preserve"> in international water development</w:t>
      </w:r>
      <w:proofErr w:type="gramEnd"/>
      <w:r w:rsidR="00A32AFA" w:rsidRPr="00F627FD">
        <w:rPr>
          <w:rFonts w:ascii="Verdana" w:hAnsi="Verdana" w:cs="Verdana"/>
          <w:sz w:val="20"/>
          <w:szCs w:val="20"/>
        </w:rPr>
        <w:t>, Villanova University</w:t>
      </w:r>
    </w:p>
    <w:p w14:paraId="35B99394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4A41F358" w14:textId="22AFDF8A" w:rsidR="00F627FD" w:rsidRPr="00F627FD" w:rsidRDefault="00A32AFA" w:rsidP="00D7345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 w:rsidRPr="00F627FD"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 w:rsidRPr="00F627FD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  <w:r w:rsidR="00F627FD" w:rsidRPr="00F627FD">
        <w:rPr>
          <w:rFonts w:ascii="Verdana" w:hAnsi="Verdana" w:cs="Verdana"/>
          <w:sz w:val="20"/>
          <w:szCs w:val="20"/>
        </w:rPr>
        <w:br w:type="page"/>
      </w:r>
    </w:p>
    <w:p w14:paraId="06934873" w14:textId="77777777"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26965417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064CD27E" w14:textId="77777777"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2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2018</w:t>
      </w:r>
      <w:r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  <w:r w:rsidR="006A0BA4">
        <w:rPr>
          <w:rFonts w:ascii="Verdana" w:hAnsi="Verdana" w:cs="Verdana"/>
          <w:sz w:val="20"/>
          <w:szCs w:val="20"/>
        </w:rPr>
        <w:t>, 2019</w:t>
      </w:r>
      <w:r w:rsidR="006A0BA4"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Pres.</w:t>
      </w:r>
    </w:p>
    <w:bookmarkEnd w:id="12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53564F0A" w14:textId="77777777"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312319E3" w14:textId="77777777"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14:paraId="2AA4D87B" w14:textId="77777777"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14:paraId="1111B74F" w14:textId="77777777"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14:paraId="6FB21642" w14:textId="77777777"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7777777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7777777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</w:p>
    <w:p w14:paraId="28AC475A" w14:textId="77777777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743A02BC" w14:textId="77777777"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bookmarkEnd w:id="11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6725D17F" w14:textId="77777777" w:rsidR="00C8169C" w:rsidRDefault="001D6E48" w:rsidP="00F8069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 w:rsidR="00C8169C">
        <w:rPr>
          <w:rFonts w:ascii="Verdana" w:hAnsi="Verdana" w:cs="Verdana"/>
          <w:sz w:val="20"/>
          <w:szCs w:val="20"/>
        </w:rPr>
        <w:t>BugFest</w:t>
      </w:r>
      <w:proofErr w:type="spellEnd"/>
      <w:r w:rsidR="00C8169C"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04739B6E" w14:textId="77777777" w:rsidR="00F627FD" w:rsidRDefault="00B62304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3"/>
    </w:p>
    <w:p w14:paraId="372189CE" w14:textId="436E95BF" w:rsidR="00F627FD" w:rsidRDefault="00F627FD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1CB06FE4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7C13F51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D787234" w14:textId="6024447E" w:rsidR="00B62304" w:rsidRPr="00F627FD" w:rsidRDefault="00F627FD" w:rsidP="00F627FD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</w:p>
    <w:sectPr w:rsidR="00B62304" w:rsidRPr="00F627FD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D92B8" w14:textId="77777777" w:rsidR="00F558BF" w:rsidRDefault="00F558BF">
      <w:r>
        <w:separator/>
      </w:r>
    </w:p>
  </w:endnote>
  <w:endnote w:type="continuationSeparator" w:id="0">
    <w:p w14:paraId="441810BB" w14:textId="77777777" w:rsidR="00F558BF" w:rsidRDefault="00F5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BB0A8" w14:textId="77777777" w:rsidR="00F558BF" w:rsidRDefault="00F558BF">
      <w:r>
        <w:separator/>
      </w:r>
    </w:p>
  </w:footnote>
  <w:footnote w:type="continuationSeparator" w:id="0">
    <w:p w14:paraId="3F5E0484" w14:textId="77777777" w:rsidR="00F558BF" w:rsidRDefault="00F55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4DC6"/>
    <w:rsid w:val="004F5B11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7425B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A03FA"/>
    <w:rsid w:val="007A477B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4853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3586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E09E7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5912"/>
    <w:rsid w:val="00C962E5"/>
    <w:rsid w:val="00CA0439"/>
    <w:rsid w:val="00CA191E"/>
    <w:rsid w:val="00CA344F"/>
    <w:rsid w:val="00CA60D3"/>
    <w:rsid w:val="00CA6F35"/>
    <w:rsid w:val="00CB0DC8"/>
    <w:rsid w:val="00CB1A0B"/>
    <w:rsid w:val="00CB4906"/>
    <w:rsid w:val="00CC088D"/>
    <w:rsid w:val="00CC4461"/>
    <w:rsid w:val="00CC5CBC"/>
    <w:rsid w:val="00CC69B9"/>
    <w:rsid w:val="00CD20F0"/>
    <w:rsid w:val="00CD577D"/>
    <w:rsid w:val="00CD68CB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58BF"/>
    <w:rsid w:val="00F56E7D"/>
    <w:rsid w:val="00F627FD"/>
    <w:rsid w:val="00F633FA"/>
    <w:rsid w:val="00F660A7"/>
    <w:rsid w:val="00F677C5"/>
    <w:rsid w:val="00F73616"/>
    <w:rsid w:val="00F80614"/>
    <w:rsid w:val="00F8069B"/>
    <w:rsid w:val="00F83FF0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894/0038-4909-61.3.233" TargetMode="External"/><Relationship Id="rId26" Type="http://schemas.openxmlformats.org/officeDocument/2006/relationships/hyperlink" Target="https://doi.org/10.1371/journal.pone.0085575" TargetMode="External"/><Relationship Id="rId39" Type="http://schemas.openxmlformats.org/officeDocument/2006/relationships/hyperlink" Target="https://github.com/jmuehlbauer-usgs/Database" TargetMode="External"/><Relationship Id="rId21" Type="http://schemas.openxmlformats.org/officeDocument/2006/relationships/hyperlink" Target="https://doi.org/10.1111/gcb.13182" TargetMode="External"/><Relationship Id="rId34" Type="http://schemas.openxmlformats.org/officeDocument/2006/relationships/hyperlink" Target="https://doi.org/10.5066/P9WA8D0G" TargetMode="External"/><Relationship Id="rId42" Type="http://schemas.openxmlformats.org/officeDocument/2006/relationships/hyperlink" Target="https://github.com/jmuehlbauer-usgs/R-packages/tree/master/plots" TargetMode="External"/><Relationship Id="rId47" Type="http://schemas.openxmlformats.org/officeDocument/2006/relationships/hyperlink" Target="https://www.usbr.gov/newsroom/newsrelease/detail.cfm?RecordID=65908" TargetMode="External"/><Relationship Id="rId50" Type="http://schemas.openxmlformats.org/officeDocument/2006/relationships/hyperlink" Target="https://www.usbr.gov/newsroom/newsrelease/detail.cfm?RecordID=62133" TargetMode="External"/><Relationship Id="rId55" Type="http://schemas.openxmlformats.org/officeDocument/2006/relationships/hyperlink" Target="https://www.hcn.org/issues/48.12/new-measures-could-reduce-glen-canyon-dams-impact-on-the-grand-canyon-a-bit" TargetMode="External"/><Relationship Id="rId63" Type="http://schemas.openxmlformats.org/officeDocument/2006/relationships/hyperlink" Target="https://conference.usu.edu/sfsweb/Education-and-Outreach/Media/Podcast/MW12---Jeffery-Muehlbauer.cf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B978-0-12-416558-8.00021-4" TargetMode="External"/><Relationship Id="rId20" Type="http://schemas.openxmlformats.org/officeDocument/2006/relationships/hyperlink" Target="https://doi.org/10.1093/biosci/biw059" TargetMode="External"/><Relationship Id="rId29" Type="http://schemas.openxmlformats.org/officeDocument/2006/relationships/hyperlink" Target="https://doi.org/10.1002/rra.1546" TargetMode="External"/><Relationship Id="rId41" Type="http://schemas.openxmlformats.org/officeDocument/2006/relationships/hyperlink" Target="https://github.com/jmuehlbauer-usgs/R-packages/tree/master/foodbase" TargetMode="External"/><Relationship Id="rId54" Type="http://schemas.openxmlformats.org/officeDocument/2006/relationships/hyperlink" Target="http://knau.org/post/study-hydropower-decimates-aquatic-insects-colorado-river" TargetMode="External"/><Relationship Id="rId62" Type="http://schemas.openxmlformats.org/officeDocument/2006/relationships/hyperlink" Target="https://f1000.com/prime/7183438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i.org/10.1890/0012-9623-95.3.293" TargetMode="External"/><Relationship Id="rId32" Type="http://schemas.openxmlformats.org/officeDocument/2006/relationships/hyperlink" Target="https://doi.org/10.1007/s10750-008-9545-3" TargetMode="External"/><Relationship Id="rId37" Type="http://schemas.openxmlformats.org/officeDocument/2006/relationships/hyperlink" Target="http://dx.doi.org/10.5066/F7WM1BH4" TargetMode="External"/><Relationship Id="rId40" Type="http://schemas.openxmlformats.org/officeDocument/2006/relationships/hyperlink" Target="https://github.com/jmuehlbauer-usgs/R-packages/tree/master/packload" TargetMode="External"/><Relationship Id="rId45" Type="http://schemas.openxmlformats.org/officeDocument/2006/relationships/hyperlink" Target="https://www.knau.org/post/bugs-benefit-low-weekend-flows-colorado-river" TargetMode="External"/><Relationship Id="rId53" Type="http://schemas.openxmlformats.org/officeDocument/2006/relationships/hyperlink" Target="http://azdailysun.com/news/local/dam-management-plan-aims-to-boost-native-fish-bugs/article_8f2a949c-03ee-5f96-86b4-eda52fd0ffbf.html" TargetMode="External"/><Relationship Id="rId58" Type="http://schemas.openxmlformats.org/officeDocument/2006/relationships/hyperlink" Target="http://conservationmagazine.org/2016/05/simple-trick-make-dams-less-damaging-river-ecosyste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39/cjfas-2016-0365" TargetMode="External"/><Relationship Id="rId23" Type="http://schemas.openxmlformats.org/officeDocument/2006/relationships/hyperlink" Target="https://doi.org/10.1086/676998" TargetMode="External"/><Relationship Id="rId28" Type="http://schemas.openxmlformats.org/officeDocument/2006/relationships/hyperlink" Target="https://doi.org/10.1899/11-010.1" TargetMode="External"/><Relationship Id="rId36" Type="http://schemas.openxmlformats.org/officeDocument/2006/relationships/hyperlink" Target="http://dx.doi.org/10.5066/F7154F5S" TargetMode="External"/><Relationship Id="rId49" Type="http://schemas.openxmlformats.org/officeDocument/2006/relationships/hyperlink" Target="https://apnews.com/accec230d442406fa7bedf4af219c5d1" TargetMode="External"/><Relationship Id="rId57" Type="http://schemas.openxmlformats.org/officeDocument/2006/relationships/hyperlink" Target="https://fisheries.org/2016/05/citizen-science-reveals-how-river-food-webs-are-affected-by-hydropower-practices/" TargetMode="External"/><Relationship Id="rId61" Type="http://schemas.openxmlformats.org/officeDocument/2006/relationships/hyperlink" Target="http://bioscienceaibs.libsyn.com/hydroelectric-dams-kill-insects-wreak-havoc-with-food-web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i.org/10.1071/MF15189" TargetMode="External"/><Relationship Id="rId31" Type="http://schemas.openxmlformats.org/officeDocument/2006/relationships/hyperlink" Target="https://doi.org/10.1899/09-107.1" TargetMode="External"/><Relationship Id="rId44" Type="http://schemas.openxmlformats.org/officeDocument/2006/relationships/hyperlink" Target="https://www.paysonroundup.com/news/local/what-is-a-bug-flow-experiment/article_3507528b-b4b3-54d1-8ba4-bebeac43e360.html" TargetMode="External"/><Relationship Id="rId52" Type="http://schemas.openxmlformats.org/officeDocument/2006/relationships/hyperlink" Target="http://science.sciencemag.org/content/353/6304/1099" TargetMode="External"/><Relationship Id="rId60" Type="http://schemas.openxmlformats.org/officeDocument/2006/relationships/hyperlink" Target="https://today.oregonstate.edu/archives/2016/may/hydropeaking-river-water-levels-disrupting-insect-survival-river-ecosystems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610" TargetMode="External"/><Relationship Id="rId22" Type="http://schemas.openxmlformats.org/officeDocument/2006/relationships/hyperlink" Target="https://doi.org/10.1086/682329" TargetMode="External"/><Relationship Id="rId27" Type="http://schemas.openxmlformats.org/officeDocument/2006/relationships/hyperlink" Target="https://doi.org/10.1016/B978-0-12-374739-6.00237-2" TargetMode="External"/><Relationship Id="rId30" Type="http://schemas.openxmlformats.org/officeDocument/2006/relationships/hyperlink" Target="https://doi.org/10.5194/hess-15-1771-2011" TargetMode="External"/><Relationship Id="rId35" Type="http://schemas.openxmlformats.org/officeDocument/2006/relationships/hyperlink" Target="http://dx.doi.org/10.5066/F71J97WD" TargetMode="External"/><Relationship Id="rId43" Type="http://schemas.openxmlformats.org/officeDocument/2006/relationships/hyperlink" Target="https://github.com/jmuehlbauer-usgs/R-packages/tree/master/bugR" TargetMode="External"/><Relationship Id="rId48" Type="http://schemas.openxmlformats.org/officeDocument/2006/relationships/hyperlink" Target="https://www.scientificamerican.com/article/re-engineering-the-colorado-river-to-save-the-grand-canyon" TargetMode="External"/><Relationship Id="rId56" Type="http://schemas.openxmlformats.org/officeDocument/2006/relationships/hyperlink" Target="http://www.cbbulletin.com/436660.aspx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undark.org/article/wilo-doyle-colorado-river-insects/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139/cjfas-2016-0056" TargetMode="External"/><Relationship Id="rId25" Type="http://schemas.openxmlformats.org/officeDocument/2006/relationships/hyperlink" Target="https://doi.org/10.1890/12-1628.1" TargetMode="External"/><Relationship Id="rId33" Type="http://schemas.openxmlformats.org/officeDocument/2006/relationships/hyperlink" Target="https://doi.org/10.1074/jbc.M706080200" TargetMode="External"/><Relationship Id="rId38" Type="http://schemas.openxmlformats.org/officeDocument/2006/relationships/hyperlink" Target="http://esapubs.org/archive/ecol/E095/006/" TargetMode="External"/><Relationship Id="rId46" Type="http://schemas.openxmlformats.org/officeDocument/2006/relationships/hyperlink" Target="https://www.apnews.com/559d592341b14993af436845c7db4a31" TargetMode="External"/><Relationship Id="rId59" Type="http://schemas.openxmlformats.org/officeDocument/2006/relationships/hyperlink" Target="https://www.usgs.gov/news/river-food-webs-threatened-widespread-hydropower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9518F-9384-474C-AB80-6D51601D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5239</Words>
  <Characters>29864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35033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9</cp:revision>
  <cp:lastPrinted>2019-12-11T20:27:00Z</cp:lastPrinted>
  <dcterms:created xsi:type="dcterms:W3CDTF">2019-12-11T20:52:00Z</dcterms:created>
  <dcterms:modified xsi:type="dcterms:W3CDTF">2020-01-09T15:35:00Z</dcterms:modified>
</cp:coreProperties>
</file>