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747400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F67917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F67917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74740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77777777" w:rsidR="004B3626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65039B2B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749C1FB6" w14:textId="17C9F75F"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24798E6B" w14:textId="6BD8E1A1"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0C87E8B2" w14:textId="4CA079A4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</w:t>
      </w:r>
      <w:proofErr w:type="spellStart"/>
      <w:r>
        <w:rPr>
          <w:rFonts w:ascii="Verdana" w:hAnsi="Verdana" w:cs="Verdana"/>
          <w:bCs/>
          <w:sz w:val="20"/>
          <w:szCs w:val="20"/>
        </w:rPr>
        <w:t>Chironomidae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6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7A2D4470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125EC95D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3930F29B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0B7025B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0C4DC581" w14:textId="11B1C554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</w:t>
      </w:r>
      <w:r w:rsidR="00570129">
        <w:rPr>
          <w:rFonts w:ascii="Verdana" w:hAnsi="Verdana" w:cs="Verdana"/>
          <w:bCs/>
          <w:sz w:val="20"/>
          <w:szCs w:val="20"/>
          <w:u w:val="single"/>
        </w:rPr>
        <w:t>u</w:t>
      </w:r>
      <w:r>
        <w:rPr>
          <w:rFonts w:ascii="Verdana" w:hAnsi="Verdana" w:cs="Verdana"/>
          <w:bCs/>
          <w:sz w:val="20"/>
          <w:szCs w:val="20"/>
          <w:u w:val="single"/>
        </w:rPr>
        <w:t>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>For Journal of Applied Ecology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</w:t>
      </w:r>
      <w:proofErr w:type="spellStart"/>
      <w:r w:rsidR="004B3626">
        <w:rPr>
          <w:rFonts w:ascii="Verdana" w:hAnsi="Verdana" w:cs="Verdana"/>
          <w:bCs/>
          <w:sz w:val="20"/>
          <w:szCs w:val="20"/>
        </w:rPr>
        <w:t>Driesche</w:t>
      </w:r>
      <w:proofErr w:type="spellEnd"/>
      <w:r w:rsidR="004B3626">
        <w:rPr>
          <w:rFonts w:ascii="Verdana" w:hAnsi="Verdana" w:cs="Verdana"/>
          <w:bCs/>
          <w:sz w:val="20"/>
          <w:szCs w:val="20"/>
        </w:rPr>
        <w:t xml:space="preserve">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4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3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40AB4C2B" w14:textId="7777777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4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4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4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49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345CFCBC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6E5876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B606EC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4CA6EE43" w14:textId="77777777" w:rsidR="00B606EC" w:rsidRDefault="00B606EC" w:rsidP="00B606EC">
      <w:pPr>
        <w:pStyle w:val="Heading1"/>
        <w:spacing w:after="60"/>
      </w:pPr>
      <w:r>
        <w:lastRenderedPageBreak/>
        <w:t>Media Coverage (</w:t>
      </w:r>
      <w:r w:rsidR="00865142">
        <w:t>C</w:t>
      </w:r>
      <w:r>
        <w:t>ontinued)</w:t>
      </w:r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9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34B87550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77777777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="00CD68CB" w:rsidRPr="00433466">
        <w:rPr>
          <w:rFonts w:ascii="Verdana" w:hAnsi="Verdana"/>
          <w:sz w:val="20"/>
          <w:szCs w:val="20"/>
        </w:rPr>
        <w:t>Yackulic</w:t>
      </w:r>
      <w:proofErr w:type="spellEnd"/>
      <w:r w:rsidR="00CD68CB" w:rsidRPr="00433466">
        <w:rPr>
          <w:rFonts w:ascii="Verdana" w:hAnsi="Verdana"/>
          <w:sz w:val="20"/>
          <w:szCs w:val="20"/>
        </w:rPr>
        <w:t>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35398BF8" w14:textId="77777777" w:rsidR="00D8742A" w:rsidRPr="008425DF" w:rsidRDefault="00D8742A" w:rsidP="00D8742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648691E4" w14:textId="77777777" w:rsidR="00D8742A" w:rsidRPr="00C520F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997B890" w14:textId="77777777" w:rsidR="00D8742A" w:rsidRDefault="00D8742A" w:rsidP="00D8742A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  <w:r>
        <w:br w:type="page"/>
      </w:r>
    </w:p>
    <w:p w14:paraId="6C9032E4" w14:textId="77777777" w:rsidR="00D8742A" w:rsidRPr="001509C8" w:rsidRDefault="00D8742A" w:rsidP="00D8742A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BC382" w14:textId="77777777" w:rsidR="000273B3" w:rsidRPr="00C12D0F" w:rsidRDefault="000273B3" w:rsidP="00B06317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B5C0C3" w14:textId="6A647B00" w:rsidR="00F627FD" w:rsidRPr="00F627FD" w:rsidRDefault="00521326" w:rsidP="00153814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Raymond Scoutmaster Scholarship, 2006 (</w:t>
      </w:r>
      <w:r w:rsidRPr="00F627FD">
        <w:rPr>
          <w:rFonts w:ascii="Verdana" w:hAnsi="Verdana" w:cs="Verdana"/>
          <w:i/>
          <w:sz w:val="20"/>
          <w:szCs w:val="20"/>
        </w:rPr>
        <w:t>$500</w:t>
      </w:r>
      <w:r w:rsidRPr="00F627FD">
        <w:rPr>
          <w:rFonts w:ascii="Verdana" w:hAnsi="Verdana" w:cs="Verdana"/>
          <w:sz w:val="20"/>
          <w:szCs w:val="20"/>
        </w:rPr>
        <w:t>)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775D66F5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  <w:r w:rsidR="00F627FD" w:rsidRPr="00F627FD">
        <w:rPr>
          <w:rFonts w:ascii="Verdana" w:hAnsi="Verdana" w:cs="Verdana"/>
          <w:bCs/>
          <w:sz w:val="20"/>
          <w:szCs w:val="20"/>
        </w:rPr>
        <w:br w:type="page"/>
      </w:r>
    </w:p>
    <w:p w14:paraId="310CB07D" w14:textId="1914B0D8" w:rsidR="000273B3" w:rsidRPr="00F627FD" w:rsidRDefault="00F627FD" w:rsidP="00F627FD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2B39803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proofErr w:type="spellStart"/>
      <w:proofErr w:type="gramStart"/>
      <w:r w:rsidR="00A32AFA" w:rsidRPr="00F627FD">
        <w:rPr>
          <w:rFonts w:ascii="Verdana" w:hAnsi="Verdana" w:cs="Verdana"/>
          <w:sz w:val="20"/>
          <w:szCs w:val="20"/>
        </w:rPr>
        <w:t>masters</w:t>
      </w:r>
      <w:proofErr w:type="spellEnd"/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A32AFA" w:rsidRPr="00F627FD">
        <w:rPr>
          <w:rFonts w:ascii="Verdana" w:hAnsi="Verdana" w:cs="Verdana"/>
          <w:sz w:val="20"/>
          <w:szCs w:val="20"/>
        </w:rPr>
        <w:t>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22AFDF8A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F627FD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F627FD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F627FD" w:rsidRPr="00F627FD">
        <w:rPr>
          <w:rFonts w:ascii="Verdana" w:hAnsi="Verdana" w:cs="Verdana"/>
          <w:sz w:val="20"/>
          <w:szCs w:val="20"/>
        </w:rPr>
        <w:br w:type="page"/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1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26808466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</w:t>
      </w:r>
      <w:bookmarkStart w:id="12" w:name="_GoBack"/>
      <w:bookmarkEnd w:id="12"/>
      <w:r w:rsidR="005C4B5C">
        <w:rPr>
          <w:rFonts w:ascii="Verdana" w:hAnsi="Verdana" w:cs="Verdana"/>
          <w:sz w:val="20"/>
          <w:szCs w:val="20"/>
        </w:rPr>
        <w:t>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743A02BC" w14:textId="77777777"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0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77777777"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78D62" w14:textId="77777777" w:rsidR="00F67917" w:rsidRDefault="00F67917">
      <w:r>
        <w:separator/>
      </w:r>
    </w:p>
  </w:endnote>
  <w:endnote w:type="continuationSeparator" w:id="0">
    <w:p w14:paraId="36508A63" w14:textId="77777777" w:rsidR="00F67917" w:rsidRDefault="00F6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713A6" w14:textId="77777777" w:rsidR="00F67917" w:rsidRDefault="00F67917">
      <w:r>
        <w:separator/>
      </w:r>
    </w:p>
  </w:footnote>
  <w:footnote w:type="continuationSeparator" w:id="0">
    <w:p w14:paraId="11415788" w14:textId="77777777" w:rsidR="00F67917" w:rsidRDefault="00F67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4853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D68CB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4/0038-4909-61.3.233" TargetMode="External"/><Relationship Id="rId26" Type="http://schemas.openxmlformats.org/officeDocument/2006/relationships/hyperlink" Target="https://doi.org/10.1371/journal.pone.0085575" TargetMode="External"/><Relationship Id="rId39" Type="http://schemas.openxmlformats.org/officeDocument/2006/relationships/hyperlink" Target="https://github.com/jmuehlbauer-usgs/Database" TargetMode="External"/><Relationship Id="rId21" Type="http://schemas.openxmlformats.org/officeDocument/2006/relationships/hyperlink" Target="https://doi.org/10.1111/gcb.13182" TargetMode="External"/><Relationship Id="rId34" Type="http://schemas.openxmlformats.org/officeDocument/2006/relationships/hyperlink" Target="https://doi.org/10.5066/P9WA8D0G" TargetMode="External"/><Relationship Id="rId42" Type="http://schemas.openxmlformats.org/officeDocument/2006/relationships/hyperlink" Target="https://github.com/jmuehlbauer-usgs/R-packages/tree/master/plots" TargetMode="External"/><Relationship Id="rId47" Type="http://schemas.openxmlformats.org/officeDocument/2006/relationships/hyperlink" Target="https://www.usbr.gov/newsroom/newsrelease/detail.cfm?RecordID=65908" TargetMode="External"/><Relationship Id="rId50" Type="http://schemas.openxmlformats.org/officeDocument/2006/relationships/hyperlink" Target="https://www.usbr.gov/newsroom/newsrelease/detail.cfm?RecordID=62133" TargetMode="External"/><Relationship Id="rId55" Type="http://schemas.openxmlformats.org/officeDocument/2006/relationships/hyperlink" Target="https://www.hcn.org/issues/48.12/new-measures-could-reduce-glen-canyon-dams-impact-on-the-grand-canyon-a-bit" TargetMode="External"/><Relationship Id="rId63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B978-0-12-416558-8.00021-4" TargetMode="External"/><Relationship Id="rId20" Type="http://schemas.openxmlformats.org/officeDocument/2006/relationships/hyperlink" Target="https://doi.org/10.1093/biosci/biw059" TargetMode="External"/><Relationship Id="rId29" Type="http://schemas.openxmlformats.org/officeDocument/2006/relationships/hyperlink" Target="https://doi.org/10.1002/rra.1546" TargetMode="External"/><Relationship Id="rId41" Type="http://schemas.openxmlformats.org/officeDocument/2006/relationships/hyperlink" Target="https://github.com/jmuehlbauer-usgs/R-packages/tree/master/foodbase" TargetMode="External"/><Relationship Id="rId54" Type="http://schemas.openxmlformats.org/officeDocument/2006/relationships/hyperlink" Target="http://knau.org/post/study-hydropower-decimates-aquatic-insects-colorado-river" TargetMode="External"/><Relationship Id="rId62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890/0012-9623-95.3.293" TargetMode="External"/><Relationship Id="rId32" Type="http://schemas.openxmlformats.org/officeDocument/2006/relationships/hyperlink" Target="https://doi.org/10.1007/s10750-008-9545-3" TargetMode="External"/><Relationship Id="rId37" Type="http://schemas.openxmlformats.org/officeDocument/2006/relationships/hyperlink" Target="http://dx.doi.org/10.5066/F7WM1BH4" TargetMode="External"/><Relationship Id="rId40" Type="http://schemas.openxmlformats.org/officeDocument/2006/relationships/hyperlink" Target="https://github.com/jmuehlbauer-usgs/R-packages/tree/master/packload" TargetMode="External"/><Relationship Id="rId45" Type="http://schemas.openxmlformats.org/officeDocument/2006/relationships/hyperlink" Target="https://www.knau.org/post/bugs-benefit-low-weekend-flows-colorado-river" TargetMode="External"/><Relationship Id="rId53" Type="http://schemas.openxmlformats.org/officeDocument/2006/relationships/hyperlink" Target="http://azdailysun.com/news/local/dam-management-plan-aims-to-boost-native-fish-bugs/article_8f2a949c-03ee-5f96-86b4-eda52fd0ffbf.html" TargetMode="External"/><Relationship Id="rId58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23" Type="http://schemas.openxmlformats.org/officeDocument/2006/relationships/hyperlink" Target="https://doi.org/10.1086/676998" TargetMode="External"/><Relationship Id="rId28" Type="http://schemas.openxmlformats.org/officeDocument/2006/relationships/hyperlink" Target="https://doi.org/10.1899/11-010.1" TargetMode="External"/><Relationship Id="rId36" Type="http://schemas.openxmlformats.org/officeDocument/2006/relationships/hyperlink" Target="http://dx.doi.org/10.5066/F7154F5S" TargetMode="External"/><Relationship Id="rId49" Type="http://schemas.openxmlformats.org/officeDocument/2006/relationships/hyperlink" Target="https://apnews.com/accec230d442406fa7bedf4af219c5d1" TargetMode="External"/><Relationship Id="rId57" Type="http://schemas.openxmlformats.org/officeDocument/2006/relationships/hyperlink" Target="https://fisheries.org/2016/05/citizen-science-reveals-how-river-food-webs-are-affected-by-hydropower-practices/" TargetMode="External"/><Relationship Id="rId61" Type="http://schemas.openxmlformats.org/officeDocument/2006/relationships/hyperlink" Target="http://bioscienceaibs.libsyn.com/hydroelectric-dams-kill-insects-wreak-havoc-with-food-web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071/MF15189" TargetMode="External"/><Relationship Id="rId31" Type="http://schemas.openxmlformats.org/officeDocument/2006/relationships/hyperlink" Target="https://doi.org/10.1899/09-107.1" TargetMode="External"/><Relationship Id="rId44" Type="http://schemas.openxmlformats.org/officeDocument/2006/relationships/hyperlink" Target="https://www.paysonroundup.com/news/local/what-is-a-bug-flow-experiment/article_3507528b-b4b3-54d1-8ba4-bebeac43e360.html" TargetMode="External"/><Relationship Id="rId52" Type="http://schemas.openxmlformats.org/officeDocument/2006/relationships/hyperlink" Target="http://science.sciencemag.org/content/353/6304/1099" TargetMode="External"/><Relationship Id="rId60" Type="http://schemas.openxmlformats.org/officeDocument/2006/relationships/hyperlink" Target="https://today.oregonstate.edu/archives/2016/may/hydropeaking-river-water-levels-disrupting-insect-survival-river-ecosystems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Relationship Id="rId22" Type="http://schemas.openxmlformats.org/officeDocument/2006/relationships/hyperlink" Target="https://doi.org/10.1086/682329" TargetMode="External"/><Relationship Id="rId27" Type="http://schemas.openxmlformats.org/officeDocument/2006/relationships/hyperlink" Target="https://doi.org/10.1016/B978-0-12-374739-6.00237-2" TargetMode="External"/><Relationship Id="rId30" Type="http://schemas.openxmlformats.org/officeDocument/2006/relationships/hyperlink" Target="https://doi.org/10.5194/hess-15-1771-2011" TargetMode="External"/><Relationship Id="rId35" Type="http://schemas.openxmlformats.org/officeDocument/2006/relationships/hyperlink" Target="http://dx.doi.org/10.5066/F71J97WD" TargetMode="External"/><Relationship Id="rId43" Type="http://schemas.openxmlformats.org/officeDocument/2006/relationships/hyperlink" Target="https://github.com/jmuehlbauer-usgs/R-packages/tree/master/bugR" TargetMode="External"/><Relationship Id="rId48" Type="http://schemas.openxmlformats.org/officeDocument/2006/relationships/hyperlink" Target="https://www.scientificamerican.com/article/re-engineering-the-colorado-river-to-save-the-grand-canyon" TargetMode="External"/><Relationship Id="rId56" Type="http://schemas.openxmlformats.org/officeDocument/2006/relationships/hyperlink" Target="http://www.cbbulletin.com/436660.asp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undark.org/article/wilo-doyle-colorado-river-insects/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39/cjfas-2016-0056" TargetMode="External"/><Relationship Id="rId25" Type="http://schemas.openxmlformats.org/officeDocument/2006/relationships/hyperlink" Target="https://doi.org/10.1890/12-1628.1" TargetMode="External"/><Relationship Id="rId33" Type="http://schemas.openxmlformats.org/officeDocument/2006/relationships/hyperlink" Target="https://doi.org/10.1074/jbc.M706080200" TargetMode="External"/><Relationship Id="rId38" Type="http://schemas.openxmlformats.org/officeDocument/2006/relationships/hyperlink" Target="http://esapubs.org/archive/ecol/E095/006/" TargetMode="External"/><Relationship Id="rId46" Type="http://schemas.openxmlformats.org/officeDocument/2006/relationships/hyperlink" Target="https://www.apnews.com/559d592341b14993af436845c7db4a31" TargetMode="External"/><Relationship Id="rId59" Type="http://schemas.openxmlformats.org/officeDocument/2006/relationships/hyperlink" Target="https://www.usgs.gov/news/river-food-webs-threatened-widespread-hydropowe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61814-5CCB-4971-88F0-0A75FC02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5244</Words>
  <Characters>29893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35067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10</cp:revision>
  <cp:lastPrinted>2019-12-11T20:27:00Z</cp:lastPrinted>
  <dcterms:created xsi:type="dcterms:W3CDTF">2019-12-11T20:52:00Z</dcterms:created>
  <dcterms:modified xsi:type="dcterms:W3CDTF">2020-01-31T18:45:00Z</dcterms:modified>
</cp:coreProperties>
</file>