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814984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:rsidR="002321C1" w:rsidRDefault="00814984" w:rsidP="002321C1">
      <w:pPr>
        <w:ind w:right="-120"/>
        <w:jc w:val="center"/>
        <w:rPr>
          <w:rFonts w:ascii="Verdana" w:hAnsi="Verdana" w:cs="Verdana"/>
          <w:sz w:val="20"/>
          <w:szCs w:val="20"/>
        </w:rPr>
        <w:sectPr w:rsidR="002321C1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2321C1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2321C1" w:rsidRDefault="002321C1" w:rsidP="002321C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:rsidR="002321C1" w:rsidRDefault="00814984" w:rsidP="002321C1">
      <w:pPr>
        <w:jc w:val="center"/>
        <w:rPr>
          <w:rFonts w:ascii="Verdana" w:hAnsi="Verdana" w:cs="Verdana"/>
          <w:sz w:val="20"/>
          <w:szCs w:val="20"/>
        </w:rPr>
        <w:sectPr w:rsidR="002321C1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2321C1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:rsidR="006332F0" w:rsidRPr="00C520FA" w:rsidRDefault="00814984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>. 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large river ecosystems, aquatic and riparian macroinvertebrates,</w:t>
      </w:r>
      <w:r w:rsidRPr="002A14CF">
        <w:rPr>
          <w:rFonts w:ascii="Verdana" w:hAnsi="Verdana"/>
          <w:sz w:val="20"/>
          <w:szCs w:val="20"/>
        </w:rPr>
        <w:t xml:space="preserve"> 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multivariate statistics and ordination, stable isotope analysis, aquatic biogeochemistry, leaf decomposition.</w:t>
      </w:r>
    </w:p>
    <w:p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 xml:space="preserve">Initiated, organized, </w:t>
      </w:r>
      <w:proofErr w:type="gramStart"/>
      <w:r>
        <w:rPr>
          <w:rFonts w:ascii="Verdana" w:hAnsi="Verdana"/>
          <w:sz w:val="20"/>
          <w:szCs w:val="20"/>
        </w:rPr>
        <w:t>led</w:t>
      </w:r>
      <w:proofErr w:type="gramEnd"/>
      <w:r>
        <w:rPr>
          <w:rFonts w:ascii="Verdana" w:hAnsi="Verdana"/>
          <w:sz w:val="20"/>
          <w:szCs w:val="20"/>
        </w:rPr>
        <w:t xml:space="preserve"> multi-year studies in large river ecosystems:</w:t>
      </w:r>
    </w:p>
    <w:p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</w:t>
      </w:r>
      <w:bookmarkStart w:id="0" w:name="_GoBack"/>
      <w:bookmarkEnd w:id="0"/>
      <w:r>
        <w:rPr>
          <w:rFonts w:ascii="Verdana" w:hAnsi="Verdana" w:cs="Verdana"/>
          <w:bCs/>
          <w:sz w:val="20"/>
          <w:szCs w:val="20"/>
        </w:rPr>
        <w:t>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3F6B1F" w:rsidRDefault="003F6B1F" w:rsidP="003F6B1F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:rsidR="003F6B1F" w:rsidRPr="005D244E" w:rsidRDefault="003F6B1F" w:rsidP="003F6B1F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Biologist, 2013–Pres.</w:t>
      </w:r>
    </w:p>
    <w:p w:rsidR="003F6B1F" w:rsidRPr="00CC4461" w:rsidRDefault="003F6B1F" w:rsidP="003F6B1F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2013–2017.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A03AB0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2013–2017</w:t>
      </w:r>
      <w:r w:rsidR="00CC4461">
        <w:rPr>
          <w:rFonts w:ascii="Verdana" w:hAnsi="Verdana" w:cs="Verdana"/>
          <w:bCs/>
          <w:sz w:val="20"/>
          <w:szCs w:val="20"/>
        </w:rPr>
        <w:t>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A03AB0" w:rsidRPr="003F6B1F" w:rsidRDefault="00FC6CDC" w:rsidP="005B737B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3F6B1F"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3F6B1F">
        <w:rPr>
          <w:rFonts w:ascii="Verdana" w:hAnsi="Verdana" w:cs="Verdana"/>
          <w:bCs/>
          <w:sz w:val="20"/>
          <w:szCs w:val="20"/>
        </w:rPr>
        <w:t>F</w:t>
      </w:r>
      <w:r w:rsidR="00727845" w:rsidRPr="003F6B1F">
        <w:rPr>
          <w:rFonts w:ascii="Verdana" w:hAnsi="Verdana" w:cs="Verdana"/>
          <w:bCs/>
          <w:sz w:val="20"/>
          <w:szCs w:val="20"/>
        </w:rPr>
        <w:t xml:space="preserve">ellow, </w:t>
      </w:r>
      <w:r w:rsidRPr="003F6B1F">
        <w:rPr>
          <w:rFonts w:ascii="Verdana" w:hAnsi="Verdana" w:cs="Verdana"/>
          <w:bCs/>
          <w:sz w:val="20"/>
          <w:szCs w:val="20"/>
        </w:rPr>
        <w:t>200</w:t>
      </w:r>
      <w:r w:rsidR="003161E9" w:rsidRPr="003F6B1F">
        <w:rPr>
          <w:rFonts w:ascii="Verdana" w:hAnsi="Verdana" w:cs="Verdana"/>
          <w:bCs/>
          <w:sz w:val="20"/>
          <w:szCs w:val="20"/>
        </w:rPr>
        <w:t>7</w:t>
      </w:r>
      <w:r w:rsidR="005B7BD2" w:rsidRPr="003F6B1F">
        <w:rPr>
          <w:rFonts w:ascii="Verdana" w:hAnsi="Verdana" w:cs="Verdana"/>
          <w:bCs/>
          <w:sz w:val="20"/>
          <w:szCs w:val="20"/>
        </w:rPr>
        <w:t>–</w:t>
      </w:r>
      <w:r w:rsidR="00A17D6C" w:rsidRPr="003F6B1F">
        <w:rPr>
          <w:rFonts w:ascii="Verdana" w:hAnsi="Verdana" w:cs="Verdana"/>
          <w:bCs/>
          <w:sz w:val="20"/>
          <w:szCs w:val="20"/>
        </w:rPr>
        <w:t>2012</w:t>
      </w:r>
      <w:r w:rsidR="00727845" w:rsidRPr="003F6B1F">
        <w:rPr>
          <w:rFonts w:ascii="Verdana" w:hAnsi="Verdana" w:cs="Verdana"/>
          <w:bCs/>
          <w:sz w:val="20"/>
          <w:szCs w:val="20"/>
        </w:rPr>
        <w:t>;</w:t>
      </w:r>
      <w:r w:rsidR="005164E8" w:rsidRPr="003F6B1F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3F6B1F">
        <w:rPr>
          <w:rFonts w:ascii="Verdana" w:hAnsi="Verdana" w:cs="Verdana"/>
          <w:bCs/>
          <w:sz w:val="20"/>
          <w:szCs w:val="20"/>
        </w:rPr>
        <w:t>T</w:t>
      </w:r>
      <w:r w:rsidR="005164E8" w:rsidRPr="003F6B1F">
        <w:rPr>
          <w:rFonts w:ascii="Verdana" w:hAnsi="Verdana" w:cs="Verdana"/>
          <w:bCs/>
          <w:sz w:val="20"/>
          <w:szCs w:val="20"/>
        </w:rPr>
        <w:t>A/RA</w:t>
      </w:r>
      <w:r w:rsidR="00727845" w:rsidRPr="003F6B1F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3F6B1F">
        <w:rPr>
          <w:rFonts w:ascii="Verdana" w:hAnsi="Verdana" w:cs="Verdana"/>
          <w:bCs/>
          <w:sz w:val="20"/>
          <w:szCs w:val="20"/>
        </w:rPr>
        <w:t>2008</w:t>
      </w:r>
      <w:r w:rsidR="005B7BD2" w:rsidRPr="003F6B1F">
        <w:rPr>
          <w:rFonts w:ascii="Verdana" w:hAnsi="Verdana" w:cs="Verdana"/>
          <w:bCs/>
          <w:sz w:val="20"/>
          <w:szCs w:val="20"/>
        </w:rPr>
        <w:t>–</w:t>
      </w:r>
      <w:r w:rsidR="006045E0" w:rsidRPr="003F6B1F">
        <w:rPr>
          <w:rFonts w:ascii="Verdana" w:hAnsi="Verdana" w:cs="Verdana"/>
          <w:bCs/>
          <w:sz w:val="20"/>
          <w:szCs w:val="20"/>
        </w:rPr>
        <w:t>2012</w:t>
      </w:r>
      <w:r w:rsidR="00A93767" w:rsidRPr="003F6B1F">
        <w:rPr>
          <w:rFonts w:ascii="Verdana" w:hAnsi="Verdana" w:cs="Verdana"/>
          <w:bCs/>
          <w:sz w:val="20"/>
          <w:szCs w:val="20"/>
        </w:rPr>
        <w:t>.</w:t>
      </w:r>
    </w:p>
    <w:p w:rsidR="00A03AB0" w:rsidRPr="00F47FE7" w:rsidRDefault="00A03AB0" w:rsidP="00A03AB0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F47FE7" w:rsidRPr="00A03AB0" w:rsidRDefault="00727845" w:rsidP="00F47FE7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BE686B" w:rsidRPr="00CB3E62" w:rsidRDefault="00BE686B" w:rsidP="00BE686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r>
        <w:rPr>
          <w:rFonts w:ascii="Verdana" w:hAnsi="Verdana" w:cs="Verdana"/>
          <w:bCs/>
          <w:sz w:val="20"/>
          <w:szCs w:val="20"/>
        </w:rPr>
        <w:t>*</w:t>
      </w:r>
      <w:r w:rsidRPr="00CB3E62">
        <w:rPr>
          <w:rFonts w:ascii="Verdana" w:hAnsi="Verdana" w:cs="Verdana"/>
          <w:bCs/>
          <w:sz w:val="20"/>
          <w:szCs w:val="20"/>
        </w:rPr>
        <w:t>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4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:rsidR="00E57EA2" w:rsidRDefault="00E57EA2" w:rsidP="00E57EA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bCs/>
          <w:sz w:val="20"/>
          <w:szCs w:val="20"/>
        </w:rPr>
        <w:t>Eds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F.R. </w:t>
      </w:r>
      <w:proofErr w:type="spellStart"/>
      <w:r>
        <w:rPr>
          <w:rFonts w:ascii="Verdana" w:hAnsi="Verdana" w:cs="Verdana"/>
          <w:bCs/>
          <w:sz w:val="20"/>
          <w:szCs w:val="20"/>
        </w:rPr>
        <w:t>Hauer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&amp; G.A. </w:t>
      </w:r>
      <w:proofErr w:type="spellStart"/>
      <w:r>
        <w:rPr>
          <w:rFonts w:ascii="Verdana" w:hAnsi="Verdana" w:cs="Verdana"/>
          <w:bCs/>
          <w:sz w:val="20"/>
          <w:szCs w:val="20"/>
        </w:rPr>
        <w:t>Lamberti</w:t>
      </w:r>
      <w:proofErr w:type="spellEnd"/>
      <w:r>
        <w:rPr>
          <w:rFonts w:ascii="Verdana" w:hAnsi="Verdana" w:cs="Verdana"/>
          <w:bCs/>
          <w:sz w:val="20"/>
          <w:szCs w:val="20"/>
        </w:rPr>
        <w:t>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15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:rsidR="00E57EA2" w:rsidRPr="000437AE" w:rsidRDefault="00E57EA2" w:rsidP="00E57EA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6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:rsidR="00A04835" w:rsidRPr="00961ED1" w:rsidRDefault="00A04835" w:rsidP="00A0483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7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:rsidR="0026442D" w:rsidRPr="00D23913" w:rsidRDefault="0026442D" w:rsidP="0026442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</w:t>
      </w:r>
      <w:r w:rsidR="002540DE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sz w:val="20"/>
          <w:szCs w:val="20"/>
        </w:rPr>
        <w:t>67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: 1987–1990. DOI: </w:t>
      </w:r>
      <w:hyperlink r:id="rId18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F07C55" w:rsidRPr="00B60948" w:rsidRDefault="00F07C55" w:rsidP="00F07C55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</w:t>
      </w:r>
      <w:r w:rsidR="003F6B1F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 w:rsidR="003F6B1F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sz w:val="20"/>
          <w:szCs w:val="20"/>
        </w:rPr>
        <w:t>77</w:t>
      </w:r>
      <w:proofErr w:type="gramEnd"/>
      <w:r>
        <w:rPr>
          <w:rFonts w:ascii="Verdana" w:hAnsi="Verdana" w:cs="Verdana"/>
          <w:bCs/>
          <w:sz w:val="20"/>
          <w:szCs w:val="20"/>
        </w:rPr>
        <w:t>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19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hyperlink r:id="rId20" w:history="1">
        <w:proofErr w:type="spellStart"/>
        <w:r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BioScience</w:t>
        </w:r>
        <w:proofErr w:type="spellEnd"/>
        <w:r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 xml:space="preserve"> Editor’s Choice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 and featured in Press Releases by </w:t>
      </w:r>
      <w:hyperlink r:id="rId21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USGS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2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Oregon State U.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3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Conservation Magazine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>, and others.</w:t>
      </w:r>
    </w:p>
    <w:p w:rsidR="00F07C55" w:rsidRPr="009743ED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bCs/>
          <w:sz w:val="20"/>
          <w:szCs w:val="20"/>
        </w:rPr>
        <w:t>Martí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4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5" w:history="1"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10.1086/6823</w:t>
        </w:r>
        <w:r w:rsidR="002D54A8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>) Building a better stick</w:t>
      </w:r>
      <w:r w:rsidR="00867556">
        <w:rPr>
          <w:rFonts w:ascii="Verdana" w:hAnsi="Verdana"/>
          <w:bCs/>
          <w:sz w:val="20"/>
          <w:szCs w:val="20"/>
        </w:rPr>
        <w:t>y</w:t>
      </w:r>
      <w:r w:rsidR="0052598E" w:rsidRPr="004C5306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26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E57EA2" w:rsidRDefault="005A1EF9" w:rsidP="00E57EA2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</w:t>
      </w:r>
      <w:r w:rsidR="00D35A21">
        <w:rPr>
          <w:rFonts w:ascii="Verdana" w:hAnsi="Verdana" w:cs="Verdana"/>
          <w:bCs/>
          <w:sz w:val="20"/>
          <w:szCs w:val="20"/>
        </w:rPr>
        <w:t>*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7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  <w:r w:rsidR="00E57EA2">
        <w:br w:type="page"/>
      </w:r>
    </w:p>
    <w:p w:rsidR="00F47FE7" w:rsidRDefault="00F47FE7" w:rsidP="00F47FE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:rsidR="00E57EA2" w:rsidRDefault="00E57EA2" w:rsidP="00E57EA2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Pr="000A6F7A">
        <w:rPr>
          <w:rFonts w:ascii="Verdana" w:hAnsi="Verdana"/>
          <w:sz w:val="20"/>
          <w:szCs w:val="20"/>
        </w:rPr>
        <w:t>How</w:t>
      </w:r>
      <w:proofErr w:type="gramEnd"/>
      <w:r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44-55. DOI: </w:t>
      </w:r>
      <w:hyperlink r:id="rId28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9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>
        <w:rPr>
          <w:rFonts w:ascii="Verdana" w:hAnsi="Verdana"/>
          <w:b/>
          <w:i/>
          <w:sz w:val="20"/>
          <w:szCs w:val="20"/>
        </w:rPr>
        <w:t xml:space="preserve">, and </w:t>
      </w:r>
      <w:hyperlink r:id="rId30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e85575. DOI: </w:t>
      </w:r>
      <w:hyperlink r:id="rId31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94216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32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</w:t>
      </w:r>
      <w:r w:rsidR="00C95912">
        <w:rPr>
          <w:rFonts w:ascii="Verdana" w:hAnsi="Verdana"/>
        </w:rPr>
        <w:t xml:space="preserve"> </w:t>
      </w:r>
      <w:r>
        <w:rPr>
          <w:rFonts w:ascii="Verdana" w:hAnsi="Verdana"/>
        </w:rPr>
        <w:t>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3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CF725F">
        <w:rPr>
          <w:rFonts w:ascii="Verdana" w:hAnsi="Verdana"/>
          <w:sz w:val="20"/>
          <w:szCs w:val="20"/>
        </w:rPr>
        <w:t>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34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</w:t>
      </w:r>
      <w:r w:rsidR="00C95912">
        <w:rPr>
          <w:rFonts w:ascii="Verdana" w:hAnsi="Verdana"/>
        </w:rPr>
        <w:t xml:space="preserve"> </w:t>
      </w:r>
      <w:r w:rsidR="004A0617" w:rsidRPr="007F42AD">
        <w:rPr>
          <w:rFonts w:ascii="Verdana" w:hAnsi="Verdana"/>
        </w:rPr>
        <w:t>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35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59115C" w:rsidRPr="007F42AD">
        <w:rPr>
          <w:rFonts w:ascii="Verdana" w:hAnsi="Verdana"/>
          <w:sz w:val="20"/>
          <w:szCs w:val="20"/>
        </w:rPr>
        <w:t>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36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7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8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435D46" w:rsidRPr="00AB3A80" w:rsidRDefault="00435D46" w:rsidP="00435D46">
      <w:pPr>
        <w:pStyle w:val="Heading1"/>
        <w:spacing w:after="60"/>
      </w:pPr>
      <w:r>
        <w:t>Manuscripts In Review</w:t>
      </w:r>
    </w:p>
    <w:p w:rsidR="00047DD5" w:rsidRPr="00C90670" w:rsidRDefault="00047DD5" w:rsidP="00047DD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Review) Variables affecting resource subsidies from streams and rivers to land and their susceptibility to global change stressors.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(Eds.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Mills). Springer.</w:t>
      </w:r>
    </w:p>
    <w:p w:rsidR="0026442D" w:rsidRDefault="0026442D" w:rsidP="0026442D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047DD5">
        <w:rPr>
          <w:rFonts w:ascii="Verdana" w:hAnsi="Verdana" w:cs="Verdana"/>
          <w:bCs/>
          <w:sz w:val="20"/>
          <w:szCs w:val="20"/>
        </w:rPr>
        <w:t>1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B2996">
        <w:rPr>
          <w:rFonts w:ascii="Verdana" w:hAnsi="Verdana" w:cs="Verdana"/>
          <w:bCs/>
          <w:sz w:val="20"/>
          <w:szCs w:val="20"/>
        </w:rPr>
        <w:t xml:space="preserve">, *Clay, P.A., Doyle, M.W. &amp; </w:t>
      </w:r>
      <w:proofErr w:type="spellStart"/>
      <w:r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B2996">
        <w:rPr>
          <w:rFonts w:ascii="Verdana" w:hAnsi="Verdana" w:cs="Verdana"/>
          <w:bCs/>
          <w:sz w:val="20"/>
          <w:szCs w:val="20"/>
        </w:rPr>
        <w:t>, K. (In Revi</w:t>
      </w:r>
      <w:r>
        <w:rPr>
          <w:rFonts w:ascii="Verdana" w:hAnsi="Verdana" w:cs="Verdana"/>
          <w:bCs/>
          <w:sz w:val="20"/>
          <w:szCs w:val="20"/>
        </w:rPr>
        <w:t>sion</w:t>
      </w:r>
      <w:r w:rsidRPr="006B2996">
        <w:rPr>
          <w:rFonts w:ascii="Verdana" w:hAnsi="Verdana" w:cs="Verdana"/>
          <w:bCs/>
          <w:sz w:val="20"/>
          <w:szCs w:val="20"/>
        </w:rPr>
        <w:t>) Landscape</w:t>
      </w:r>
      <w:r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435D46" w:rsidRPr="00DE4F51" w:rsidRDefault="00435D46" w:rsidP="00435D46">
      <w:pPr>
        <w:pStyle w:val="Heading1"/>
        <w:spacing w:after="60"/>
      </w:pPr>
      <w:r w:rsidRPr="00DE4F51">
        <w:t>Manuscripts In Prep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047DD5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Oikos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(~95%, revising draft)</w:t>
      </w:r>
    </w:p>
    <w:p w:rsidR="00C12D0F" w:rsidRDefault="00472FE6" w:rsidP="00C12D0F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23)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</w:t>
      </w:r>
      <w:proofErr w:type="gramStart"/>
      <w:r>
        <w:rPr>
          <w:rFonts w:ascii="Verdana" w:hAnsi="Verdana" w:cs="Verdana"/>
          <w:bCs/>
          <w:sz w:val="20"/>
          <w:szCs w:val="20"/>
        </w:rPr>
        <w:t>success?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A 5-year stream/wetland study. </w:t>
      </w:r>
      <w:r>
        <w:rPr>
          <w:rFonts w:ascii="Verdana" w:hAnsi="Verdana" w:cs="Verdana"/>
          <w:bCs/>
          <w:i/>
          <w:sz w:val="20"/>
          <w:szCs w:val="20"/>
        </w:rPr>
        <w:t>For Restoration Ecology. (~80%, writing)</w:t>
      </w:r>
      <w:r w:rsidR="00C12D0F">
        <w:br w:type="page"/>
      </w:r>
    </w:p>
    <w:p w:rsidR="00C12D0F" w:rsidRPr="00C12D0F" w:rsidRDefault="00C12D0F" w:rsidP="00C12D0F">
      <w:pPr>
        <w:pStyle w:val="Heading1"/>
        <w:spacing w:after="60"/>
      </w:pPr>
      <w:r w:rsidRPr="00DE4F51">
        <w:lastRenderedPageBreak/>
        <w:t>Manuscripts In Prep</w:t>
      </w:r>
      <w:r>
        <w:t xml:space="preserve"> (Continued)</w:t>
      </w:r>
    </w:p>
    <w:p w:rsidR="00E57EA2" w:rsidRDefault="00472FE6" w:rsidP="00E57EA2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24)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>
        <w:rPr>
          <w:rFonts w:ascii="Verdana" w:hAnsi="Verdana" w:cs="Verdana"/>
          <w:bCs/>
          <w:sz w:val="20"/>
          <w:szCs w:val="20"/>
        </w:rPr>
        <w:t>Lagrangian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E57EA2" w:rsidRDefault="00E57EA2" w:rsidP="00E57EA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25-26)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>
        <w:rPr>
          <w:rFonts w:ascii="Verdana" w:hAnsi="Verdana" w:cs="Verdana"/>
          <w:bCs/>
          <w:i/>
          <w:sz w:val="20"/>
          <w:szCs w:val="20"/>
        </w:rPr>
        <w:t>(~20%, processing data. 2+ publications)</w:t>
      </w:r>
    </w:p>
    <w:p w:rsidR="00794216" w:rsidRPr="00BE4918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27-28)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2+ publications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 xml:space="preserve">. Ph.D. Thesis, University of North Carolina at Chapel Hill. </w:t>
      </w:r>
      <w:proofErr w:type="gramStart"/>
      <w:r>
        <w:rPr>
          <w:rFonts w:ascii="Verdana" w:hAnsi="Verdana"/>
          <w:sz w:val="20"/>
          <w:szCs w:val="20"/>
        </w:rPr>
        <w:t>279</w:t>
      </w:r>
      <w:proofErr w:type="gramEnd"/>
      <w:r>
        <w:rPr>
          <w:rFonts w:ascii="Verdana" w:hAnsi="Verdana"/>
          <w:sz w:val="20"/>
          <w:szCs w:val="20"/>
        </w:rPr>
        <w:t xml:space="preserve">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138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505ADD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</w:t>
      </w:r>
      <w:proofErr w:type="gramStart"/>
      <w:r>
        <w:rPr>
          <w:rFonts w:ascii="Verdana" w:hAnsi="Verdana" w:cs="Verdana"/>
          <w:bCs/>
          <w:sz w:val="20"/>
          <w:szCs w:val="20"/>
        </w:rPr>
        <w:t>what’s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up with the aquatic food base in Grand Canyon?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Boatman’s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 xml:space="preserve">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EE2F5F" w:rsidRDefault="00EE2F5F" w:rsidP="00EE2F5F">
      <w:pPr>
        <w:pStyle w:val="Heading1"/>
        <w:spacing w:after="60"/>
      </w:pPr>
      <w:r>
        <w:t>Data Publications</w:t>
      </w:r>
    </w:p>
    <w:p w:rsidR="007E560F" w:rsidRDefault="007E560F" w:rsidP="007E560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r w:rsidR="003F6B1F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Copp,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9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:rsidR="0017235B" w:rsidRPr="00DC7698" w:rsidRDefault="0017235B" w:rsidP="0017235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3F6B1F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0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:rsidR="00EE2F5F" w:rsidRPr="00D734D0" w:rsidRDefault="00EE2F5F" w:rsidP="00EE2F5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1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:rsidR="00EE2F5F" w:rsidRPr="0086317A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</w:t>
      </w:r>
      <w:proofErr w:type="gramStart"/>
      <w:r w:rsidRPr="0086317A">
        <w:rPr>
          <w:rFonts w:ascii="Verdana" w:hAnsi="Verdana"/>
          <w:sz w:val="20"/>
          <w:szCs w:val="20"/>
        </w:rPr>
        <w:t>How</w:t>
      </w:r>
      <w:proofErr w:type="gramEnd"/>
      <w:r w:rsidRPr="0086317A">
        <w:rPr>
          <w:rFonts w:ascii="Verdana" w:hAnsi="Verdana"/>
          <w:sz w:val="20"/>
          <w:szCs w:val="20"/>
        </w:rPr>
        <w:t xml:space="preserve"> wide is a stream? Spatial extent of the potential "stream signature" in terrestrial food webs using meta-analysis—Data. Ecological Archives </w:t>
      </w:r>
      <w:hyperlink r:id="rId42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:rsidR="001509C8" w:rsidRPr="001509C8" w:rsidRDefault="007A477B" w:rsidP="001509C8">
      <w:pPr>
        <w:pStyle w:val="Heading1"/>
        <w:spacing w:after="60"/>
      </w:pPr>
      <w:r>
        <w:t>Conference Presentations</w:t>
      </w:r>
    </w:p>
    <w:p w:rsidR="00FE2FD0" w:rsidRDefault="00FE2FD0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="00C22689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</w:rPr>
        <w:t xml:space="preserve">Metcalfe, A.N., Kennedy, T.A. &amp;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Shedding light on aquatic insects of the Colorado River Basin with citizen science. Upper Colorado River Endangered Fish Recovery Plan Meeting.</w:t>
      </w:r>
    </w:p>
    <w:p w:rsidR="001509C8" w:rsidRPr="001509C8" w:rsidRDefault="001509C8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 xml:space="preserve">64)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:rsidR="000F2DA6" w:rsidRPr="000F2DA6" w:rsidRDefault="000F2DA6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63) </w:t>
      </w:r>
      <w:proofErr w:type="spellStart"/>
      <w:r>
        <w:rPr>
          <w:rFonts w:ascii="Verdana" w:hAnsi="Verdana"/>
          <w:sz w:val="20"/>
          <w:szCs w:val="20"/>
        </w:rPr>
        <w:t>Lupoli</w:t>
      </w:r>
      <w:proofErr w:type="spellEnd"/>
      <w:r>
        <w:rPr>
          <w:rFonts w:ascii="Verdana" w:hAnsi="Verdana"/>
          <w:sz w:val="20"/>
          <w:szCs w:val="20"/>
        </w:rPr>
        <w:t xml:space="preserve">, C.A., Sabo, J.L.,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</w:t>
      </w:r>
      <w:proofErr w:type="spellStart"/>
      <w:r>
        <w:rPr>
          <w:rFonts w:ascii="Verdana" w:hAnsi="Verdana"/>
          <w:sz w:val="20"/>
          <w:szCs w:val="20"/>
        </w:rPr>
        <w:t>Yackuic</w:t>
      </w:r>
      <w:proofErr w:type="spellEnd"/>
      <w:r>
        <w:rPr>
          <w:rFonts w:ascii="Verdana" w:hAnsi="Verdana"/>
          <w:sz w:val="20"/>
          <w:szCs w:val="20"/>
        </w:rPr>
        <w:t>, C.B. (2017) Hydropower and the aquatic-terrestrial dynamic along the Colorado River. Biennial Conference of Science &amp; Management on the Colorado Plateau.</w:t>
      </w:r>
    </w:p>
    <w:p w:rsidR="00C22689" w:rsidRPr="005B7BD2" w:rsidRDefault="00C22689" w:rsidP="00C22689">
      <w:pPr>
        <w:pStyle w:val="Heading1"/>
        <w:spacing w:after="60"/>
      </w:pPr>
      <w:r>
        <w:lastRenderedPageBreak/>
        <w:t>Conference Presentations (CONTINUED)</w:t>
      </w:r>
    </w:p>
    <w:p w:rsidR="00E57EA2" w:rsidRDefault="002D111B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62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:rsidR="00E57EA2" w:rsidRDefault="002D111B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61) </w:t>
      </w:r>
      <w:proofErr w:type="spellStart"/>
      <w:r w:rsidR="00E57EA2">
        <w:rPr>
          <w:rFonts w:ascii="Verdana" w:hAnsi="Verdana"/>
          <w:sz w:val="20"/>
          <w:szCs w:val="20"/>
        </w:rPr>
        <w:t>Deemer</w:t>
      </w:r>
      <w:proofErr w:type="spellEnd"/>
      <w:r w:rsidR="00E57EA2">
        <w:rPr>
          <w:rFonts w:ascii="Verdana" w:hAnsi="Verdana"/>
          <w:sz w:val="20"/>
          <w:szCs w:val="20"/>
        </w:rPr>
        <w:t xml:space="preserve">, B.R., Yackulic, C.B., Hall, R.O., Kennedy, T.A.  </w:t>
      </w:r>
      <w:r w:rsidR="00E57EA2">
        <w:rPr>
          <w:rFonts w:ascii="Verdana" w:hAnsi="Verdana"/>
          <w:sz w:val="20"/>
          <w:szCs w:val="20"/>
          <w:u w:val="single"/>
        </w:rPr>
        <w:t>Muehlbauer, J.D.</w:t>
      </w:r>
      <w:r w:rsidR="00E57EA2">
        <w:rPr>
          <w:rFonts w:ascii="Verdana" w:hAnsi="Verdana"/>
          <w:sz w:val="20"/>
          <w:szCs w:val="20"/>
        </w:rPr>
        <w:t xml:space="preserve"> (2017) Phosphorous releases from a large dam are a lever on primary production and higher trophic levels up to 120 kilometers downstream. SFS.</w:t>
      </w:r>
    </w:p>
    <w:p w:rsidR="002D111B" w:rsidRPr="002D111B" w:rsidRDefault="002D111B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60) Metcalfe, A.N.,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Marks, J.C. (2017) The Colorado River Basin: aquatic insect diversity and distribution in a fragmented </w:t>
      </w:r>
      <w:proofErr w:type="spellStart"/>
      <w:r>
        <w:rPr>
          <w:rFonts w:ascii="Verdana" w:hAnsi="Verdana"/>
          <w:sz w:val="20"/>
          <w:szCs w:val="20"/>
        </w:rPr>
        <w:t>riverscape</w:t>
      </w:r>
      <w:proofErr w:type="spellEnd"/>
      <w:r>
        <w:rPr>
          <w:rFonts w:ascii="Verdana" w:hAnsi="Verdana"/>
          <w:sz w:val="20"/>
          <w:szCs w:val="20"/>
        </w:rPr>
        <w:t>. SFS</w:t>
      </w:r>
      <w:r w:rsidR="00C22689">
        <w:rPr>
          <w:rFonts w:ascii="Verdana" w:hAnsi="Verdana"/>
          <w:sz w:val="20"/>
          <w:szCs w:val="20"/>
        </w:rPr>
        <w:t>.</w:t>
      </w:r>
    </w:p>
    <w:p w:rsidR="002D111B" w:rsidRDefault="002D111B" w:rsidP="002D111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59) Abernethy, E.F.,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122729">
        <w:rPr>
          <w:rFonts w:ascii="Verdana" w:hAnsi="Verdana"/>
          <w:sz w:val="20"/>
          <w:szCs w:val="20"/>
        </w:rPr>
        <w:t xml:space="preserve">, Van </w:t>
      </w:r>
      <w:proofErr w:type="spellStart"/>
      <w:r w:rsidRPr="00122729">
        <w:rPr>
          <w:rFonts w:ascii="Verdana" w:hAnsi="Verdana"/>
          <w:sz w:val="20"/>
          <w:szCs w:val="20"/>
        </w:rPr>
        <w:t>Driesche</w:t>
      </w:r>
      <w:proofErr w:type="spellEnd"/>
      <w:r w:rsidRPr="00122729">
        <w:rPr>
          <w:rFonts w:ascii="Verdana" w:hAnsi="Verdana"/>
          <w:sz w:val="20"/>
          <w:szCs w:val="20"/>
        </w:rPr>
        <w:t>, R.</w:t>
      </w:r>
      <w:r>
        <w:rPr>
          <w:rFonts w:ascii="Verdana" w:hAnsi="Verdana"/>
          <w:sz w:val="20"/>
          <w:szCs w:val="20"/>
        </w:rPr>
        <w:t>P.</w:t>
      </w:r>
      <w:r w:rsidRPr="00122729">
        <w:rPr>
          <w:rFonts w:ascii="Verdana" w:hAnsi="Verdana"/>
          <w:sz w:val="20"/>
          <w:szCs w:val="20"/>
        </w:rPr>
        <w:t xml:space="preserve"> &amp; Lytle, D.A.</w:t>
      </w:r>
      <w:r>
        <w:rPr>
          <w:rFonts w:ascii="Verdana" w:hAnsi="Verdana"/>
          <w:sz w:val="20"/>
          <w:szCs w:val="20"/>
        </w:rPr>
        <w:t xml:space="preserve"> (2017) Aquatic invertebrate community structure downstream of hydropeaking dams in the Colorado River Basin (Poster). SFS.</w:t>
      </w:r>
    </w:p>
    <w:p w:rsidR="002D111B" w:rsidRDefault="002D111B" w:rsidP="002D111B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 xml:space="preserve">58) </w:t>
      </w:r>
      <w:proofErr w:type="spellStart"/>
      <w:r>
        <w:rPr>
          <w:rFonts w:ascii="Verdana" w:hAnsi="Verdana"/>
          <w:sz w:val="20"/>
          <w:szCs w:val="20"/>
        </w:rPr>
        <w:t>Daubert</w:t>
      </w:r>
      <w:proofErr w:type="spellEnd"/>
      <w:r>
        <w:rPr>
          <w:rFonts w:ascii="Verdana" w:hAnsi="Verdana"/>
          <w:sz w:val="20"/>
          <w:szCs w:val="20"/>
        </w:rPr>
        <w:t>, M.E.</w:t>
      </w:r>
      <w:r w:rsidR="003F6B1F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Healy, B.D. (2017) Aquatic invertebrate response to trout removal in Bright Angel Creek, Grand Canyon, AZ (Poster). SFS.</w:t>
      </w:r>
    </w:p>
    <w:p w:rsidR="00B35ECA" w:rsidRDefault="00F8069B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57</w:t>
      </w:r>
      <w:r w:rsidR="00B35ECA">
        <w:rPr>
          <w:rFonts w:ascii="Verdana" w:hAnsi="Verdana"/>
          <w:sz w:val="20"/>
          <w:szCs w:val="20"/>
        </w:rPr>
        <w:t xml:space="preserve">) </w:t>
      </w:r>
      <w:proofErr w:type="spellStart"/>
      <w:r w:rsidR="003F6B1F">
        <w:rPr>
          <w:rFonts w:ascii="Verdana" w:hAnsi="Verdana"/>
          <w:sz w:val="20"/>
          <w:szCs w:val="20"/>
        </w:rPr>
        <w:t>Lupoli</w:t>
      </w:r>
      <w:proofErr w:type="spellEnd"/>
      <w:r w:rsidR="003F6B1F">
        <w:rPr>
          <w:rFonts w:ascii="Verdana" w:hAnsi="Verdana"/>
          <w:sz w:val="20"/>
          <w:szCs w:val="20"/>
        </w:rPr>
        <w:t xml:space="preserve">, C.A., Sabo, J.L., Kennedy, T.A., </w:t>
      </w:r>
      <w:r w:rsidR="003F6B1F">
        <w:rPr>
          <w:rFonts w:ascii="Verdana" w:hAnsi="Verdana"/>
          <w:sz w:val="20"/>
          <w:szCs w:val="20"/>
          <w:u w:val="single"/>
        </w:rPr>
        <w:t>Muehlbauer, J.D.</w:t>
      </w:r>
      <w:r w:rsidR="003F6B1F">
        <w:rPr>
          <w:rFonts w:ascii="Verdana" w:hAnsi="Verdana"/>
          <w:sz w:val="20"/>
          <w:szCs w:val="20"/>
        </w:rPr>
        <w:t xml:space="preserve"> &amp; Yackulic, C.B</w:t>
      </w:r>
      <w:r w:rsidR="009B11E7">
        <w:rPr>
          <w:rFonts w:ascii="Verdana" w:hAnsi="Verdana"/>
          <w:sz w:val="20"/>
          <w:szCs w:val="20"/>
        </w:rPr>
        <w:t xml:space="preserve">. (2017) </w:t>
      </w:r>
      <w:r w:rsidR="003F6B1F">
        <w:rPr>
          <w:rFonts w:ascii="Verdana" w:hAnsi="Verdana"/>
          <w:sz w:val="20"/>
          <w:szCs w:val="20"/>
        </w:rPr>
        <w:t>Terrestrial-aquatic linkages in the Grand Canyon (Poster). SFS.</w:t>
      </w:r>
    </w:p>
    <w:p w:rsidR="00F47FE7" w:rsidRDefault="00F8069B" w:rsidP="00F47FE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56</w:t>
      </w:r>
      <w:r w:rsidR="00F47FE7">
        <w:rPr>
          <w:rFonts w:ascii="Verdana" w:hAnsi="Verdana"/>
          <w:sz w:val="20"/>
          <w:szCs w:val="20"/>
        </w:rPr>
        <w:t xml:space="preserve">) </w:t>
      </w:r>
      <w:r w:rsidR="00F47FE7">
        <w:rPr>
          <w:rFonts w:ascii="Verdana" w:hAnsi="Verdana"/>
          <w:sz w:val="20"/>
          <w:szCs w:val="20"/>
          <w:u w:val="single"/>
        </w:rPr>
        <w:t>Muehlbauer, J.D.</w:t>
      </w:r>
      <w:r w:rsidR="00F47FE7">
        <w:rPr>
          <w:rFonts w:ascii="Verdana" w:hAnsi="Verdana"/>
          <w:sz w:val="20"/>
          <w:szCs w:val="20"/>
        </w:rPr>
        <w:t xml:space="preserve"> (2017) Brown trout in Glen Canyon: insights from an expert elicitation survey. Glen Canyon Dam Adaptive Management Program Annual Reporting Meeting.</w:t>
      </w:r>
    </w:p>
    <w:p w:rsidR="00F47FE7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55</w:t>
      </w:r>
      <w:r w:rsidR="00F47FE7">
        <w:rPr>
          <w:rFonts w:ascii="Verdana" w:hAnsi="Verdana"/>
          <w:sz w:val="20"/>
          <w:szCs w:val="20"/>
        </w:rPr>
        <w:t xml:space="preserve">) </w:t>
      </w:r>
      <w:r w:rsidR="00F47FE7">
        <w:rPr>
          <w:rFonts w:ascii="Verdana" w:hAnsi="Verdana"/>
          <w:sz w:val="20"/>
          <w:szCs w:val="20"/>
          <w:u w:val="single"/>
        </w:rPr>
        <w:t>Muehlbauer, J.D.</w:t>
      </w:r>
      <w:r w:rsidR="00F47FE7">
        <w:rPr>
          <w:rFonts w:ascii="Verdana" w:hAnsi="Verdana"/>
          <w:sz w:val="20"/>
          <w:szCs w:val="20"/>
        </w:rPr>
        <w:t xml:space="preserve"> (2017) </w:t>
      </w:r>
      <w:proofErr w:type="gramStart"/>
      <w:r w:rsidR="00F47FE7">
        <w:rPr>
          <w:rFonts w:ascii="Verdana" w:hAnsi="Verdana"/>
          <w:sz w:val="20"/>
          <w:szCs w:val="20"/>
        </w:rPr>
        <w:t>Fluvial</w:t>
      </w:r>
      <w:proofErr w:type="gramEnd"/>
      <w:r w:rsidR="00F47FE7">
        <w:rPr>
          <w:rFonts w:ascii="Verdana" w:hAnsi="Verdana"/>
          <w:sz w:val="20"/>
          <w:szCs w:val="20"/>
        </w:rPr>
        <w:t xml:space="preserve"> aquatic ecology of the Colorado River. Glen Canyon Dam Adaptive Management Program Annual Reporting Meeting.</w:t>
      </w:r>
    </w:p>
    <w:p w:rsidR="00F8069B" w:rsidRPr="00F8069B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54) Kennedy, T.A., </w:t>
      </w:r>
      <w:proofErr w:type="spellStart"/>
      <w:r>
        <w:rPr>
          <w:rFonts w:ascii="Verdana" w:hAnsi="Verdana"/>
          <w:sz w:val="20"/>
          <w:szCs w:val="20"/>
        </w:rPr>
        <w:t>Dodrill</w:t>
      </w:r>
      <w:proofErr w:type="spellEnd"/>
      <w:r>
        <w:rPr>
          <w:rFonts w:ascii="Verdana" w:hAnsi="Verdana"/>
          <w:sz w:val="20"/>
          <w:szCs w:val="20"/>
        </w:rPr>
        <w:t xml:space="preserve">, M.J., Yackulic, C.B.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Floods, flows, and the aquatic foodbase. Glen Canyon Dam Adaptive Management Program Annual Reporting Meeting.</w:t>
      </w:r>
    </w:p>
    <w:p w:rsidR="00F8069B" w:rsidRPr="00F8069B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53) </w:t>
      </w:r>
      <w:proofErr w:type="spellStart"/>
      <w:r>
        <w:rPr>
          <w:rFonts w:ascii="Verdana" w:hAnsi="Verdana"/>
          <w:sz w:val="20"/>
          <w:szCs w:val="20"/>
        </w:rPr>
        <w:t>Daubert</w:t>
      </w:r>
      <w:proofErr w:type="spellEnd"/>
      <w:r>
        <w:rPr>
          <w:rFonts w:ascii="Verdana" w:hAnsi="Verdana"/>
          <w:sz w:val="20"/>
          <w:szCs w:val="20"/>
        </w:rPr>
        <w:t xml:space="preserve">, M.E., Ingram, A.E.,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(2017) Aquatic invertebrate response to brown trout removal in Bright Angel Creek: study design and preliminary results (Poster). Glen Canyon Dam Adaptive Management Program Annual Reporting Meeting.</w:t>
      </w:r>
    </w:p>
    <w:p w:rsidR="00E57EA2" w:rsidRPr="00F8069B" w:rsidRDefault="00E57EA2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52) </w:t>
      </w:r>
      <w:proofErr w:type="spellStart"/>
      <w:r>
        <w:rPr>
          <w:rFonts w:ascii="Verdana" w:hAnsi="Verdana"/>
          <w:sz w:val="20"/>
          <w:szCs w:val="20"/>
        </w:rPr>
        <w:t>Lupoli</w:t>
      </w:r>
      <w:proofErr w:type="spellEnd"/>
      <w:r>
        <w:rPr>
          <w:rFonts w:ascii="Verdana" w:hAnsi="Verdana"/>
          <w:sz w:val="20"/>
          <w:szCs w:val="20"/>
        </w:rPr>
        <w:t xml:space="preserve">, C.A.,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(2017) Terrestrial-aquatic linkages</w:t>
      </w:r>
      <w:r w:rsidR="003A0ED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 the Grand Canyon (Poster). Glen Canyon Dam Adaptive Management Program Annual Reporting Meeting.</w:t>
      </w:r>
    </w:p>
    <w:p w:rsidR="00F8069B" w:rsidRPr="00F8069B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51) </w:t>
      </w:r>
      <w:proofErr w:type="spellStart"/>
      <w:r>
        <w:rPr>
          <w:rFonts w:ascii="Verdana" w:hAnsi="Verdana"/>
          <w:sz w:val="20"/>
          <w:szCs w:val="20"/>
        </w:rPr>
        <w:t>Deemer</w:t>
      </w:r>
      <w:proofErr w:type="spellEnd"/>
      <w:r>
        <w:rPr>
          <w:rFonts w:ascii="Verdana" w:hAnsi="Verdana"/>
          <w:sz w:val="20"/>
          <w:szCs w:val="20"/>
        </w:rPr>
        <w:t xml:space="preserve">, B.R., Yackulic, C.B., Hall, R.O.,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Lake Powell nutrient dynamics are a lever on food webs near the LCR (Poster). Glen Canyon Dam Adaptive Management Program Annual Reporting Meeting.</w:t>
      </w:r>
    </w:p>
    <w:p w:rsidR="00A31668" w:rsidRDefault="00A31668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50)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Bair, L. (2016) Brown trout </w:t>
      </w:r>
      <w:proofErr w:type="gramStart"/>
      <w:r>
        <w:rPr>
          <w:rFonts w:ascii="Verdana" w:hAnsi="Verdana"/>
          <w:sz w:val="20"/>
          <w:szCs w:val="20"/>
        </w:rPr>
        <w:t>expert elicitation survey results</w:t>
      </w:r>
      <w:proofErr w:type="gramEnd"/>
      <w:r>
        <w:rPr>
          <w:rFonts w:ascii="Verdana" w:hAnsi="Verdana"/>
          <w:sz w:val="20"/>
          <w:szCs w:val="20"/>
        </w:rPr>
        <w:t>. Grand Canyon Fish Cooperators Meeting.</w:t>
      </w:r>
    </w:p>
    <w:p w:rsidR="00A31668" w:rsidRDefault="00A31668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Kortenhoeven, E.K., Kennedy, T.A. &amp; Yackulic, C.B. (2016) Little Colorado River foodbase research: 3 years on. Grand Canyon Fish Cooperators Meeting.</w:t>
      </w:r>
    </w:p>
    <w:p w:rsidR="00742382" w:rsidRDefault="00742382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4238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48)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0"/>
          <w:szCs w:val="20"/>
          <w:u w:val="single"/>
          <w:shd w:val="clear" w:color="auto" w:fill="FFFFFF"/>
        </w:rPr>
        <w:t>Muehlbauer, J.D. 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(2016) Aquatic foodbase of the Little Colorado River. Glen Canyon Dam Adaptive Management Working Group Meeting.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47)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7235B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Kennedy, </w:t>
      </w:r>
      <w:proofErr w:type="gramStart"/>
      <w:r>
        <w:rPr>
          <w:rFonts w:ascii="Verdana" w:hAnsi="Verdana"/>
          <w:sz w:val="20"/>
          <w:szCs w:val="20"/>
        </w:rPr>
        <w:t>T.A</w:t>
      </w:r>
      <w:proofErr w:type="gramEnd"/>
      <w:r>
        <w:rPr>
          <w:rFonts w:ascii="Verdana" w:hAnsi="Verdana"/>
          <w:sz w:val="20"/>
          <w:szCs w:val="20"/>
        </w:rPr>
        <w:t>. (2016) Dammed and adrift: patterns of invertebrate drift throughout Colorado River Basin tailwaters. SFS.</w:t>
      </w:r>
    </w:p>
    <w:p w:rsidR="00F47FE7" w:rsidRDefault="00122729" w:rsidP="00F47FE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46)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Lytle, D.A., Miller, S.W., Dibble, K.L., Kortenhoeven, E.W.</w:t>
      </w:r>
      <w:r w:rsidR="0017235B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Metcalfe, A.N. (2016) Flow management for hydropower extirpates aquatic insects, the foundation of river food webs.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45) Abernethy, E.F.,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122729">
        <w:rPr>
          <w:rFonts w:ascii="Verdana" w:hAnsi="Verdana"/>
          <w:sz w:val="20"/>
          <w:szCs w:val="20"/>
        </w:rPr>
        <w:t xml:space="preserve">, Van </w:t>
      </w:r>
      <w:proofErr w:type="spellStart"/>
      <w:r w:rsidRPr="00122729">
        <w:rPr>
          <w:rFonts w:ascii="Verdana" w:hAnsi="Verdana"/>
          <w:sz w:val="20"/>
          <w:szCs w:val="20"/>
        </w:rPr>
        <w:t>Driesche</w:t>
      </w:r>
      <w:proofErr w:type="spellEnd"/>
      <w:r w:rsidRPr="00122729">
        <w:rPr>
          <w:rFonts w:ascii="Verdana" w:hAnsi="Verdana"/>
          <w:sz w:val="20"/>
          <w:szCs w:val="20"/>
        </w:rPr>
        <w:t>, R.</w:t>
      </w:r>
      <w:r>
        <w:rPr>
          <w:rFonts w:ascii="Verdana" w:hAnsi="Verdana"/>
          <w:sz w:val="20"/>
          <w:szCs w:val="20"/>
        </w:rPr>
        <w:t>P.</w:t>
      </w:r>
      <w:r w:rsidRPr="00122729">
        <w:rPr>
          <w:rFonts w:ascii="Verdana" w:hAnsi="Verdana"/>
          <w:sz w:val="20"/>
          <w:szCs w:val="20"/>
        </w:rPr>
        <w:t xml:space="preserve"> &amp; Lytle, D.A.</w:t>
      </w:r>
      <w:r>
        <w:rPr>
          <w:rFonts w:ascii="Verdana" w:hAnsi="Verdana"/>
          <w:sz w:val="20"/>
          <w:szCs w:val="20"/>
        </w:rPr>
        <w:t xml:space="preserve"> (2016) Benthic aquatic invertebrate community composition and species abundance downstream of Fontenelle Dam. SFS.</w:t>
      </w:r>
    </w:p>
    <w:p w:rsid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44) Evans, M.J.,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(2016) Variability in blackfly, midge, and caddisfly resource utilization downstream of a large dam. SFS.</w:t>
      </w:r>
    </w:p>
    <w:p w:rsidR="00C22689" w:rsidRPr="005B7BD2" w:rsidRDefault="00C22689" w:rsidP="00C22689">
      <w:pPr>
        <w:pStyle w:val="Heading1"/>
        <w:spacing w:after="60"/>
      </w:pPr>
      <w:r>
        <w:lastRenderedPageBreak/>
        <w:t>Conference Presentations (CONTINUED)</w:t>
      </w:r>
    </w:p>
    <w:p w:rsidR="00C12D0F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r w:rsidR="00EE1B90">
        <w:rPr>
          <w:rFonts w:ascii="Verdana" w:hAnsi="Verdana"/>
          <w:sz w:val="20"/>
          <w:szCs w:val="20"/>
        </w:rPr>
        <w:t>T.A. &amp;</w:t>
      </w:r>
      <w:r>
        <w:rPr>
          <w:rFonts w:ascii="Verdana" w:hAnsi="Verdana"/>
          <w:sz w:val="20"/>
          <w:szCs w:val="20"/>
        </w:rPr>
        <w:t xml:space="preserve"> Kortenhoeven, E.W (201</w:t>
      </w:r>
      <w:r w:rsidR="00EE1B90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Food availability in the Little Colorado River over space and time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42) </w:t>
      </w:r>
      <w:r w:rsidR="00EE1B90">
        <w:rPr>
          <w:rFonts w:ascii="Verdana" w:hAnsi="Verdana"/>
          <w:sz w:val="20"/>
          <w:szCs w:val="20"/>
        </w:rPr>
        <w:t xml:space="preserve">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</w:t>
      </w:r>
      <w:r w:rsidR="00EE1B90">
        <w:rPr>
          <w:rFonts w:ascii="Verdana" w:hAnsi="Verdana"/>
          <w:sz w:val="20"/>
          <w:szCs w:val="20"/>
        </w:rPr>
        <w:t>Yackulic, C.B., Lytle, D.A. &amp; Miller, S.W. (2016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A life history bottleneck for aquatic insects arising from hydropeaking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D50C4E" w:rsidRDefault="00D50C4E" w:rsidP="00D50C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E.K. (2015) Little Colorado River foodbase update. Grand Canyon Fish Cooperators Meeting.</w:t>
      </w:r>
    </w:p>
    <w:p w:rsidR="00D50C4E" w:rsidRDefault="00D50C4E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40)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 &amp; Yackulic, C.B. (2015) Mainstem foodbase update. Grand Canyon Fish Cooperators Meeting.</w:t>
      </w:r>
    </w:p>
    <w:p w:rsidR="00DD6484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39)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466330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38) Kortenhoeven, E.W.,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Metcalfe, A.N. (2015) Spatial and temporal patterns of emergent aquatic insects of the San Juan River in Utah, USA from Bluff to Clay Hills. Desert Fishes Council.</w:t>
      </w:r>
    </w:p>
    <w:p w:rsidR="006D4E76" w:rsidRPr="006D4E76" w:rsidRDefault="0046633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DD6484">
        <w:rPr>
          <w:rFonts w:ascii="Verdana" w:hAnsi="Verdana"/>
          <w:sz w:val="20"/>
          <w:szCs w:val="20"/>
        </w:rPr>
        <w:t>7</w:t>
      </w:r>
      <w:r w:rsidR="006D4E76">
        <w:rPr>
          <w:rFonts w:ascii="Verdana" w:hAnsi="Verdana"/>
          <w:sz w:val="20"/>
          <w:szCs w:val="20"/>
        </w:rPr>
        <w:t xml:space="preserve">) </w:t>
      </w:r>
      <w:r w:rsidR="006D4E76">
        <w:rPr>
          <w:rFonts w:ascii="Verdana" w:hAnsi="Verdana"/>
          <w:sz w:val="20"/>
          <w:szCs w:val="20"/>
          <w:u w:val="single"/>
        </w:rPr>
        <w:t>Muehlbauer, J.D.</w:t>
      </w:r>
      <w:r w:rsidR="006D4E76"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 w:rsidR="006D4E76">
        <w:rPr>
          <w:rFonts w:ascii="Verdana" w:hAnsi="Verdana"/>
          <w:sz w:val="20"/>
          <w:szCs w:val="20"/>
        </w:rPr>
        <w:t>There’s</w:t>
      </w:r>
      <w:proofErr w:type="gramEnd"/>
      <w:r w:rsidR="006D4E76"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ESA.</w:t>
      </w:r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 w:rsidR="00466330">
        <w:rPr>
          <w:rFonts w:ascii="Verdana" w:hAnsi="Verdana"/>
          <w:sz w:val="20"/>
          <w:szCs w:val="20"/>
        </w:rPr>
        <w:t>–3</w:t>
      </w:r>
      <w:r w:rsidR="00DD6484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D.A., Yackulic, C.B., Kortenhoeven, E.W. &amp; Metcalfe, A.N. (2015) Little bugs, big data, and Grand Canyon: light trapping by river rafters yields insights into Colorado Rive</w:t>
      </w:r>
      <w:r w:rsidR="00466330">
        <w:rPr>
          <w:rFonts w:ascii="Verdana" w:hAnsi="Verdana"/>
          <w:sz w:val="20"/>
          <w:szCs w:val="20"/>
        </w:rPr>
        <w:t>r aquatic insect dynamics. I</w:t>
      </w:r>
      <w:r w:rsidR="007C2842">
        <w:rPr>
          <w:rFonts w:ascii="Verdana" w:hAnsi="Verdana"/>
          <w:sz w:val="20"/>
          <w:szCs w:val="20"/>
        </w:rPr>
        <w:t>n</w:t>
      </w:r>
      <w:r w:rsidR="00DD6484">
        <w:rPr>
          <w:rFonts w:ascii="Verdana" w:hAnsi="Verdana"/>
          <w:sz w:val="20"/>
          <w:szCs w:val="20"/>
        </w:rPr>
        <w:t>ternational Society for River Science</w:t>
      </w:r>
      <w:r w:rsidR="00466330">
        <w:rPr>
          <w:rFonts w:ascii="Verdana" w:hAnsi="Verdana"/>
          <w:sz w:val="20"/>
          <w:szCs w:val="20"/>
        </w:rPr>
        <w:t>; Biennial Conference of Science &amp; Management on the Colorado Plateau</w:t>
      </w:r>
      <w:r w:rsidR="00DD6484">
        <w:rPr>
          <w:rFonts w:ascii="Verdana" w:hAnsi="Verdana"/>
          <w:sz w:val="20"/>
          <w:szCs w:val="20"/>
        </w:rPr>
        <w:t>; Desert Fishes Council</w:t>
      </w:r>
      <w:r w:rsidR="00466330">
        <w:rPr>
          <w:rFonts w:ascii="Verdana" w:hAnsi="Verdana"/>
          <w:sz w:val="20"/>
          <w:szCs w:val="20"/>
        </w:rPr>
        <w:t>.</w:t>
      </w:r>
    </w:p>
    <w:p w:rsidR="00771A12" w:rsidRDefault="00771A12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33) Kennedy, T.A.</w:t>
      </w:r>
      <w:r w:rsidR="00113D6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13D69">
        <w:rPr>
          <w:rFonts w:ascii="Verdana" w:hAnsi="Verdana"/>
          <w:sz w:val="20"/>
          <w:szCs w:val="20"/>
        </w:rPr>
        <w:t xml:space="preserve">, </w:t>
      </w:r>
      <w:proofErr w:type="spellStart"/>
      <w:r w:rsidR="00113D69">
        <w:rPr>
          <w:rFonts w:ascii="Verdana" w:hAnsi="Verdana"/>
          <w:sz w:val="20"/>
          <w:szCs w:val="20"/>
        </w:rPr>
        <w:t>Dodrill</w:t>
      </w:r>
      <w:proofErr w:type="spellEnd"/>
      <w:r w:rsidR="00113D69">
        <w:rPr>
          <w:rFonts w:ascii="Verdana" w:hAnsi="Verdana"/>
          <w:sz w:val="20"/>
          <w:szCs w:val="20"/>
        </w:rPr>
        <w:t>, M.J., Copp, A.C. &amp; Yard, M.D.</w:t>
      </w:r>
      <w:r>
        <w:rPr>
          <w:rFonts w:ascii="Verdana" w:hAnsi="Verdana"/>
          <w:sz w:val="20"/>
          <w:szCs w:val="20"/>
        </w:rPr>
        <w:t xml:space="preserve"> (2015) Big flood, small flood, spring flood, fall flood: how controlled flood timing affects food web response in the Glen Canyon Dam tailwater. SFS.</w:t>
      </w:r>
    </w:p>
    <w:p w:rsidR="00AC3B20" w:rsidRPr="00AC3B20" w:rsidRDefault="00AC3B2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32) </w:t>
      </w:r>
      <w:proofErr w:type="spellStart"/>
      <w:r w:rsidRPr="00AC3B20">
        <w:rPr>
          <w:rFonts w:ascii="Verdana" w:hAnsi="Verdana"/>
          <w:sz w:val="20"/>
          <w:szCs w:val="20"/>
        </w:rPr>
        <w:t>Schroer</w:t>
      </w:r>
      <w:proofErr w:type="spellEnd"/>
      <w:r w:rsidRPr="00AC3B20">
        <w:rPr>
          <w:rFonts w:ascii="Verdana" w:hAnsi="Verdana"/>
          <w:sz w:val="20"/>
          <w:szCs w:val="20"/>
        </w:rPr>
        <w:t>, M.</w:t>
      </w:r>
      <w:r>
        <w:rPr>
          <w:rFonts w:ascii="Verdana" w:hAnsi="Verdana"/>
          <w:sz w:val="20"/>
          <w:szCs w:val="20"/>
        </w:rPr>
        <w:t xml:space="preserve">, Miller, S., </w:t>
      </w:r>
      <w:proofErr w:type="spellStart"/>
      <w:r>
        <w:rPr>
          <w:rFonts w:ascii="Verdana" w:hAnsi="Verdana"/>
          <w:sz w:val="20"/>
          <w:szCs w:val="20"/>
        </w:rPr>
        <w:t>Courtwright</w:t>
      </w:r>
      <w:proofErr w:type="spellEnd"/>
      <w:r>
        <w:rPr>
          <w:rFonts w:ascii="Verdana" w:hAnsi="Verdana"/>
          <w:sz w:val="20"/>
          <w:szCs w:val="20"/>
        </w:rPr>
        <w:t xml:space="preserve">, J., </w:t>
      </w:r>
      <w:r>
        <w:rPr>
          <w:rFonts w:ascii="Verdana" w:hAnsi="Verdana"/>
          <w:sz w:val="20"/>
          <w:szCs w:val="20"/>
          <w:u w:val="single"/>
        </w:rPr>
        <w:t>Muehlbauer, J.</w:t>
      </w:r>
      <w:r>
        <w:rPr>
          <w:rFonts w:ascii="Verdana" w:hAnsi="Verdana"/>
          <w:sz w:val="20"/>
          <w:szCs w:val="20"/>
        </w:rPr>
        <w:t xml:space="preserve"> &amp; Kennedy, T. (2015) Oviposition habitat selectivity of tailwater macroinvertebrates: a methodological approach from the Colorado River Basin (Poster). SFS.</w:t>
      </w:r>
    </w:p>
    <w:p w:rsid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</w:t>
      </w:r>
      <w:r w:rsidR="00226949">
        <w:rPr>
          <w:rFonts w:ascii="Verdana" w:hAnsi="Verdana"/>
          <w:sz w:val="20"/>
          <w:szCs w:val="20"/>
        </w:rPr>
        <w:t>hoeven, E.W. &amp; Smith, J.T. (2015</w:t>
      </w:r>
      <w:r>
        <w:rPr>
          <w:rFonts w:ascii="Verdana" w:hAnsi="Verdana"/>
          <w:sz w:val="20"/>
          <w:szCs w:val="20"/>
        </w:rPr>
        <w:t>) Aquatic insect densities throughout the LCR: preliminary results (Poster). Glen Canyon Dam Adaptive Management Program Annual Reporting Meeting.</w:t>
      </w:r>
    </w:p>
    <w:p w:rsidR="00052EE1" w:rsidRP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30) Kennedy, T.A., </w:t>
      </w:r>
      <w:proofErr w:type="spellStart"/>
      <w:r>
        <w:rPr>
          <w:rFonts w:ascii="Verdana" w:hAnsi="Verdana"/>
          <w:sz w:val="20"/>
          <w:szCs w:val="20"/>
        </w:rPr>
        <w:t>Dodrill</w:t>
      </w:r>
      <w:proofErr w:type="spellEnd"/>
      <w:r>
        <w:rPr>
          <w:rFonts w:ascii="Verdana" w:hAnsi="Verdana"/>
          <w:sz w:val="20"/>
          <w:szCs w:val="20"/>
        </w:rPr>
        <w:t>, M.J.</w:t>
      </w:r>
      <w:r w:rsidR="008624D6">
        <w:rPr>
          <w:rFonts w:ascii="Verdana" w:hAnsi="Verdana"/>
          <w:sz w:val="20"/>
          <w:szCs w:val="20"/>
        </w:rPr>
        <w:t>, Copp, A.J.</w:t>
      </w:r>
      <w:r>
        <w:rPr>
          <w:rFonts w:ascii="Verdana" w:hAnsi="Verdana"/>
          <w:sz w:val="20"/>
          <w:szCs w:val="20"/>
        </w:rPr>
        <w:t xml:space="preserve"> &amp; </w:t>
      </w:r>
      <w:r w:rsidR="008624D6">
        <w:rPr>
          <w:rFonts w:ascii="Verdana" w:hAnsi="Verdana"/>
          <w:sz w:val="20"/>
          <w:szCs w:val="20"/>
          <w:u w:val="single"/>
        </w:rPr>
        <w:t>Muehlbauer, J.D.</w:t>
      </w:r>
      <w:r w:rsidR="008624D6">
        <w:rPr>
          <w:rFonts w:ascii="Verdana" w:hAnsi="Verdana"/>
          <w:sz w:val="20"/>
          <w:szCs w:val="20"/>
        </w:rPr>
        <w:t xml:space="preserve"> (2014) I</w:t>
      </w:r>
      <w:r>
        <w:rPr>
          <w:rFonts w:ascii="Verdana" w:hAnsi="Verdana"/>
          <w:sz w:val="20"/>
          <w:szCs w:val="20"/>
        </w:rPr>
        <w:t>nvertebrate drift in Glen Canyon, 2007-2013. Glen Canyon Dam Adaptive Management Program Annual Reporting Meeting.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Kortenhoeven, E.W. &amp; Metcalfe, A.N. (2014) Flow management is a primary control on insect emergence in the Colorado River in Grand Canyon.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Joint Aquatic Sciences Meeting.</w:t>
      </w:r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Copp, A.J., Kennedy, T.A. &amp; Muehlbauer, J.D. (2014) </w:t>
      </w:r>
      <w:proofErr w:type="gramStart"/>
      <w:r>
        <w:rPr>
          <w:rFonts w:ascii="Verdana" w:hAnsi="Verdana"/>
          <w:sz w:val="20"/>
          <w:szCs w:val="20"/>
        </w:rPr>
        <w:t>Don’t</w:t>
      </w:r>
      <w:proofErr w:type="gramEnd"/>
      <w:r>
        <w:rPr>
          <w:rFonts w:ascii="Verdana" w:hAnsi="Verdana"/>
          <w:sz w:val="20"/>
          <w:szCs w:val="20"/>
        </w:rPr>
        <w:t xml:space="preserve"> get clogged up: using net filtration efficiencies to inform deployment length in drift studies (Poster). Joint Aquatic Sciences Meeting.</w:t>
      </w:r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C22689" w:rsidRPr="005B7BD2" w:rsidRDefault="00C22689" w:rsidP="00C22689">
      <w:pPr>
        <w:pStyle w:val="Heading1"/>
        <w:spacing w:after="60"/>
      </w:pPr>
      <w:r>
        <w:lastRenderedPageBreak/>
        <w:t>Conference Presentations (CONTINUED)</w:t>
      </w:r>
    </w:p>
    <w:p w:rsidR="00C12D0F" w:rsidRDefault="00436066" w:rsidP="00C12D0F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Yackulic, C.B. (2014) Shear stress and benthic densities control spatial variation in invertebrate drift concentrations throughout Glen Canyon. Grand Canyon Biological Cooperators Meeting.</w:t>
      </w:r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0C35F8" w:rsidRDefault="000C35F8" w:rsidP="000C35F8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 xml:space="preserve">21) Kennedy, T.A., Yackulic, C.B.,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 Biennial Conference of Science &amp; Management on the Colorado Plateau.</w:t>
      </w:r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</w:t>
      </w:r>
      <w:proofErr w:type="gramStart"/>
      <w:r w:rsidR="002F0FF6">
        <w:rPr>
          <w:rFonts w:ascii="Verdana" w:hAnsi="Verdana"/>
          <w:sz w:val="20"/>
          <w:szCs w:val="20"/>
        </w:rPr>
        <w:t>How</w:t>
      </w:r>
      <w:proofErr w:type="gramEnd"/>
      <w:r w:rsidR="002F0FF6"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 w:rsidR="00F83FF0">
        <w:rPr>
          <w:rFonts w:ascii="Verdana" w:hAnsi="Verdana"/>
          <w:sz w:val="20"/>
          <w:szCs w:val="20"/>
        </w:rPr>
        <w:t>Temporal</w:t>
      </w:r>
      <w:proofErr w:type="gramEnd"/>
      <w:r w:rsidR="00F83FF0">
        <w:rPr>
          <w:rFonts w:ascii="Verdana" w:hAnsi="Verdana"/>
          <w:sz w:val="20"/>
          <w:szCs w:val="20"/>
        </w:rPr>
        <w:t xml:space="preserve">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>. SFS.</w:t>
      </w:r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 xml:space="preserve">, Doyle, M.W &amp; </w:t>
      </w:r>
      <w:proofErr w:type="spellStart"/>
      <w:r w:rsidR="001838D6" w:rsidRPr="001838D6">
        <w:rPr>
          <w:rFonts w:ascii="Verdana" w:hAnsi="Verdana"/>
        </w:rPr>
        <w:t>Tockner</w:t>
      </w:r>
      <w:proofErr w:type="spellEnd"/>
      <w:r w:rsidR="001838D6" w:rsidRPr="001838D6">
        <w:rPr>
          <w:rFonts w:ascii="Verdana" w:hAnsi="Verdana"/>
        </w:rPr>
        <w:t>, K. (2011) Effects of river geomorphology on the spatial importance of aquatic energy flows into terrestrial food webs</w:t>
      </w:r>
      <w:r w:rsidR="001838D6">
        <w:rPr>
          <w:rFonts w:ascii="Verdana" w:hAnsi="Verdana"/>
        </w:rPr>
        <w:t>. AGU.</w:t>
      </w:r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proofErr w:type="spellStart"/>
      <w:r w:rsidR="007A477B">
        <w:rPr>
          <w:rFonts w:ascii="Verdana" w:hAnsi="Verdana"/>
        </w:rPr>
        <w:t>Seiter</w:t>
      </w:r>
      <w:proofErr w:type="spellEnd"/>
      <w:r w:rsidR="007A477B">
        <w:rPr>
          <w:rFonts w:ascii="Verdana" w:hAnsi="Verdana"/>
        </w:rPr>
        <w:t xml:space="preserve">, S., </w:t>
      </w:r>
      <w:proofErr w:type="spellStart"/>
      <w:r w:rsidR="007A477B">
        <w:rPr>
          <w:rFonts w:ascii="Verdana" w:hAnsi="Verdana"/>
        </w:rPr>
        <w:t>Jobe</w:t>
      </w:r>
      <w:proofErr w:type="spellEnd"/>
      <w:r w:rsidR="007A477B">
        <w:rPr>
          <w:rFonts w:ascii="Verdana" w:hAnsi="Verdana"/>
        </w:rPr>
        <w:t xml:space="preserve">, R.T., Anton, A., </w:t>
      </w:r>
      <w:proofErr w:type="spellStart"/>
      <w:r w:rsidR="007A477B">
        <w:rPr>
          <w:rFonts w:ascii="Verdana" w:hAnsi="Verdana"/>
        </w:rPr>
        <w:t>Bidgood</w:t>
      </w:r>
      <w:proofErr w:type="spellEnd"/>
      <w:r w:rsidR="007A477B">
        <w:rPr>
          <w:rFonts w:ascii="Verdana" w:hAnsi="Verdana"/>
        </w:rPr>
        <w:t xml:space="preserve">, E.P., </w:t>
      </w:r>
      <w:proofErr w:type="spellStart"/>
      <w:r w:rsidR="007A477B">
        <w:rPr>
          <w:rFonts w:ascii="Verdana" w:hAnsi="Verdana"/>
        </w:rPr>
        <w:t>Breckheimer</w:t>
      </w:r>
      <w:proofErr w:type="spellEnd"/>
      <w:r w:rsidR="007A477B">
        <w:rPr>
          <w:rFonts w:ascii="Verdana" w:hAnsi="Verdana"/>
        </w:rPr>
        <w:t xml:space="preserve">, I., </w:t>
      </w:r>
      <w:proofErr w:type="spellStart"/>
      <w:r w:rsidR="007A477B">
        <w:rPr>
          <w:rFonts w:ascii="Verdana" w:hAnsi="Verdana"/>
        </w:rPr>
        <w:t>Caplow</w:t>
      </w:r>
      <w:proofErr w:type="spellEnd"/>
      <w:r w:rsidR="007A477B">
        <w:rPr>
          <w:rFonts w:ascii="Verdana" w:hAnsi="Verdana"/>
        </w:rPr>
        <w:t xml:space="preserve">, S.C., Evans, B., </w:t>
      </w:r>
      <w:proofErr w:type="spellStart"/>
      <w:r w:rsidR="007A477B">
        <w:rPr>
          <w:rFonts w:ascii="Verdana" w:hAnsi="Verdana"/>
        </w:rPr>
        <w:t>Faestel</w:t>
      </w:r>
      <w:proofErr w:type="spellEnd"/>
      <w:r w:rsidR="007A477B">
        <w:rPr>
          <w:rFonts w:ascii="Verdana" w:hAnsi="Verdana"/>
        </w:rPr>
        <w:t xml:space="preserve">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</w:t>
      </w:r>
      <w:proofErr w:type="spellStart"/>
      <w:r w:rsidR="007A477B">
        <w:rPr>
          <w:rFonts w:ascii="Verdana" w:hAnsi="Verdana"/>
        </w:rPr>
        <w:t>Palmquist</w:t>
      </w:r>
      <w:proofErr w:type="spellEnd"/>
      <w:r w:rsidR="007A477B">
        <w:rPr>
          <w:rFonts w:ascii="Verdana" w:hAnsi="Verdana"/>
        </w:rPr>
        <w:t xml:space="preserve">, K., Seymour, S.D., </w:t>
      </w:r>
      <w:proofErr w:type="spellStart"/>
      <w:r w:rsidR="007A477B">
        <w:rPr>
          <w:rFonts w:ascii="Verdana" w:hAnsi="Verdana"/>
        </w:rPr>
        <w:t>Tessel</w:t>
      </w:r>
      <w:proofErr w:type="spellEnd"/>
      <w:r w:rsidR="007A477B">
        <w:rPr>
          <w:rFonts w:ascii="Verdana" w:hAnsi="Verdana"/>
        </w:rPr>
        <w:t>, S.M., &amp; Moody, A. (2009) The Great Smoky Mountains All-Taxa Biological Inventory: lessons for sampling design, management, and citizen science. ESA.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</w:t>
      </w:r>
      <w:proofErr w:type="spellStart"/>
      <w:r w:rsidR="007A477B">
        <w:rPr>
          <w:rFonts w:ascii="Verdana" w:hAnsi="Verdana" w:cs="Verdana"/>
        </w:rPr>
        <w:t>Griego</w:t>
      </w:r>
      <w:proofErr w:type="spellEnd"/>
      <w:r w:rsidR="007A477B">
        <w:rPr>
          <w:rFonts w:ascii="Verdana" w:hAnsi="Verdana" w:cs="Verdana"/>
        </w:rPr>
        <w:t xml:space="preserve">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</w:t>
      </w:r>
      <w:proofErr w:type="gramStart"/>
      <w:r w:rsidR="007A477B">
        <w:rPr>
          <w:rFonts w:ascii="Verdana" w:hAnsi="Verdana" w:cs="Verdana"/>
        </w:rPr>
        <w:t>NABS</w:t>
      </w:r>
      <w:proofErr w:type="gramEnd"/>
      <w:r w:rsidR="007A477B">
        <w:rPr>
          <w:rFonts w:ascii="Verdana" w:hAnsi="Verdana" w:cs="Verdana"/>
        </w:rPr>
        <w:t>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  <w:r w:rsidR="00C12D0F">
        <w:br w:type="page"/>
      </w:r>
    </w:p>
    <w:p w:rsidR="00C12D0F" w:rsidRPr="005B7BD2" w:rsidRDefault="00C12D0F" w:rsidP="00C12D0F">
      <w:pPr>
        <w:pStyle w:val="Heading1"/>
        <w:spacing w:after="60"/>
      </w:pPr>
      <w:r>
        <w:lastRenderedPageBreak/>
        <w:t>Conference Presentations (CONTINUED)</w:t>
      </w:r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:rsidR="002D111B" w:rsidRDefault="007A477B" w:rsidP="002D111B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>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:rsidR="00EE2F5F" w:rsidRPr="00D734D0" w:rsidRDefault="00EE2F5F" w:rsidP="00EE2F5F">
      <w:pPr>
        <w:pStyle w:val="Heading1"/>
        <w:spacing w:after="60"/>
      </w:pPr>
      <w:r w:rsidRPr="00F118E7">
        <w:t>I</w:t>
      </w:r>
      <w:r>
        <w:t>nvited, Non-Conference Presentations</w:t>
      </w:r>
    </w:p>
    <w:p w:rsidR="00F8069B" w:rsidRDefault="00FE2FD0" w:rsidP="00F8069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</w:t>
      </w:r>
      <w:r w:rsidR="00F8069B">
        <w:rPr>
          <w:rFonts w:ascii="Verdana" w:hAnsi="Verdana"/>
          <w:bCs/>
          <w:szCs w:val="24"/>
        </w:rPr>
        <w:t>) “Dammed and adrift in the Colorado River Basin</w:t>
      </w:r>
      <w:r>
        <w:rPr>
          <w:rFonts w:ascii="Verdana" w:hAnsi="Verdana"/>
          <w:bCs/>
          <w:szCs w:val="24"/>
        </w:rPr>
        <w:t>.</w:t>
      </w:r>
      <w:r w:rsidR="00F8069B">
        <w:rPr>
          <w:rFonts w:ascii="Verdana" w:hAnsi="Verdana"/>
          <w:bCs/>
          <w:szCs w:val="24"/>
        </w:rPr>
        <w:t>” USGS Southwest Biological Science Center All-Hands Meeting, 2017</w:t>
      </w:r>
    </w:p>
    <w:p w:rsidR="00EE2F5F" w:rsidRDefault="00FE2FD0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</w:t>
      </w:r>
      <w:r w:rsidR="00EE2F5F">
        <w:rPr>
          <w:rFonts w:ascii="Verdana" w:hAnsi="Verdana"/>
          <w:bCs/>
          <w:szCs w:val="24"/>
        </w:rPr>
        <w:t>) “Beyond the meter tape: defining ecological boundaries using food web metrics.” ASU Polytechnic Global Institute of Sustainability Seminar, 2015</w:t>
      </w:r>
      <w:r>
        <w:rPr>
          <w:rFonts w:ascii="Verdana" w:hAnsi="Verdana"/>
          <w:bCs/>
          <w:szCs w:val="24"/>
        </w:rPr>
        <w:t>, NAU Biology Department Seminar, 2017</w:t>
      </w:r>
    </w:p>
    <w:p w:rsidR="00FE2FD0" w:rsidRDefault="00FE2FD0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:rsidR="00EE2F5F" w:rsidRDefault="00FE2FD0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</w:t>
      </w:r>
      <w:r w:rsidR="00EE2F5F">
        <w:rPr>
          <w:rFonts w:ascii="Verdana" w:hAnsi="Verdana"/>
          <w:bCs/>
          <w:szCs w:val="24"/>
        </w:rPr>
        <w:t>) “‘Stream signatures’ and aquatic-terrestrial interactions in arthropod food webs.” USGS Southwest Biological Science Center Brown Bag Seminar, 2013</w:t>
      </w:r>
    </w:p>
    <w:p w:rsidR="00EE2F5F" w:rsidRPr="005A719D" w:rsidRDefault="00FE2FD0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</w:t>
      </w:r>
      <w:r w:rsidR="00EE2F5F">
        <w:rPr>
          <w:rFonts w:ascii="Verdana" w:hAnsi="Verdana"/>
          <w:bCs/>
          <w:szCs w:val="24"/>
        </w:rPr>
        <w:t>) “‘</w:t>
      </w:r>
      <w:r w:rsidR="00EE2F5F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EE2F5F" w:rsidRPr="005A719D">
        <w:rPr>
          <w:rFonts w:ascii="Verdana" w:eastAsia="+mj-ea" w:hAnsi="Verdana"/>
          <w:bCs/>
          <w:szCs w:val="24"/>
        </w:rPr>
        <w:t>Hold on, you do what?</w:t>
      </w:r>
      <w:r w:rsidR="00EE2F5F">
        <w:rPr>
          <w:rFonts w:ascii="Verdana" w:eastAsia="+mj-ea" w:hAnsi="Verdana"/>
          <w:bCs/>
          <w:szCs w:val="24"/>
        </w:rPr>
        <w:t>’</w:t>
      </w:r>
      <w:r w:rsidR="00EE2F5F" w:rsidRPr="005A719D">
        <w:rPr>
          <w:rFonts w:ascii="Verdana" w:hAnsi="Verdana"/>
          <w:bCs/>
          <w:szCs w:val="24"/>
        </w:rPr>
        <w:t xml:space="preserve"> </w:t>
      </w:r>
      <w:r w:rsidR="00EE2F5F">
        <w:rPr>
          <w:rFonts w:ascii="Verdana" w:hAnsi="Verdana"/>
          <w:bCs/>
        </w:rPr>
        <w:t>And other questions pre</w:t>
      </w:r>
      <w:r w:rsidR="00EE2F5F" w:rsidRPr="005A719D">
        <w:rPr>
          <w:rFonts w:ascii="Verdana" w:hAnsi="Verdana"/>
          <w:bCs/>
        </w:rPr>
        <w:t>schoolers (and parents) ask.</w:t>
      </w:r>
      <w:r w:rsidR="00EE2F5F">
        <w:rPr>
          <w:rFonts w:ascii="Verdana" w:hAnsi="Verdana"/>
          <w:bCs/>
        </w:rPr>
        <w:t>”</w:t>
      </w:r>
      <w:r w:rsidR="00EE2F5F" w:rsidRPr="005A719D">
        <w:rPr>
          <w:rFonts w:ascii="Verdana" w:hAnsi="Verdana"/>
          <w:bCs/>
        </w:rPr>
        <w:t xml:space="preserve"> UNC Royster Society of Fellows Interdisciplinary Seminar, </w:t>
      </w:r>
      <w:r w:rsidR="00EE2F5F">
        <w:rPr>
          <w:rFonts w:ascii="Verdana" w:hAnsi="Verdana"/>
          <w:bCs/>
        </w:rPr>
        <w:t>2012</w:t>
      </w:r>
    </w:p>
    <w:p w:rsidR="00FE2FD0" w:rsidRDefault="00FE2FD0" w:rsidP="00EE2F5F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n riverine-floodplain biotic subsidies.” IGB Seminar, 2010</w:t>
      </w:r>
    </w:p>
    <w:p w:rsidR="00EE2F5F" w:rsidRPr="005A719D" w:rsidRDefault="00EE2F5F" w:rsidP="00EE2F5F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:rsidR="00EE2F5F" w:rsidRDefault="00EE2F5F" w:rsidP="00EE2F5F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Pr="005A719D">
        <w:rPr>
          <w:rFonts w:ascii="Verdana" w:hAnsi="Verdana" w:cs="Verdana"/>
          <w:sz w:val="20"/>
          <w:szCs w:val="20"/>
        </w:rPr>
        <w:t>“Carbon dioxide” (for 200 children).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A32AFA" w:rsidRPr="006312B3" w:rsidRDefault="00A32AFA" w:rsidP="00A32AFA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~$2,150,000 total in grant and fellowship support</w:t>
      </w:r>
    </w:p>
    <w:p w:rsidR="00A32AFA" w:rsidRDefault="00A32AFA" w:rsidP="00A32AFA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A32AFA" w:rsidRPr="00C13536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A32AFA" w:rsidRPr="003D68C0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 xml:space="preserve">Western Area Power </w:t>
      </w:r>
      <w:r w:rsidR="008F4604">
        <w:rPr>
          <w:rFonts w:ascii="Verdana" w:hAnsi="Verdana" w:cs="Verdana"/>
          <w:sz w:val="20"/>
          <w:szCs w:val="20"/>
        </w:rPr>
        <w:t>Administration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</w:t>
      </w:r>
      <w:r w:rsidR="002D111B">
        <w:rPr>
          <w:rFonts w:ascii="Verdana" w:hAnsi="Verdana" w:cs="Verdana"/>
          <w:sz w:val="20"/>
          <w:szCs w:val="20"/>
        </w:rPr>
        <w:t xml:space="preserve"> undergraduate interns, 2014–2017</w:t>
      </w:r>
      <w:r>
        <w:rPr>
          <w:rFonts w:ascii="Verdana" w:hAnsi="Verdana" w:cs="Verdana"/>
          <w:sz w:val="20"/>
          <w:szCs w:val="20"/>
        </w:rPr>
        <w:t xml:space="preserve"> (</w:t>
      </w:r>
      <w:r w:rsidR="002D111B">
        <w:rPr>
          <w:rFonts w:ascii="Verdana" w:hAnsi="Verdana" w:cs="Verdana"/>
          <w:i/>
          <w:sz w:val="20"/>
          <w:szCs w:val="20"/>
        </w:rPr>
        <w:t>$42,0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2D111B" w:rsidRPr="002D111B" w:rsidRDefault="002D111B" w:rsidP="002D111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:rsidR="00A32AFA" w:rsidRPr="00002F85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C22689" w:rsidRDefault="000273B3" w:rsidP="004A365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</w:pPr>
      <w:r w:rsidRPr="00C22689">
        <w:rPr>
          <w:rFonts w:ascii="Verdana" w:hAnsi="Verdana" w:cs="Verdana"/>
          <w:sz w:val="20"/>
          <w:szCs w:val="20"/>
        </w:rPr>
        <w:t>Eagle Scout</w:t>
      </w:r>
      <w:r w:rsidR="00C3114E" w:rsidRPr="00C22689">
        <w:rPr>
          <w:rFonts w:ascii="Verdana" w:hAnsi="Verdana" w:cs="Verdana"/>
          <w:sz w:val="20"/>
          <w:szCs w:val="20"/>
        </w:rPr>
        <w:t xml:space="preserve"> (Boy Scouts of America)</w:t>
      </w:r>
      <w:r w:rsidRPr="00C22689">
        <w:rPr>
          <w:rFonts w:ascii="Verdana" w:hAnsi="Verdana" w:cs="Verdana"/>
          <w:sz w:val="20"/>
          <w:szCs w:val="20"/>
        </w:rPr>
        <w:t>, 2001</w:t>
      </w:r>
      <w:r w:rsidR="00C22689">
        <w:br w:type="page"/>
      </w:r>
    </w:p>
    <w:p w:rsidR="00C22689" w:rsidRDefault="00C22689" w:rsidP="00C22689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C12D0F" w:rsidRDefault="000273B3" w:rsidP="00580649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</w:pPr>
      <w:r w:rsidRPr="00C12D0F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C12D0F">
        <w:rPr>
          <w:rFonts w:ascii="Verdana" w:hAnsi="Verdana" w:cs="Verdana"/>
          <w:i/>
          <w:sz w:val="20"/>
          <w:szCs w:val="20"/>
        </w:rPr>
        <w:t>$400</w:t>
      </w:r>
      <w:r w:rsidRPr="00C12D0F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2D111B" w:rsidRPr="002D111B" w:rsidRDefault="00521326" w:rsidP="0059188D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2D111B">
        <w:rPr>
          <w:rFonts w:ascii="Verdana" w:hAnsi="Verdana" w:cs="Verdana"/>
          <w:sz w:val="20"/>
          <w:szCs w:val="20"/>
        </w:rPr>
        <w:t>Raymond Scoutmaster Scholarship, 2006 (</w:t>
      </w:r>
      <w:r w:rsidRPr="002D111B">
        <w:rPr>
          <w:rFonts w:ascii="Verdana" w:hAnsi="Verdana" w:cs="Verdana"/>
          <w:i/>
          <w:sz w:val="20"/>
          <w:szCs w:val="20"/>
        </w:rPr>
        <w:t>$500</w:t>
      </w:r>
      <w:r w:rsidRPr="002D111B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D602B6" w:rsidRPr="0066377C" w:rsidRDefault="00D602B6" w:rsidP="00D602B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Sasabe</w:t>
      </w:r>
      <w:proofErr w:type="spellEnd"/>
      <w:r>
        <w:rPr>
          <w:rFonts w:ascii="Verdana" w:hAnsi="Verdana" w:cs="Verdana"/>
          <w:sz w:val="20"/>
          <w:szCs w:val="20"/>
        </w:rPr>
        <w:t>, AZ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A32AFA" w:rsidRPr="00E071A5" w:rsidRDefault="003F6B1F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</w:t>
      </w:r>
      <w:r w:rsidR="00A32AFA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A32AFA">
        <w:rPr>
          <w:rFonts w:ascii="Verdana" w:hAnsi="Verdana" w:cs="Verdana"/>
          <w:sz w:val="20"/>
          <w:szCs w:val="20"/>
        </w:rPr>
        <w:t>masters</w:t>
      </w:r>
      <w:proofErr w:type="spellEnd"/>
      <w:r w:rsidR="00A32A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degree</w:t>
      </w:r>
      <w:r w:rsidR="00A32AFA">
        <w:rPr>
          <w:rFonts w:ascii="Verdana" w:hAnsi="Verdana" w:cs="Verdana"/>
          <w:sz w:val="20"/>
          <w:szCs w:val="20"/>
        </w:rPr>
        <w:t xml:space="preserve"> in international water development, Villanova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C22689" w:rsidRDefault="00A32AFA" w:rsidP="00821FD6">
      <w:pPr>
        <w:numPr>
          <w:ilvl w:val="0"/>
          <w:numId w:val="18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C22689">
        <w:rPr>
          <w:rFonts w:ascii="Verdana" w:hAnsi="Verdana" w:cs="Verdana"/>
          <w:sz w:val="20"/>
          <w:szCs w:val="20"/>
        </w:rPr>
        <w:t>masters</w:t>
      </w:r>
      <w:proofErr w:type="spellEnd"/>
      <w:r w:rsidRPr="00C22689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  <w:r w:rsidR="00C22689">
        <w:br w:type="page"/>
      </w:r>
    </w:p>
    <w:p w:rsidR="0021673C" w:rsidRPr="00F118E7" w:rsidRDefault="00F118E7" w:rsidP="00FB32CB">
      <w:pPr>
        <w:pStyle w:val="Heading1"/>
        <w:spacing w:after="60"/>
      </w:pPr>
      <w:r w:rsidRPr="00F118E7">
        <w:lastRenderedPageBreak/>
        <w:t>Professional Service</w:t>
      </w:r>
    </w:p>
    <w:p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:rsidR="00DF725E" w:rsidRPr="00A74C56" w:rsidRDefault="00DF725E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</w:t>
      </w:r>
    </w:p>
    <w:p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2D111B" w:rsidRDefault="00A93767" w:rsidP="002D111B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2D111B" w:rsidRPr="002D111B" w:rsidRDefault="002D111B" w:rsidP="002D111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</w:t>
      </w:r>
      <w:proofErr w:type="spellStart"/>
      <w:r>
        <w:rPr>
          <w:rFonts w:ascii="Verdana" w:hAnsi="Verdana" w:cs="Verdana"/>
          <w:sz w:val="20"/>
          <w:szCs w:val="20"/>
        </w:rPr>
        <w:t>Biol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A03FA">
        <w:rPr>
          <w:rFonts w:ascii="Verdana" w:hAnsi="Verdana" w:cs="Verdana"/>
          <w:sz w:val="20"/>
          <w:szCs w:val="20"/>
        </w:rPr>
        <w:t>Ecol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>
        <w:rPr>
          <w:rFonts w:ascii="Verdana" w:hAnsi="Verdana" w:cs="Verdana"/>
          <w:sz w:val="20"/>
          <w:szCs w:val="20"/>
        </w:rPr>
        <w:t>Evol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 w:rsidR="00DF7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DF725E">
        <w:rPr>
          <w:rFonts w:ascii="Verdana" w:hAnsi="Verdana" w:cs="Verdana"/>
          <w:sz w:val="20"/>
          <w:szCs w:val="20"/>
        </w:rPr>
        <w:t>Oecologia</w:t>
      </w:r>
      <w:proofErr w:type="spellEnd"/>
      <w:r w:rsidR="006540A8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>
        <w:rPr>
          <w:rFonts w:ascii="Verdana" w:hAnsi="Verdana" w:cs="Verdana"/>
          <w:sz w:val="20"/>
          <w:szCs w:val="20"/>
        </w:rPr>
        <w:t>Ambio</w:t>
      </w:r>
      <w:proofErr w:type="spellEnd"/>
      <w:r w:rsidR="00E02A3A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E02A3A">
        <w:rPr>
          <w:rFonts w:ascii="Verdana" w:hAnsi="Verdana" w:cs="Verdana"/>
          <w:sz w:val="20"/>
          <w:szCs w:val="20"/>
        </w:rPr>
        <w:t>Sci</w:t>
      </w:r>
      <w:proofErr w:type="spellEnd"/>
      <w:r w:rsidR="00E02A3A">
        <w:rPr>
          <w:rFonts w:ascii="Verdana" w:hAnsi="Verdana" w:cs="Verdana"/>
          <w:sz w:val="20"/>
          <w:szCs w:val="20"/>
        </w:rPr>
        <w:t xml:space="preserve"> Total Environ</w:t>
      </w:r>
    </w:p>
    <w:p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Canadian J Fisheries &amp;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Hydrobiologia,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:rsidR="00B046EA" w:rsidRDefault="00B046EA" w:rsidP="00B046EA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:rsidR="00C8169C" w:rsidRDefault="001D6E48" w:rsidP="00F8069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="00C8169C">
        <w:rPr>
          <w:rFonts w:ascii="Verdana" w:hAnsi="Verdana" w:cs="Verdana"/>
          <w:i/>
          <w:sz w:val="20"/>
          <w:szCs w:val="20"/>
        </w:rPr>
        <w:t>Water Bug Expert.”</w:t>
      </w:r>
      <w:r w:rsidR="00C8169C"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 w:rsidR="00C8169C">
        <w:rPr>
          <w:rFonts w:ascii="Verdana" w:hAnsi="Verdana" w:cs="Verdana"/>
          <w:sz w:val="20"/>
          <w:szCs w:val="20"/>
        </w:rPr>
        <w:t>BugFest</w:t>
      </w:r>
      <w:proofErr w:type="spellEnd"/>
      <w:r w:rsidR="00C8169C"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“Science Expert.”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C22689" w:rsidRDefault="00B62304" w:rsidP="00C22689">
      <w:pPr>
        <w:spacing w:before="60"/>
        <w:ind w:left="270" w:hanging="270"/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r w:rsidR="00C22689">
        <w:br w:type="page"/>
      </w:r>
    </w:p>
    <w:p w:rsidR="00C22689" w:rsidRPr="00A02B75" w:rsidRDefault="00C22689" w:rsidP="00C22689">
      <w:pPr>
        <w:pStyle w:val="Heading1"/>
        <w:spacing w:after="60"/>
      </w:pPr>
      <w:r w:rsidRPr="00A02B75">
        <w:lastRenderedPageBreak/>
        <w:t>Synergistic Activities</w:t>
      </w:r>
      <w:r>
        <w:t xml:space="preserve"> </w:t>
      </w:r>
      <w:r>
        <w:t>(continued)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FC19B1" w:rsidRDefault="00FC19B1" w:rsidP="00FC19B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:rsidR="00FC19B1" w:rsidRDefault="00FC19B1" w:rsidP="00FC19B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FC19B1">
        <w:rPr>
          <w:rFonts w:ascii="Verdana" w:hAnsi="Verdana" w:cs="Verdana"/>
          <w:sz w:val="20"/>
          <w:szCs w:val="20"/>
        </w:rPr>
        <w:t>2016</w:t>
      </w:r>
    </w:p>
    <w:p w:rsidR="00C22689" w:rsidRDefault="00712C9F" w:rsidP="00194B6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 xml:space="preserve">Association for the </w:t>
      </w:r>
      <w:r w:rsidR="000C532A" w:rsidRPr="00C22689">
        <w:rPr>
          <w:rFonts w:ascii="Verdana" w:hAnsi="Verdana" w:cs="Verdana"/>
          <w:sz w:val="20"/>
          <w:szCs w:val="20"/>
        </w:rPr>
        <w:t>S</w:t>
      </w:r>
      <w:r w:rsidRPr="00C22689">
        <w:rPr>
          <w:rFonts w:ascii="Verdana" w:hAnsi="Verdana" w:cs="Verdana"/>
          <w:sz w:val="20"/>
          <w:szCs w:val="20"/>
        </w:rPr>
        <w:t>cience</w:t>
      </w:r>
      <w:r w:rsidR="00E57AEE" w:rsidRPr="00C22689">
        <w:rPr>
          <w:rFonts w:ascii="Verdana" w:hAnsi="Verdana" w:cs="Verdana"/>
          <w:sz w:val="20"/>
          <w:szCs w:val="20"/>
        </w:rPr>
        <w:t>s</w:t>
      </w:r>
      <w:r w:rsidRPr="00C22689">
        <w:rPr>
          <w:rFonts w:ascii="Verdana" w:hAnsi="Verdana" w:cs="Verdana"/>
          <w:sz w:val="20"/>
          <w:szCs w:val="20"/>
        </w:rPr>
        <w:t xml:space="preserve"> of </w:t>
      </w:r>
      <w:r w:rsidR="000C532A" w:rsidRPr="00C22689">
        <w:rPr>
          <w:rFonts w:ascii="Verdana" w:hAnsi="Verdana" w:cs="Verdana"/>
          <w:sz w:val="20"/>
          <w:szCs w:val="20"/>
        </w:rPr>
        <w:t>L</w:t>
      </w:r>
      <w:r w:rsidRPr="00C22689">
        <w:rPr>
          <w:rFonts w:ascii="Verdana" w:hAnsi="Verdana" w:cs="Verdana"/>
          <w:sz w:val="20"/>
          <w:szCs w:val="20"/>
        </w:rPr>
        <w:t xml:space="preserve">imnology and </w:t>
      </w:r>
      <w:r w:rsidR="000C532A" w:rsidRPr="00C22689">
        <w:rPr>
          <w:rFonts w:ascii="Verdana" w:hAnsi="Verdana" w:cs="Verdana"/>
          <w:sz w:val="20"/>
          <w:szCs w:val="20"/>
        </w:rPr>
        <w:t>O</w:t>
      </w:r>
      <w:r w:rsidR="000C2428" w:rsidRPr="00C22689">
        <w:rPr>
          <w:rFonts w:ascii="Verdana" w:hAnsi="Verdana" w:cs="Verdana"/>
          <w:sz w:val="20"/>
          <w:szCs w:val="20"/>
        </w:rPr>
        <w:t>ceanography (ASLO),</w:t>
      </w:r>
      <w:r w:rsidRPr="00C22689">
        <w:rPr>
          <w:rFonts w:ascii="Verdana" w:hAnsi="Verdana" w:cs="Verdana"/>
          <w:sz w:val="20"/>
          <w:szCs w:val="20"/>
        </w:rPr>
        <w:t xml:space="preserve"> </w:t>
      </w:r>
      <w:r w:rsidR="00E57AEE" w:rsidRPr="00C22689">
        <w:rPr>
          <w:rFonts w:ascii="Verdana" w:hAnsi="Verdana" w:cs="Verdana"/>
          <w:sz w:val="20"/>
          <w:szCs w:val="20"/>
        </w:rPr>
        <w:t>2009</w:t>
      </w:r>
      <w:r w:rsidR="00B62304" w:rsidRPr="00C22689">
        <w:rPr>
          <w:rFonts w:ascii="Verdana" w:hAnsi="Verdana" w:cs="Verdana"/>
          <w:sz w:val="20"/>
          <w:szCs w:val="20"/>
        </w:rPr>
        <w:t>–</w:t>
      </w:r>
      <w:r w:rsidR="00FC19B1" w:rsidRPr="00C22689">
        <w:rPr>
          <w:rFonts w:ascii="Verdana" w:hAnsi="Verdana" w:cs="Verdana"/>
          <w:sz w:val="20"/>
          <w:szCs w:val="20"/>
        </w:rPr>
        <w:t>2016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</w:t>
      </w:r>
      <w:r w:rsidR="00FC19B1">
        <w:rPr>
          <w:rFonts w:ascii="Verdana" w:hAnsi="Verdana" w:cs="Verdana"/>
          <w:sz w:val="20"/>
          <w:szCs w:val="20"/>
        </w:rPr>
        <w:t>2016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984" w:rsidRDefault="00814984">
      <w:r>
        <w:separator/>
      </w:r>
    </w:p>
  </w:endnote>
  <w:endnote w:type="continuationSeparator" w:id="0">
    <w:p w:rsidR="00814984" w:rsidRDefault="00814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C22689">
      <w:rPr>
        <w:rFonts w:ascii="Verdana" w:hAnsi="Verdana"/>
        <w:i/>
        <w:noProof/>
        <w:sz w:val="20"/>
        <w:szCs w:val="20"/>
      </w:rPr>
      <w:t>2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C22689">
      <w:rPr>
        <w:rFonts w:ascii="Verdana" w:hAnsi="Verdana"/>
        <w:i/>
        <w:noProof/>
        <w:sz w:val="20"/>
        <w:szCs w:val="20"/>
      </w:rPr>
      <w:t>11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C22689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C22689">
      <w:rPr>
        <w:rFonts w:ascii="Verdana" w:hAnsi="Verdana"/>
        <w:i/>
        <w:noProof/>
        <w:sz w:val="20"/>
        <w:szCs w:val="20"/>
      </w:rPr>
      <w:t>11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984" w:rsidRDefault="00814984">
      <w:r>
        <w:separator/>
      </w:r>
    </w:p>
  </w:footnote>
  <w:footnote w:type="continuationSeparator" w:id="0">
    <w:p w:rsidR="00814984" w:rsidRDefault="008149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E24"/>
    <w:rsid w:val="000A4E77"/>
    <w:rsid w:val="000A5940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21125"/>
    <w:rsid w:val="00122729"/>
    <w:rsid w:val="0012405A"/>
    <w:rsid w:val="00130FE3"/>
    <w:rsid w:val="0013457E"/>
    <w:rsid w:val="001372AC"/>
    <w:rsid w:val="00142000"/>
    <w:rsid w:val="001463ED"/>
    <w:rsid w:val="001509C8"/>
    <w:rsid w:val="00163080"/>
    <w:rsid w:val="001677C4"/>
    <w:rsid w:val="0017235B"/>
    <w:rsid w:val="001724CB"/>
    <w:rsid w:val="001740FD"/>
    <w:rsid w:val="0017699A"/>
    <w:rsid w:val="001838D6"/>
    <w:rsid w:val="00185049"/>
    <w:rsid w:val="0018701B"/>
    <w:rsid w:val="0018723E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D6E48"/>
    <w:rsid w:val="001E668B"/>
    <w:rsid w:val="001E6D96"/>
    <w:rsid w:val="001F2BE2"/>
    <w:rsid w:val="001F31A4"/>
    <w:rsid w:val="001F435D"/>
    <w:rsid w:val="001F4A2C"/>
    <w:rsid w:val="00203884"/>
    <w:rsid w:val="00206557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40DE"/>
    <w:rsid w:val="002632AF"/>
    <w:rsid w:val="0026442D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2646"/>
    <w:rsid w:val="002B7A08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63297"/>
    <w:rsid w:val="00364DE4"/>
    <w:rsid w:val="00367D76"/>
    <w:rsid w:val="00373929"/>
    <w:rsid w:val="0037468D"/>
    <w:rsid w:val="00374820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337D"/>
    <w:rsid w:val="003C6578"/>
    <w:rsid w:val="003E30ED"/>
    <w:rsid w:val="003E6EC6"/>
    <w:rsid w:val="003F6B1F"/>
    <w:rsid w:val="0040165E"/>
    <w:rsid w:val="004022FD"/>
    <w:rsid w:val="0040302B"/>
    <w:rsid w:val="00414CBD"/>
    <w:rsid w:val="00416B43"/>
    <w:rsid w:val="00423731"/>
    <w:rsid w:val="0043262E"/>
    <w:rsid w:val="00433466"/>
    <w:rsid w:val="00435D46"/>
    <w:rsid w:val="00436066"/>
    <w:rsid w:val="004410DE"/>
    <w:rsid w:val="00443A58"/>
    <w:rsid w:val="004448A8"/>
    <w:rsid w:val="00446E46"/>
    <w:rsid w:val="004549F6"/>
    <w:rsid w:val="00462A3D"/>
    <w:rsid w:val="004649A4"/>
    <w:rsid w:val="00466330"/>
    <w:rsid w:val="00472FE6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12C6"/>
    <w:rsid w:val="004D2898"/>
    <w:rsid w:val="004D617F"/>
    <w:rsid w:val="004D674D"/>
    <w:rsid w:val="004D7D24"/>
    <w:rsid w:val="004E6733"/>
    <w:rsid w:val="004F4DC6"/>
    <w:rsid w:val="004F5B11"/>
    <w:rsid w:val="00505839"/>
    <w:rsid w:val="00505ADD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55386"/>
    <w:rsid w:val="005621F7"/>
    <w:rsid w:val="00562AE6"/>
    <w:rsid w:val="00567BA8"/>
    <w:rsid w:val="00574253"/>
    <w:rsid w:val="00585655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677A"/>
    <w:rsid w:val="005C7880"/>
    <w:rsid w:val="005D2FDB"/>
    <w:rsid w:val="005E47AB"/>
    <w:rsid w:val="005E772D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6357"/>
    <w:rsid w:val="006616D1"/>
    <w:rsid w:val="0067041D"/>
    <w:rsid w:val="00671480"/>
    <w:rsid w:val="006717EE"/>
    <w:rsid w:val="00674FD8"/>
    <w:rsid w:val="00683E6C"/>
    <w:rsid w:val="0069255C"/>
    <w:rsid w:val="00693D04"/>
    <w:rsid w:val="006A09E6"/>
    <w:rsid w:val="006B22A0"/>
    <w:rsid w:val="006B534F"/>
    <w:rsid w:val="006C2373"/>
    <w:rsid w:val="006C559C"/>
    <w:rsid w:val="006C58C3"/>
    <w:rsid w:val="006C6B22"/>
    <w:rsid w:val="006D131F"/>
    <w:rsid w:val="006D3BFA"/>
    <w:rsid w:val="006D4E76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CBE"/>
    <w:rsid w:val="00782468"/>
    <w:rsid w:val="00794216"/>
    <w:rsid w:val="007A03FA"/>
    <w:rsid w:val="007A477B"/>
    <w:rsid w:val="007A58B3"/>
    <w:rsid w:val="007A76F8"/>
    <w:rsid w:val="007B465F"/>
    <w:rsid w:val="007C2842"/>
    <w:rsid w:val="007C52B6"/>
    <w:rsid w:val="007C55DC"/>
    <w:rsid w:val="007C7A4E"/>
    <w:rsid w:val="007D0099"/>
    <w:rsid w:val="007D537B"/>
    <w:rsid w:val="007D6A2B"/>
    <w:rsid w:val="007E560F"/>
    <w:rsid w:val="007F42AD"/>
    <w:rsid w:val="007F6100"/>
    <w:rsid w:val="007F79ED"/>
    <w:rsid w:val="008007F8"/>
    <w:rsid w:val="00814984"/>
    <w:rsid w:val="00817EEA"/>
    <w:rsid w:val="00821920"/>
    <w:rsid w:val="008219C4"/>
    <w:rsid w:val="008238B5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7556"/>
    <w:rsid w:val="008675ED"/>
    <w:rsid w:val="00870400"/>
    <w:rsid w:val="008727C9"/>
    <w:rsid w:val="008737C2"/>
    <w:rsid w:val="008763A5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86A"/>
    <w:rsid w:val="008C37E6"/>
    <w:rsid w:val="008C7956"/>
    <w:rsid w:val="008C7A26"/>
    <w:rsid w:val="008D3E9C"/>
    <w:rsid w:val="008D6D06"/>
    <w:rsid w:val="008E2A9E"/>
    <w:rsid w:val="008F4604"/>
    <w:rsid w:val="00900FEC"/>
    <w:rsid w:val="0090602C"/>
    <w:rsid w:val="00910718"/>
    <w:rsid w:val="009109FD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7808"/>
    <w:rsid w:val="00991290"/>
    <w:rsid w:val="0099185D"/>
    <w:rsid w:val="009A1A70"/>
    <w:rsid w:val="009A5D6E"/>
    <w:rsid w:val="009B012D"/>
    <w:rsid w:val="009B11E7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1AF4"/>
    <w:rsid w:val="009E31C1"/>
    <w:rsid w:val="009E336F"/>
    <w:rsid w:val="009E6978"/>
    <w:rsid w:val="009F12FA"/>
    <w:rsid w:val="00A02B75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7057B"/>
    <w:rsid w:val="00A74C56"/>
    <w:rsid w:val="00A8233B"/>
    <w:rsid w:val="00A83748"/>
    <w:rsid w:val="00A83992"/>
    <w:rsid w:val="00A87B45"/>
    <w:rsid w:val="00A93767"/>
    <w:rsid w:val="00A94E94"/>
    <w:rsid w:val="00AA3C0A"/>
    <w:rsid w:val="00AB0281"/>
    <w:rsid w:val="00AB2CF9"/>
    <w:rsid w:val="00AB3A80"/>
    <w:rsid w:val="00AC3B2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161DD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15F6"/>
    <w:rsid w:val="00BE4918"/>
    <w:rsid w:val="00BE686B"/>
    <w:rsid w:val="00BF43F5"/>
    <w:rsid w:val="00C0009E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20FA"/>
    <w:rsid w:val="00C641F4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670"/>
    <w:rsid w:val="00C90BD9"/>
    <w:rsid w:val="00C95912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4983"/>
    <w:rsid w:val="00D35A21"/>
    <w:rsid w:val="00D3743A"/>
    <w:rsid w:val="00D42108"/>
    <w:rsid w:val="00D50BE1"/>
    <w:rsid w:val="00D50C4E"/>
    <w:rsid w:val="00D55C5C"/>
    <w:rsid w:val="00D602B6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725E"/>
    <w:rsid w:val="00E01F84"/>
    <w:rsid w:val="00E02A3A"/>
    <w:rsid w:val="00E071A5"/>
    <w:rsid w:val="00E113E0"/>
    <w:rsid w:val="00E11771"/>
    <w:rsid w:val="00E127DA"/>
    <w:rsid w:val="00E23024"/>
    <w:rsid w:val="00E245BE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78C"/>
    <w:rsid w:val="00E74D30"/>
    <w:rsid w:val="00E75309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50B0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34AD5"/>
    <w:rsid w:val="00F3708E"/>
    <w:rsid w:val="00F37B16"/>
    <w:rsid w:val="00F42F8F"/>
    <w:rsid w:val="00F47FE7"/>
    <w:rsid w:val="00F50CE9"/>
    <w:rsid w:val="00F56E7D"/>
    <w:rsid w:val="00F633FA"/>
    <w:rsid w:val="00F660A7"/>
    <w:rsid w:val="00F677C5"/>
    <w:rsid w:val="00F73616"/>
    <w:rsid w:val="00F80614"/>
    <w:rsid w:val="00F8069B"/>
    <w:rsid w:val="00F83FF0"/>
    <w:rsid w:val="00F97E0A"/>
    <w:rsid w:val="00FB32CB"/>
    <w:rsid w:val="00FB38F3"/>
    <w:rsid w:val="00FB3B8A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://dx.doi.org/10.1071/MF15189" TargetMode="External"/><Relationship Id="rId26" Type="http://schemas.openxmlformats.org/officeDocument/2006/relationships/hyperlink" Target="http://dx.doi.org/10.1086/676998" TargetMode="External"/><Relationship Id="rId39" Type="http://schemas.openxmlformats.org/officeDocument/2006/relationships/hyperlink" Target="http://dx.doi.org/10.5066/F71J97WD" TargetMode="External"/><Relationship Id="rId3" Type="http://schemas.openxmlformats.org/officeDocument/2006/relationships/styles" Target="styles.xml"/><Relationship Id="rId21" Type="http://schemas.openxmlformats.org/officeDocument/2006/relationships/hyperlink" Target="https://cms.usgs.gov/news/river-food-webs-threatened-widespread-hydropower-practice" TargetMode="External"/><Relationship Id="rId34" Type="http://schemas.openxmlformats.org/officeDocument/2006/relationships/hyperlink" Target="http://dx.doi.org/10.1002/rra.1546" TargetMode="External"/><Relationship Id="rId42" Type="http://schemas.openxmlformats.org/officeDocument/2006/relationships/hyperlink" Target="http://esapubs.org/archive/ecol/E095/006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894/0038-4909-61.3.233" TargetMode="External"/><Relationship Id="rId25" Type="http://schemas.openxmlformats.org/officeDocument/2006/relationships/hyperlink" Target="http://dx.doi.org/10.1086/682329" TargetMode="External"/><Relationship Id="rId33" Type="http://schemas.openxmlformats.org/officeDocument/2006/relationships/hyperlink" Target="http://dx.doi.org/10.1899/11-010.1" TargetMode="External"/><Relationship Id="rId38" Type="http://schemas.openxmlformats.org/officeDocument/2006/relationships/hyperlink" Target="http://dx.doi.org/10.1074/jbc.M7060802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139/cjfas-2016-0056" TargetMode="External"/><Relationship Id="rId20" Type="http://schemas.openxmlformats.org/officeDocument/2006/relationships/hyperlink" Target="http://bioscienceaibs.libsyn.com/hydroelectric-dams-kill-insects-wreak-havoc-with-food-webs" TargetMode="External"/><Relationship Id="rId29" Type="http://schemas.openxmlformats.org/officeDocument/2006/relationships/hyperlink" Target="http://f1000.com/prime/718343875" TargetMode="External"/><Relationship Id="rId41" Type="http://schemas.openxmlformats.org/officeDocument/2006/relationships/hyperlink" Target="http://dx.doi.org/10.5066/F7WM1BH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111/gcb.13182" TargetMode="External"/><Relationship Id="rId32" Type="http://schemas.openxmlformats.org/officeDocument/2006/relationships/hyperlink" Target="http://dx.doi.org/10.1016/B978-0-12-374739-6.00237-2" TargetMode="External"/><Relationship Id="rId37" Type="http://schemas.openxmlformats.org/officeDocument/2006/relationships/hyperlink" Target="http://dx.doi.org/10.1007/s10750-008-9545-3" TargetMode="External"/><Relationship Id="rId40" Type="http://schemas.openxmlformats.org/officeDocument/2006/relationships/hyperlink" Target="http://dx.doi.org/10.5066/F7154F5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16/B978-0-12-416558-8.00021-4" TargetMode="External"/><Relationship Id="rId23" Type="http://schemas.openxmlformats.org/officeDocument/2006/relationships/hyperlink" Target="http://conservationmagazine.org/2016/05/simple-trick-make-dams-less-damaging-river-ecosystems/" TargetMode="External"/><Relationship Id="rId28" Type="http://schemas.openxmlformats.org/officeDocument/2006/relationships/hyperlink" Target="http://dx.doi.org/10.1890/12-1628.1" TargetMode="External"/><Relationship Id="rId36" Type="http://schemas.openxmlformats.org/officeDocument/2006/relationships/hyperlink" Target="http://dx.doi.org/10.1899/09-107.1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x.doi.org/10.1093/biosci/biw059" TargetMode="External"/><Relationship Id="rId31" Type="http://schemas.openxmlformats.org/officeDocument/2006/relationships/hyperlink" Target="http://dx.doi.org/10.1371/journal.pone.0085575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365" TargetMode="External"/><Relationship Id="rId22" Type="http://schemas.openxmlformats.org/officeDocument/2006/relationships/hyperlink" Target="http://oregonstate.edu/ua/ncs/archives/2016/may/hydropeaking-river-water-levels-disrupting-insect-survival-river-ecosystems" TargetMode="External"/><Relationship Id="rId27" Type="http://schemas.openxmlformats.org/officeDocument/2006/relationships/hyperlink" Target="http://dx.doi.org/10.1890/0012-9623-95.3.293" TargetMode="External"/><Relationship Id="rId30" Type="http://schemas.openxmlformats.org/officeDocument/2006/relationships/hyperlink" Target="https://www.freshwater-science.org/Education-and-Outreach/Media/Podcast/MW12---Jeffery-Muehlbauer.aspx" TargetMode="External"/><Relationship Id="rId35" Type="http://schemas.openxmlformats.org/officeDocument/2006/relationships/hyperlink" Target="http://dx.doi.org/10.5194/hess-15-1771-201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7CE46-C13B-4587-B20D-F6C748ABE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5274</Words>
  <Characters>30066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35270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D.</cp:lastModifiedBy>
  <cp:revision>57</cp:revision>
  <cp:lastPrinted>2017-05-25T23:30:00Z</cp:lastPrinted>
  <dcterms:created xsi:type="dcterms:W3CDTF">2016-07-06T16:34:00Z</dcterms:created>
  <dcterms:modified xsi:type="dcterms:W3CDTF">2018-01-18T17:23:00Z</dcterms:modified>
</cp:coreProperties>
</file>