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ABCE" w14:textId="77777777" w:rsidR="000E5583" w:rsidRPr="00402196" w:rsidRDefault="000E5583" w:rsidP="000E5583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C804F4">
        <w:rPr>
          <w:szCs w:val="20"/>
        </w:rPr>
        <w:pict w14:anchorId="16418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525CFC8A" w14:textId="77777777" w:rsidR="000E5583" w:rsidRDefault="000E5583" w:rsidP="000E558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    907-474-5773                     </w:t>
      </w:r>
      <w:hyperlink r:id="rId9" w:history="1">
        <w:r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545119F7" w14:textId="62615574" w:rsidR="000E5583" w:rsidRPr="003A1D9E" w:rsidRDefault="000E5583" w:rsidP="000E5583">
      <w:pPr>
        <w:rPr>
          <w:rFonts w:ascii="Verdana" w:hAnsi="Verdana" w:cs="Verdana"/>
          <w:sz w:val="20"/>
          <w:szCs w:val="20"/>
        </w:rPr>
        <w:sectPr w:rsidR="000E5583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9F431B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     </w:t>
      </w:r>
      <w:r w:rsidR="00C804F4">
        <w:rPr>
          <w:rFonts w:ascii="Verdana" w:hAnsi="Verdana"/>
          <w:sz w:val="20"/>
          <w:szCs w:val="20"/>
        </w:rPr>
        <w:t xml:space="preserve">                            </w:t>
      </w:r>
      <w:bookmarkStart w:id="0" w:name="_GoBack"/>
      <w:bookmarkEnd w:id="0"/>
      <w:r w:rsidR="00C804F4">
        <w:rPr>
          <w:rFonts w:ascii="Verdana" w:hAnsi="Verdana"/>
          <w:sz w:val="20"/>
          <w:szCs w:val="20"/>
        </w:rPr>
        <w:fldChar w:fldCharType="begin"/>
      </w:r>
      <w:r w:rsidR="00C804F4">
        <w:rPr>
          <w:rFonts w:ascii="Verdana" w:hAnsi="Verdana"/>
          <w:sz w:val="20"/>
          <w:szCs w:val="20"/>
        </w:rPr>
        <w:instrText xml:space="preserve"> HYPERLINK "</w:instrText>
      </w:r>
      <w:r w:rsidR="00C804F4" w:rsidRPr="00C804F4">
        <w:rPr>
          <w:rFonts w:ascii="Verdana" w:hAnsi="Verdana"/>
          <w:sz w:val="20"/>
          <w:szCs w:val="20"/>
        </w:rPr>
        <w:instrText>https://www.akriverecology.weebly.com</w:instrText>
      </w:r>
      <w:r w:rsidR="00C804F4">
        <w:rPr>
          <w:rFonts w:ascii="Verdana" w:hAnsi="Verdana"/>
          <w:sz w:val="20"/>
          <w:szCs w:val="20"/>
        </w:rPr>
        <w:instrText xml:space="preserve">" </w:instrText>
      </w:r>
      <w:r w:rsidR="00C804F4">
        <w:rPr>
          <w:rFonts w:ascii="Verdana" w:hAnsi="Verdana"/>
          <w:sz w:val="20"/>
          <w:szCs w:val="20"/>
        </w:rPr>
        <w:fldChar w:fldCharType="separate"/>
      </w:r>
      <w:r w:rsidR="00C804F4" w:rsidRPr="00F103B0">
        <w:rPr>
          <w:rStyle w:val="Hyperlink"/>
          <w:rFonts w:ascii="Verdana" w:hAnsi="Verdana"/>
          <w:sz w:val="20"/>
          <w:szCs w:val="20"/>
        </w:rPr>
        <w:t>https://www.akriverecology.weebly.com</w:t>
      </w:r>
      <w:r w:rsidR="00C804F4">
        <w:rPr>
          <w:rFonts w:ascii="Verdana" w:hAnsi="Verdana"/>
          <w:sz w:val="20"/>
          <w:szCs w:val="20"/>
        </w:rPr>
        <w:fldChar w:fldCharType="end"/>
      </w:r>
    </w:p>
    <w:p w14:paraId="465DFEC8" w14:textId="77777777" w:rsidR="000E5583" w:rsidRPr="00C520FA" w:rsidRDefault="00C804F4" w:rsidP="000E5583">
      <w:pPr>
        <w:jc w:val="center"/>
        <w:rPr>
          <w:rFonts w:ascii="Verdana" w:hAnsi="Verdana" w:cs="Verdana"/>
          <w:b/>
          <w:bCs/>
          <w:sz w:val="20"/>
          <w:szCs w:val="20"/>
        </w:rPr>
        <w:sectPr w:rsidR="000E5583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6BB0CD6C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1F0427A2" w:rsidR="00A20AA5" w:rsidRPr="007706CB" w:rsidRDefault="000E5583" w:rsidP="000E5583">
      <w:pPr>
        <w:pStyle w:val="Heading1"/>
        <w:spacing w:after="60"/>
      </w:pPr>
      <w:r w:rsidRPr="00C3114E">
        <w:t>E</w:t>
      </w:r>
      <w:r w:rsidR="00A20AA5" w:rsidRPr="00AB3A80">
        <w:t>ducation</w:t>
      </w:r>
    </w:p>
    <w:p w14:paraId="43A2FF68" w14:textId="5F3BA072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158B724F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03E68B1A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0151E9AA" w14:textId="77777777" w:rsidR="000E5583" w:rsidRPr="00AB3A80" w:rsidRDefault="000E5583" w:rsidP="000E5583">
      <w:pPr>
        <w:pStyle w:val="Heading1"/>
        <w:spacing w:after="60"/>
      </w:pPr>
      <w:r w:rsidRPr="00AB3A80">
        <w:t>Research &amp; Employment</w:t>
      </w:r>
    </w:p>
    <w:p w14:paraId="253FDC60" w14:textId="77777777" w:rsidR="00C804F4" w:rsidRDefault="00C804F4" w:rsidP="00C804F4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Falke. *Currently Dr. Kevin Whalen while on Detail</w:t>
      </w:r>
    </w:p>
    <w:p w14:paraId="1DF613BD" w14:textId="77777777" w:rsidR="00C804F4" w:rsidRDefault="00C804F4" w:rsidP="00C804F4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Fisheries Biologist (GS-12), 4/1/2021–Pres, 40+ hrs/wk.</w:t>
      </w:r>
    </w:p>
    <w:p w14:paraId="045FEA5E" w14:textId="77777777" w:rsidR="00C804F4" w:rsidRPr="00904D39" w:rsidRDefault="00C804F4" w:rsidP="00C804F4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>
        <w:rPr>
          <w:rFonts w:ascii="Verdana" w:hAnsi="Verdana" w:cs="Verdana"/>
          <w:bCs/>
          <w:sz w:val="20"/>
          <w:szCs w:val="20"/>
        </w:rPr>
        <w:t>5/7/2023–Pres, 40+ hrs/wk.</w:t>
      </w:r>
    </w:p>
    <w:p w14:paraId="56024F1C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1A1BFC3" w14:textId="77777777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25466678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8D5E023" w14:textId="29CD86FB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Biologist/Research Ecologist (GS-12), 5/1/2013–4/1/2021, 40+ hrs/wk.</w:t>
      </w:r>
    </w:p>
    <w:p w14:paraId="03689BDA" w14:textId="77777777" w:rsidR="000E5583" w:rsidRPr="009D0C2A" w:rsidRDefault="000E5583" w:rsidP="000E5583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5F2FA115" w14:textId="61317B1B" w:rsidR="000E5583" w:rsidRDefault="000E5583" w:rsidP="000E5583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 6/1/2007–5/1/2013, 40+ hrs/wk.</w:t>
      </w:r>
    </w:p>
    <w:p w14:paraId="569A674A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7C795DE4" w14:textId="77777777" w:rsidR="000E5583" w:rsidRDefault="000E5583" w:rsidP="000E5583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5713F621" w14:textId="71BA8560" w:rsidR="000E5583" w:rsidRPr="001A10A7" w:rsidRDefault="000E5583" w:rsidP="000E5583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395783F7" w14:textId="77777777" w:rsidR="000E5583" w:rsidRPr="004D674D" w:rsidRDefault="000E5583" w:rsidP="000E5583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6E6F52" w14:textId="77777777" w:rsidR="000E5583" w:rsidRPr="00A15509" w:rsidRDefault="000E5583" w:rsidP="000E5583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57129AB0" w14:textId="77777777" w:rsidR="00C804F4" w:rsidRDefault="00C804F4" w:rsidP="00BA71F4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3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27CDDC39" w14:textId="76528704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74:1041–1048.</w:t>
      </w:r>
    </w:p>
    <w:p w14:paraId="7CA7C762" w14:textId="27762EB5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575.</w:t>
      </w:r>
    </w:p>
    <w:p w14:paraId="5906DFEA" w14:textId="71517A93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</w:p>
    <w:p w14:paraId="10763DF6" w14:textId="7FC5440D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lastRenderedPageBreak/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</w:t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14:paraId="27980591" w14:textId="77777777" w:rsidR="00E72FE2" w:rsidRPr="00606788" w:rsidRDefault="00E72FE2" w:rsidP="00E72FE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4632DBA9" w14:textId="77777777" w:rsidR="00C804F4" w:rsidRDefault="00C804F4" w:rsidP="00C804F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2821B80A" w14:textId="77777777" w:rsidR="00C804F4" w:rsidRPr="00A74C56" w:rsidRDefault="00C804F4" w:rsidP="00C804F4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(UAF 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(UAF 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(USGS 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(AK Chapter AFS) 2023–Pres.</w:t>
      </w:r>
    </w:p>
    <w:p w14:paraId="60763663" w14:textId="77777777" w:rsidR="008C1088" w:rsidRPr="008C1088" w:rsidRDefault="008C1088" w:rsidP="008C1088">
      <w:pPr>
        <w:spacing w:before="60"/>
        <w:rPr>
          <w:rFonts w:ascii="Verdana" w:hAnsi="Verdana" w:cs="Verdana"/>
          <w:sz w:val="20"/>
          <w:szCs w:val="20"/>
        </w:rPr>
      </w:pPr>
      <w:r w:rsidRPr="008C1088"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Pr="008C1088">
        <w:rPr>
          <w:rFonts w:ascii="Verdana" w:hAnsi="Verdana" w:cs="Verdana"/>
          <w:sz w:val="20"/>
          <w:szCs w:val="20"/>
        </w:rPr>
        <w:t>. UAF, 2021–Pres.</w:t>
      </w:r>
    </w:p>
    <w:p w14:paraId="5161F19D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57EF54B" w14:textId="77777777" w:rsidR="000E5583" w:rsidRPr="00A74C56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2021.;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2020, 2021-Pres.</w:t>
      </w:r>
    </w:p>
    <w:bookmarkEnd w:id="1"/>
    <w:p w14:paraId="62950F3E" w14:textId="77777777" w:rsidR="000E5583" w:rsidRDefault="000E5583" w:rsidP="000E558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0B76A4EE" w14:textId="77777777" w:rsidR="000E5583" w:rsidRPr="00DF725E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A04D9C0" w14:textId="2177941E" w:rsidR="00C86215" w:rsidRPr="00C86215" w:rsidRDefault="00C86215" w:rsidP="00C86215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>
        <w:rPr>
          <w:rFonts w:ascii="Verdana" w:hAnsi="Verdana" w:cs="Verdana"/>
          <w:sz w:val="20"/>
          <w:szCs w:val="20"/>
        </w:rPr>
        <w:t>–Pres.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0A0009B6" w14:textId="77777777" w:rsidR="00C804F4" w:rsidRDefault="00C804F4" w:rsidP="00C804F4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Ecol, Global Change Biol, Ecol &amp; Evol, Ecosphere, Ecosystems, J Biogeography, Restoration Ecol, PeerJ, Oecologia, Ambio, Sci Total Env, Env Entomology, PLoS ONE, Methods in Ecol &amp; Evol, Biol Invasions</w:t>
      </w:r>
    </w:p>
    <w:p w14:paraId="3E8151B3" w14:textId="77777777" w:rsidR="00C804F4" w:rsidRDefault="00C804F4" w:rsidP="00C804F4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Limnology &amp; Oceanography</w:t>
      </w:r>
      <w:r>
        <w:rPr>
          <w:rFonts w:ascii="Verdana" w:hAnsi="Verdana" w:cs="Verdana"/>
          <w:sz w:val="20"/>
          <w:szCs w:val="20"/>
        </w:rPr>
        <w:t xml:space="preserve"> Letters,</w:t>
      </w:r>
      <w:r w:rsidRPr="00F96269">
        <w:rPr>
          <w:rFonts w:ascii="Verdana" w:hAnsi="Verdana" w:cs="Verdana"/>
          <w:sz w:val="20"/>
          <w:szCs w:val="20"/>
        </w:rPr>
        <w:t xml:space="preserve"> Freshwater Sci, Canadian J Fisheries &amp; Aquatic Sci, River Research &amp; Appl, Estuaries and Coasts, Aquatic Sci, Hydrobiologia, J Freshwater Ecol</w:t>
      </w:r>
      <w:bookmarkStart w:id="2" w:name="_Hlk123737814"/>
      <w:r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2"/>
    </w:p>
    <w:p w14:paraId="02281DEB" w14:textId="77777777" w:rsidR="00C804F4" w:rsidRPr="00F96269" w:rsidRDefault="00C804F4" w:rsidP="00C804F4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Resources Research, Limnology &amp; Oceanography: Fluids &amp; Env, J American Water Resources Assoc, J Hydrology, Hydrol Processes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466208E9" w14:textId="77777777" w:rsidR="00C804F4" w:rsidRDefault="00C804F4" w:rsidP="00C804F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9FCA584" w14:textId="77777777" w:rsidR="00C804F4" w:rsidRDefault="00C804F4" w:rsidP="00C804F4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57A1EB27" w14:textId="06174561" w:rsidR="00A20AA5" w:rsidRDefault="00A20AA5" w:rsidP="00C804F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0E558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5CD3BE2" w14:textId="77777777" w:rsidR="00C804F4" w:rsidRPr="002E734C" w:rsidRDefault="00C804F4" w:rsidP="00C804F4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COVID-19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6D7F15EE" w14:textId="77777777" w:rsidR="00C804F4" w:rsidRDefault="00C804F4" w:rsidP="00C804F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for youth groups. </w:t>
      </w:r>
    </w:p>
    <w:p w14:paraId="3F793A94" w14:textId="77777777" w:rsidR="00C804F4" w:rsidRPr="002E734C" w:rsidRDefault="00C804F4" w:rsidP="00C804F4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>
        <w:rPr>
          <w:rFonts w:ascii="Verdana" w:hAnsi="Verdana" w:cs="Verdana"/>
          <w:sz w:val="20"/>
          <w:szCs w:val="20"/>
        </w:rPr>
        <w:t xml:space="preserve">2023; </w:t>
      </w:r>
      <w:r w:rsidRPr="002E734C">
        <w:rPr>
          <w:rFonts w:ascii="Verdana" w:hAnsi="Verdana" w:cs="Verdana"/>
          <w:sz w:val="20"/>
          <w:szCs w:val="20"/>
        </w:rPr>
        <w:t xml:space="preserve">Flagstaff Schools, </w:t>
      </w:r>
      <w:r>
        <w:rPr>
          <w:rFonts w:ascii="Verdana" w:hAnsi="Verdana" w:cs="Verdana"/>
          <w:sz w:val="20"/>
          <w:szCs w:val="20"/>
        </w:rPr>
        <w:t xml:space="preserve">2019; </w:t>
      </w:r>
      <w:r w:rsidRPr="002E734C">
        <w:rPr>
          <w:rFonts w:ascii="Verdana" w:hAnsi="Verdana" w:cs="Verdana"/>
          <w:sz w:val="20"/>
          <w:szCs w:val="20"/>
        </w:rPr>
        <w:t>Trinity Heights United Methodist Church</w:t>
      </w:r>
      <w:r>
        <w:rPr>
          <w:rFonts w:ascii="Verdana" w:hAnsi="Verdana" w:cs="Verdana"/>
          <w:sz w:val="20"/>
          <w:szCs w:val="20"/>
        </w:rPr>
        <w:t xml:space="preserve"> 2019</w:t>
      </w:r>
      <w:r w:rsidRPr="002E734C">
        <w:rPr>
          <w:rFonts w:ascii="Verdana" w:hAnsi="Verdana" w:cs="Verdana"/>
          <w:sz w:val="20"/>
          <w:szCs w:val="20"/>
        </w:rPr>
        <w:t>, Chapel Hill/Carrboro City Schools, 2009</w:t>
      </w:r>
    </w:p>
    <w:p w14:paraId="2D5B960A" w14:textId="77777777" w:rsidR="00C804F4" w:rsidRDefault="00C804F4" w:rsidP="00C804F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Co-organizer</w:t>
      </w:r>
      <w:r>
        <w:rPr>
          <w:rFonts w:ascii="Verdana" w:hAnsi="Verdana" w:cs="Verdana"/>
          <w:sz w:val="20"/>
          <w:szCs w:val="20"/>
        </w:rPr>
        <w:t>.</w:t>
      </w:r>
    </w:p>
    <w:p w14:paraId="2D97CD5C" w14:textId="77777777" w:rsidR="00C804F4" w:rsidRDefault="00C804F4" w:rsidP="00C804F4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“Fostering and inclusive environment and developing a lab culture”. USGS Cooperative Research Units All-Hands Meeting, 2023</w:t>
      </w:r>
    </w:p>
    <w:p w14:paraId="33AE0017" w14:textId="77777777" w:rsidR="00C804F4" w:rsidRDefault="00C804F4" w:rsidP="00C804F4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5D62AB89" w14:textId="2F0A531D" w:rsidR="00C804F4" w:rsidRPr="00C804F4" w:rsidRDefault="00C804F4" w:rsidP="00C804F4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4845796C" w14:textId="57511A16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08603E21" w14:textId="6975273E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7C19EA1" w14:textId="43A8A5EE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37F26D6F" w14:textId="6A5D0A39" w:rsidR="00C804F4" w:rsidRDefault="00C804F4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</w:t>
      </w:r>
    </w:p>
    <w:sectPr w:rsidR="00C804F4" w:rsidSect="00BB0DBE">
      <w:headerReference w:type="default" r:id="rId14"/>
      <w:footerReference w:type="default" r:id="rId15"/>
      <w:footerReference w:type="first" r:id="rId16"/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1E64F" w14:textId="77777777" w:rsidR="00343003" w:rsidRDefault="00343003">
      <w:r>
        <w:separator/>
      </w:r>
    </w:p>
    <w:p w14:paraId="66BD2FC6" w14:textId="77777777" w:rsidR="00343003" w:rsidRDefault="00343003"/>
  </w:endnote>
  <w:endnote w:type="continuationSeparator" w:id="0">
    <w:p w14:paraId="365D0CC4" w14:textId="77777777" w:rsidR="00343003" w:rsidRDefault="00343003">
      <w:r>
        <w:continuationSeparator/>
      </w:r>
    </w:p>
    <w:p w14:paraId="2ABF8C5B" w14:textId="77777777" w:rsidR="00343003" w:rsidRDefault="00343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FB72" w14:textId="77777777" w:rsidR="000E5583" w:rsidRDefault="000E558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0FADE" w14:textId="77777777" w:rsidR="000E5583" w:rsidRDefault="000E558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9212" w14:textId="77777777" w:rsidR="00343003" w:rsidRDefault="00343003">
      <w:r>
        <w:separator/>
      </w:r>
    </w:p>
    <w:p w14:paraId="03988AC5" w14:textId="77777777" w:rsidR="00343003" w:rsidRDefault="00343003"/>
  </w:footnote>
  <w:footnote w:type="continuationSeparator" w:id="0">
    <w:p w14:paraId="22651EFC" w14:textId="77777777" w:rsidR="00343003" w:rsidRDefault="00343003">
      <w:r>
        <w:continuationSeparator/>
      </w:r>
    </w:p>
    <w:p w14:paraId="1C626412" w14:textId="77777777" w:rsidR="00343003" w:rsidRDefault="003430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137AE" w14:textId="77777777" w:rsidR="000E5583" w:rsidRDefault="000E558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B721980" w14:textId="77777777" w:rsidR="000E5583" w:rsidRDefault="000E558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349371D" w14:textId="77777777" w:rsidR="000E5583" w:rsidRDefault="000E558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5583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3003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2F37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03A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0C7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A521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3E8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1088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9F431B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04F4"/>
    <w:rsid w:val="00C825B4"/>
    <w:rsid w:val="00C84DEF"/>
    <w:rsid w:val="00C85BA5"/>
    <w:rsid w:val="00C85D3A"/>
    <w:rsid w:val="00C86215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4C72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2FE2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  <w:rsid w:val="4F3E2F7B"/>
    <w:rsid w:val="732DF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07/978-3-030-49480-3_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dmuehlbauer@alaska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45FB7-54AA-4A6D-90F7-2903FEB0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941</Words>
  <Characters>5370</Characters>
  <Application>Microsoft Office Word</Application>
  <DocSecurity>0</DocSecurity>
  <Lines>44</Lines>
  <Paragraphs>12</Paragraphs>
  <ScaleCrop>false</ScaleCrop>
  <Company>The University of North Carolina at Chapel Hill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20</cp:revision>
  <cp:lastPrinted>2021-09-27T18:06:00Z</cp:lastPrinted>
  <dcterms:created xsi:type="dcterms:W3CDTF">2019-10-30T18:43:00Z</dcterms:created>
  <dcterms:modified xsi:type="dcterms:W3CDTF">2023-08-18T22:34:00Z</dcterms:modified>
</cp:coreProperties>
</file>