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0F3" w:rsidRDefault="00F97FF7">
      <w:proofErr w:type="spellStart"/>
      <w:r>
        <w:t>MiniDot</w:t>
      </w:r>
      <w:proofErr w:type="spellEnd"/>
      <w:r>
        <w:t xml:space="preserve"> Data Cleanup How-to</w:t>
      </w:r>
    </w:p>
    <w:p w:rsidR="00F97FF7" w:rsidRDefault="00F97FF7"/>
    <w:p w:rsidR="00F97FF7" w:rsidRDefault="00F97FF7">
      <w:r>
        <w:t>Created 4 May 2016 by J. D. Muehlbauer</w:t>
      </w:r>
      <w:r w:rsidR="00BC2DAB">
        <w:t>. Last update 7 June 2016 by J.D. Muehlbauer</w:t>
      </w:r>
    </w:p>
    <w:p w:rsidR="00F97FF7" w:rsidRDefault="00F97FF7"/>
    <w:p w:rsidR="00F97FF7" w:rsidRDefault="00F97FF7" w:rsidP="00F97FF7">
      <w:pPr>
        <w:pStyle w:val="ListParagraph"/>
        <w:numPr>
          <w:ilvl w:val="0"/>
          <w:numId w:val="1"/>
        </w:numPr>
      </w:pPr>
      <w:r>
        <w:t>Open MiniDotPlot.jar</w:t>
      </w:r>
    </w:p>
    <w:p w:rsidR="00171311" w:rsidRDefault="00171311" w:rsidP="00171311">
      <w:pPr>
        <w:pStyle w:val="ListParagraph"/>
      </w:pPr>
    </w:p>
    <w:p w:rsidR="00F97FF7" w:rsidRDefault="00F97FF7" w:rsidP="00F97FF7">
      <w:pPr>
        <w:pStyle w:val="ListParagraph"/>
        <w:numPr>
          <w:ilvl w:val="0"/>
          <w:numId w:val="1"/>
        </w:numPr>
      </w:pPr>
      <w:r>
        <w:t>In software, navigate to folder of interest (will contain many text files). Select the entire folder.</w:t>
      </w:r>
    </w:p>
    <w:p w:rsidR="00171311" w:rsidRDefault="00171311" w:rsidP="00171311"/>
    <w:p w:rsidR="00F97FF7" w:rsidRDefault="00F97FF7" w:rsidP="00F97FF7">
      <w:pPr>
        <w:pStyle w:val="ListParagraph"/>
        <w:numPr>
          <w:ilvl w:val="0"/>
          <w:numId w:val="1"/>
        </w:numPr>
      </w:pPr>
      <w:r>
        <w:t>Process the data in software. This creates a “Cat.txt”</w:t>
      </w:r>
      <w:r w:rsidR="00171311">
        <w:t xml:space="preserve"> file in the folder location</w:t>
      </w:r>
    </w:p>
    <w:p w:rsidR="00171311" w:rsidRDefault="00171311" w:rsidP="00171311"/>
    <w:p w:rsidR="00F97FF7" w:rsidRDefault="00F97FF7" w:rsidP="00F97FF7">
      <w:pPr>
        <w:pStyle w:val="ListParagraph"/>
        <w:numPr>
          <w:ilvl w:val="0"/>
          <w:numId w:val="1"/>
        </w:numPr>
      </w:pPr>
      <w:r>
        <w:t>Open the Cat file in Excel</w:t>
      </w:r>
      <w:r w:rsidR="00B80734">
        <w:t>, using commas as the delimiters.</w:t>
      </w:r>
    </w:p>
    <w:p w:rsidR="00171311" w:rsidRDefault="00171311" w:rsidP="00171311"/>
    <w:p w:rsidR="00630050" w:rsidRDefault="00630050" w:rsidP="00F97FF7">
      <w:pPr>
        <w:pStyle w:val="ListParagraph"/>
        <w:numPr>
          <w:ilvl w:val="0"/>
          <w:numId w:val="1"/>
        </w:numPr>
      </w:pPr>
      <w:r>
        <w:t>Remove the header content in the top few</w:t>
      </w:r>
      <w:r w:rsidR="00D23C48">
        <w:t xml:space="preserve"> rows</w:t>
      </w:r>
      <w:r>
        <w:t>.</w:t>
      </w:r>
    </w:p>
    <w:p w:rsidR="00630050" w:rsidRDefault="00630050" w:rsidP="00630050">
      <w:pPr>
        <w:pStyle w:val="ListParagraph"/>
      </w:pPr>
    </w:p>
    <w:p w:rsidR="00F97FF7" w:rsidRDefault="00F97FF7" w:rsidP="00F97FF7">
      <w:pPr>
        <w:pStyle w:val="ListParagraph"/>
        <w:numPr>
          <w:ilvl w:val="0"/>
          <w:numId w:val="1"/>
        </w:numPr>
      </w:pPr>
      <w:r>
        <w:t>Convert the UTC and MST columns (columns B and C) to remove extraneous</w:t>
      </w:r>
      <w:r w:rsidR="00D23C48">
        <w:t xml:space="preserve"> spaces. Use the formula: =</w:t>
      </w:r>
      <w:proofErr w:type="gramStart"/>
      <w:r w:rsidR="00D23C48">
        <w:t>mid(</w:t>
      </w:r>
      <w:proofErr w:type="gramEnd"/>
      <w:r w:rsidR="00D23C48">
        <w:t>B3</w:t>
      </w:r>
      <w:r>
        <w:t>,12,500) for cell B</w:t>
      </w:r>
      <w:r w:rsidR="00D23C48">
        <w:t>3</w:t>
      </w:r>
      <w:r>
        <w:t>, for example</w:t>
      </w:r>
      <w:r w:rsidR="00440FC9">
        <w:t>. Copy resultant values back to columns B and C.</w:t>
      </w:r>
      <w:bookmarkStart w:id="0" w:name="_GoBack"/>
      <w:bookmarkEnd w:id="0"/>
    </w:p>
    <w:p w:rsidR="00171311" w:rsidRDefault="00171311" w:rsidP="00171311"/>
    <w:p w:rsidR="00F97FF7" w:rsidRDefault="00F97FF7" w:rsidP="00F97FF7">
      <w:pPr>
        <w:pStyle w:val="ListParagraph"/>
        <w:numPr>
          <w:ilvl w:val="0"/>
          <w:numId w:val="1"/>
        </w:numPr>
      </w:pPr>
      <w:r>
        <w:t>Copy the data (not the headers) of this file to the Template.xlsx file, and overwrite the data in that template.</w:t>
      </w:r>
    </w:p>
    <w:p w:rsidR="00171311" w:rsidRDefault="00171311" w:rsidP="00171311"/>
    <w:p w:rsidR="00F97FF7" w:rsidRDefault="00F97FF7" w:rsidP="00F97FF7">
      <w:pPr>
        <w:pStyle w:val="ListParagraph"/>
        <w:numPr>
          <w:ilvl w:val="0"/>
          <w:numId w:val="1"/>
        </w:numPr>
      </w:pPr>
      <w:r>
        <w:t xml:space="preserve">One column at a time, convert UTC and MTC to dates using the “Text to Columns” option on the data tab. Select delimited, deselect any options (e.g., tab, space, </w:t>
      </w:r>
      <w:proofErr w:type="spellStart"/>
      <w:r>
        <w:t>etc</w:t>
      </w:r>
      <w:proofErr w:type="spellEnd"/>
      <w:r>
        <w:t>). On the final screen, format as Date (</w:t>
      </w:r>
      <w:r w:rsidR="00630050">
        <w:t>MDY</w:t>
      </w:r>
      <w:r>
        <w:t>).</w:t>
      </w:r>
    </w:p>
    <w:p w:rsidR="00171311" w:rsidRDefault="00171311" w:rsidP="00171311"/>
    <w:p w:rsidR="00F97FF7" w:rsidRDefault="00F97FF7" w:rsidP="00F97FF7">
      <w:pPr>
        <w:pStyle w:val="ListParagraph"/>
        <w:numPr>
          <w:ilvl w:val="0"/>
          <w:numId w:val="1"/>
        </w:numPr>
      </w:pPr>
      <w:r>
        <w:t xml:space="preserve">Plot the data using </w:t>
      </w:r>
      <w:proofErr w:type="gramStart"/>
      <w:r>
        <w:t>a</w:t>
      </w:r>
      <w:proofErr w:type="gramEnd"/>
      <w:r>
        <w:t xml:space="preserve"> X-Y scatterplot. Make sure you are plotting all the data, and also not any extraneous data from previous template uses.</w:t>
      </w:r>
    </w:p>
    <w:p w:rsidR="00171311" w:rsidRDefault="00171311" w:rsidP="00171311"/>
    <w:p w:rsidR="00F97FF7" w:rsidRDefault="00F97FF7" w:rsidP="00F97FF7">
      <w:pPr>
        <w:pStyle w:val="ListParagraph"/>
        <w:numPr>
          <w:ilvl w:val="0"/>
          <w:numId w:val="1"/>
        </w:numPr>
      </w:pPr>
      <w:r>
        <w:t>Delete at least the first and last 1-2 sets of measurements. Use temperature as a guide, and look to make sure there are no blips in the trend around the beginning and end of deployment.</w:t>
      </w:r>
    </w:p>
    <w:sectPr w:rsidR="00F9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541A"/>
    <w:multiLevelType w:val="hybridMultilevel"/>
    <w:tmpl w:val="56C8B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F7"/>
    <w:rsid w:val="00171311"/>
    <w:rsid w:val="002C40F3"/>
    <w:rsid w:val="00440FC9"/>
    <w:rsid w:val="00560106"/>
    <w:rsid w:val="00630050"/>
    <w:rsid w:val="00B80734"/>
    <w:rsid w:val="00B817F8"/>
    <w:rsid w:val="00BC2DAB"/>
    <w:rsid w:val="00D23C48"/>
    <w:rsid w:val="00F9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F1B8C-4D7F-4C50-9331-63A921C1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Muehlbauer, Jeffrey D.</dc:creator>
  <cp:keywords/>
  <dc:description/>
  <cp:lastModifiedBy>Muehlbauer, Jeffrey D.</cp:lastModifiedBy>
  <cp:revision>7</cp:revision>
  <dcterms:created xsi:type="dcterms:W3CDTF">2016-05-04T22:42:00Z</dcterms:created>
  <dcterms:modified xsi:type="dcterms:W3CDTF">2016-06-07T22:03:00Z</dcterms:modified>
</cp:coreProperties>
</file>