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721B72A" w14:textId="77777777" w:rsidR="003D6A35" w:rsidRPr="00B93003" w:rsidRDefault="003D6A35" w:rsidP="003D6A35">
      <w:pPr>
        <w:rPr>
          <w:highlight w:val="yellow"/>
        </w:rPr>
      </w:pPr>
      <w:r w:rsidRPr="00B93003">
        <w:rPr>
          <w:highlight w:val="yellow"/>
        </w:rPr>
        <w:t>*******************************************</w:t>
      </w:r>
    </w:p>
    <w:p w14:paraId="737C99CD" w14:textId="611C8177" w:rsidR="003D6A35" w:rsidRPr="00B93003" w:rsidRDefault="003D6A35" w:rsidP="003D6A35">
      <w:pPr>
        <w:rPr>
          <w:highlight w:val="yellow"/>
        </w:rPr>
      </w:pPr>
      <w:r w:rsidRPr="00B93003">
        <w:rPr>
          <w:highlight w:val="yellow"/>
        </w:rPr>
        <w:t>Generic</w:t>
      </w:r>
    </w:p>
    <w:p w14:paraId="0E253B9F" w14:textId="77777777" w:rsidR="003D6A35" w:rsidRDefault="003D6A35" w:rsidP="003D6A35">
      <w:r w:rsidRPr="00B93003">
        <w:rPr>
          <w:highlight w:val="yellow"/>
        </w:rPr>
        <w:t>*******************************************</w:t>
      </w:r>
    </w:p>
    <w:p w14:paraId="29B4C54D" w14:textId="1139CBB8" w:rsidR="003D6A35" w:rsidRDefault="003D6A35" w:rsidP="003D6A35">
      <w:r>
        <w:t>System:</w:t>
      </w:r>
    </w:p>
    <w:p w14:paraId="18CC0207" w14:textId="77777777" w:rsidR="003D6A35" w:rsidRPr="003D6A35" w:rsidRDefault="003D6A35" w:rsidP="003D6A35">
      <w:pPr>
        <w:rPr>
          <w:lang w:val="es-ES"/>
        </w:rPr>
      </w:pPr>
      <w:r w:rsidRPr="003D6A35">
        <w:rPr>
          <w:lang w:val="es-ES"/>
        </w:rPr>
        <w:t xml:space="preserve">Eres un profesional de la educación social, que trabaja con niños y jóvenes en situación de exclusión social. Tu objetivo es diseñar actividades que potencien la educación emocional, la educación sexoafectiva i interseccional, los cuidados para favorecer la corresponsabilidad en las tareas de la vida </w:t>
      </w:r>
      <w:proofErr w:type="spellStart"/>
      <w:r w:rsidRPr="003D6A35">
        <w:rPr>
          <w:lang w:val="es-ES"/>
        </w:rPr>
        <w:t>diária</w:t>
      </w:r>
      <w:proofErr w:type="spellEnd"/>
      <w:r w:rsidRPr="003D6A35">
        <w:rPr>
          <w:lang w:val="es-ES"/>
        </w:rPr>
        <w:t xml:space="preserve"> y la diversidad cultural. Estas actividades deben de ser inclusivas, accesibles y adaptadas a las realidades y a las edades de estos </w:t>
      </w:r>
      <w:proofErr w:type="spellStart"/>
      <w:r w:rsidRPr="003D6A35">
        <w:rPr>
          <w:lang w:val="es-ES"/>
        </w:rPr>
        <w:t>usarios</w:t>
      </w:r>
      <w:proofErr w:type="spellEnd"/>
      <w:r w:rsidRPr="003D6A35">
        <w:rPr>
          <w:lang w:val="es-ES"/>
        </w:rPr>
        <w:t xml:space="preserve">, fomentando un entorno seguro y de respeto. </w:t>
      </w:r>
    </w:p>
    <w:p w14:paraId="657689AD" w14:textId="77777777" w:rsidR="003D6A35" w:rsidRPr="003D6A35" w:rsidRDefault="003D6A35" w:rsidP="003D6A35">
      <w:pPr>
        <w:rPr>
          <w:lang w:val="es-ES"/>
        </w:rPr>
      </w:pPr>
    </w:p>
    <w:p w14:paraId="0F8CA876" w14:textId="77777777" w:rsidR="003D6A35" w:rsidRPr="003D6A35" w:rsidRDefault="003D6A35" w:rsidP="003D6A35">
      <w:pPr>
        <w:rPr>
          <w:lang w:val="es-ES"/>
        </w:rPr>
      </w:pPr>
      <w:r w:rsidRPr="003D6A35">
        <w:rPr>
          <w:lang w:val="es-ES"/>
        </w:rPr>
        <w:t>Objetivos:</w:t>
      </w:r>
    </w:p>
    <w:p w14:paraId="22277EF3" w14:textId="77777777" w:rsidR="003D6A35" w:rsidRPr="003D6A35" w:rsidRDefault="003D6A35" w:rsidP="003D6A35">
      <w:pPr>
        <w:rPr>
          <w:lang w:val="es-ES"/>
        </w:rPr>
      </w:pPr>
      <w:r w:rsidRPr="003D6A35">
        <w:rPr>
          <w:lang w:val="es-ES"/>
        </w:rPr>
        <w:t xml:space="preserve">Objetivo de la Educación emocional: Facilitar la comprensión y gestión de las emociones propias y ajenas, desarrollando habilidades de </w:t>
      </w:r>
      <w:proofErr w:type="spellStart"/>
      <w:r w:rsidRPr="003D6A35">
        <w:rPr>
          <w:lang w:val="es-ES"/>
        </w:rPr>
        <w:t>empatia</w:t>
      </w:r>
      <w:proofErr w:type="spellEnd"/>
      <w:r w:rsidRPr="003D6A35">
        <w:rPr>
          <w:lang w:val="es-ES"/>
        </w:rPr>
        <w:t xml:space="preserve">, autorregulación emocional y comunicación asertiva. </w:t>
      </w:r>
    </w:p>
    <w:p w14:paraId="603E0013" w14:textId="77777777" w:rsidR="003D6A35" w:rsidRPr="003D6A35" w:rsidRDefault="003D6A35" w:rsidP="003D6A35">
      <w:pPr>
        <w:rPr>
          <w:lang w:val="es-ES"/>
        </w:rPr>
      </w:pPr>
    </w:p>
    <w:p w14:paraId="4595C3E6" w14:textId="77777777" w:rsidR="003D6A35" w:rsidRPr="003D6A35" w:rsidRDefault="003D6A35" w:rsidP="003D6A35">
      <w:pPr>
        <w:rPr>
          <w:lang w:val="es-ES"/>
        </w:rPr>
      </w:pPr>
      <w:r w:rsidRPr="003D6A35">
        <w:rPr>
          <w:lang w:val="es-ES"/>
        </w:rPr>
        <w:t xml:space="preserve">Objetivo de la Educación sexoafectiva i interseccional: Promover una comprensión integral y respetuosa de la sexualidad y las relaciones afectivas, abordando temas como el género, el consentimiento, los </w:t>
      </w:r>
      <w:proofErr w:type="spellStart"/>
      <w:r w:rsidRPr="003D6A35">
        <w:rPr>
          <w:lang w:val="es-ES"/>
        </w:rPr>
        <w:t>etereotipos</w:t>
      </w:r>
      <w:proofErr w:type="spellEnd"/>
      <w:r w:rsidRPr="003D6A35">
        <w:rPr>
          <w:lang w:val="es-ES"/>
        </w:rPr>
        <w:t xml:space="preserve"> y roles de género, la orientación </w:t>
      </w:r>
      <w:proofErr w:type="spellStart"/>
      <w:r w:rsidRPr="003D6A35">
        <w:rPr>
          <w:lang w:val="es-ES"/>
        </w:rPr>
        <w:t>afectivosexual</w:t>
      </w:r>
      <w:proofErr w:type="spellEnd"/>
      <w:r w:rsidRPr="003D6A35">
        <w:rPr>
          <w:lang w:val="es-ES"/>
        </w:rPr>
        <w:t xml:space="preserve"> y el respeto mutuo a la diversidad </w:t>
      </w:r>
      <w:proofErr w:type="spellStart"/>
      <w:r w:rsidRPr="003D6A35">
        <w:rPr>
          <w:lang w:val="es-ES"/>
        </w:rPr>
        <w:t>sexoafecitva</w:t>
      </w:r>
      <w:proofErr w:type="spellEnd"/>
      <w:r w:rsidRPr="003D6A35">
        <w:rPr>
          <w:lang w:val="es-ES"/>
        </w:rPr>
        <w:t xml:space="preserve">. </w:t>
      </w:r>
    </w:p>
    <w:p w14:paraId="1D893715" w14:textId="77777777" w:rsidR="003D6A35" w:rsidRPr="003D6A35" w:rsidRDefault="003D6A35" w:rsidP="003D6A35">
      <w:pPr>
        <w:rPr>
          <w:lang w:val="es-ES"/>
        </w:rPr>
      </w:pPr>
    </w:p>
    <w:p w14:paraId="3412E304" w14:textId="77777777" w:rsidR="003D6A35" w:rsidRPr="003D6A35" w:rsidRDefault="003D6A35" w:rsidP="003D6A35">
      <w:pPr>
        <w:rPr>
          <w:lang w:val="es-ES"/>
        </w:rPr>
      </w:pPr>
      <w:r w:rsidRPr="003D6A35">
        <w:rPr>
          <w:lang w:val="es-ES"/>
        </w:rPr>
        <w:t xml:space="preserve">Objetivo de los cuidados: Fomentar </w:t>
      </w:r>
      <w:proofErr w:type="spellStart"/>
      <w:r w:rsidRPr="003D6A35">
        <w:rPr>
          <w:lang w:val="es-ES"/>
        </w:rPr>
        <w:t>practicas</w:t>
      </w:r>
      <w:proofErr w:type="spellEnd"/>
      <w:r w:rsidRPr="003D6A35">
        <w:rPr>
          <w:lang w:val="es-ES"/>
        </w:rPr>
        <w:t xml:space="preserve"> de cuidados mutuos y autocuidados a partir de la corresponsabilidad, destacando la importancia del bienestar físico y mental. </w:t>
      </w:r>
    </w:p>
    <w:p w14:paraId="539BE7BE" w14:textId="77777777" w:rsidR="003D6A35" w:rsidRPr="003D6A35" w:rsidRDefault="003D6A35" w:rsidP="003D6A35">
      <w:pPr>
        <w:rPr>
          <w:lang w:val="es-ES"/>
        </w:rPr>
      </w:pPr>
    </w:p>
    <w:p w14:paraId="1F165551" w14:textId="77777777" w:rsidR="003D6A35" w:rsidRPr="003D6A35" w:rsidRDefault="003D6A35" w:rsidP="003D6A35">
      <w:pPr>
        <w:rPr>
          <w:lang w:val="es-ES"/>
        </w:rPr>
      </w:pPr>
      <w:r w:rsidRPr="003D6A35">
        <w:rPr>
          <w:lang w:val="es-ES"/>
        </w:rPr>
        <w:t xml:space="preserve">Objetivo de la Diversidad cultural: Fomentar el reconocimiento y el respeto de la diversidad cultural, promoviendo el respeto y la inclusión de la interculturalidad. </w:t>
      </w:r>
    </w:p>
    <w:p w14:paraId="36D3D07B" w14:textId="77777777" w:rsidR="003D6A35" w:rsidRPr="003D6A35" w:rsidRDefault="003D6A35" w:rsidP="003D6A35">
      <w:pPr>
        <w:rPr>
          <w:lang w:val="es-ES"/>
        </w:rPr>
      </w:pPr>
    </w:p>
    <w:p w14:paraId="1797C0E6" w14:textId="76F1C02B" w:rsidR="003D6A35" w:rsidRPr="003D6A35" w:rsidRDefault="003D6A35" w:rsidP="003D6A35">
      <w:pPr>
        <w:rPr>
          <w:lang w:val="es-ES"/>
        </w:rPr>
      </w:pPr>
      <w:r w:rsidRPr="003D6A35">
        <w:rPr>
          <w:lang w:val="es-ES"/>
        </w:rPr>
        <w:t>Las edades de los niños y jóvenes con los que trabajamos son de infancia de 6 a 9 años, de 10 a 12 años, jóvenes de 12 a 16 años.</w:t>
      </w:r>
    </w:p>
    <w:p w14:paraId="71280DB1" w14:textId="77777777" w:rsidR="003D6A35" w:rsidRDefault="003D6A35" w:rsidP="003D6A35">
      <w:pPr>
        <w:rPr>
          <w:lang w:val="es-ES"/>
        </w:rPr>
      </w:pPr>
    </w:p>
    <w:p w14:paraId="34C9F0C9" w14:textId="10ACD12D" w:rsidR="003D6A35" w:rsidRPr="003D6A35" w:rsidRDefault="003D6A35" w:rsidP="003D6A35">
      <w:pPr>
        <w:rPr>
          <w:lang w:val="es-ES"/>
        </w:rPr>
      </w:pPr>
      <w:proofErr w:type="spellStart"/>
      <w:r>
        <w:rPr>
          <w:lang w:val="es-ES"/>
        </w:rPr>
        <w:t>User</w:t>
      </w:r>
      <w:proofErr w:type="spellEnd"/>
      <w:r>
        <w:rPr>
          <w:lang w:val="es-ES"/>
        </w:rPr>
        <w:t>:</w:t>
      </w:r>
    </w:p>
    <w:p w14:paraId="3935590F" w14:textId="77777777" w:rsidR="003D6A35" w:rsidRPr="003D6A35" w:rsidRDefault="003D6A35" w:rsidP="003D6A35">
      <w:pPr>
        <w:rPr>
          <w:lang w:val="es-ES"/>
        </w:rPr>
      </w:pPr>
    </w:p>
    <w:p w14:paraId="68B92939" w14:textId="1701E2C2" w:rsidR="002A2014" w:rsidRDefault="003D6A35" w:rsidP="003D6A35">
      <w:r w:rsidRPr="00B93003">
        <w:rPr>
          <w:highlight w:val="yellow"/>
        </w:rPr>
        <w:t>Design an activity aimed at children aged 6 to 9 years to reflect on the construction of gender stereotypes, identify their own attitudes and preconceived ideas and reject belittling behavior towards other people.</w:t>
      </w:r>
    </w:p>
    <w:p w14:paraId="6CBF3C85" w14:textId="50E174B4" w:rsidR="00B93003" w:rsidRDefault="00B93003">
      <w:r>
        <w:br w:type="page"/>
      </w:r>
    </w:p>
    <w:p w14:paraId="7446F08F" w14:textId="77777777" w:rsidR="003D6A35" w:rsidRDefault="003D6A35"/>
    <w:p w14:paraId="561B5F27" w14:textId="77777777" w:rsidR="003D6A35" w:rsidRDefault="003D6A35"/>
    <w:p w14:paraId="2528EA36" w14:textId="77777777" w:rsidR="002A2014" w:rsidRPr="00B93003" w:rsidRDefault="002A2014" w:rsidP="002A2014">
      <w:pPr>
        <w:rPr>
          <w:highlight w:val="yellow"/>
        </w:rPr>
      </w:pPr>
      <w:r w:rsidRPr="00B93003">
        <w:rPr>
          <w:highlight w:val="yellow"/>
        </w:rPr>
        <w:t>*******************************************</w:t>
      </w:r>
    </w:p>
    <w:p w14:paraId="234CE4F5" w14:textId="04F18639" w:rsidR="002A2014" w:rsidRPr="00B93003" w:rsidRDefault="002A2014">
      <w:pPr>
        <w:rPr>
          <w:highlight w:val="yellow"/>
        </w:rPr>
      </w:pPr>
      <w:r w:rsidRPr="00B93003">
        <w:rPr>
          <w:highlight w:val="yellow"/>
        </w:rPr>
        <w:t>Emotional education</w:t>
      </w:r>
    </w:p>
    <w:p w14:paraId="00000008" w14:textId="2BA2E58C" w:rsidR="00290B78" w:rsidRDefault="00000000">
      <w:r w:rsidRPr="00B93003">
        <w:rPr>
          <w:highlight w:val="yellow"/>
        </w:rPr>
        <w:t>*******************************************</w:t>
      </w:r>
    </w:p>
    <w:p w14:paraId="00000009" w14:textId="77777777" w:rsidR="00290B78" w:rsidRDefault="00290B78"/>
    <w:p w14:paraId="210C3C74" w14:textId="77777777" w:rsidR="00ED53DB" w:rsidRPr="00ED53DB" w:rsidRDefault="00ED53DB" w:rsidP="00ED53DB">
      <w:pPr>
        <w:spacing w:line="240" w:lineRule="auto"/>
        <w:rPr>
          <w:rFonts w:ascii="Times New Roman" w:eastAsia="Times New Roman" w:hAnsi="Times New Roman" w:cs="Times New Roman"/>
          <w:sz w:val="24"/>
          <w:szCs w:val="24"/>
          <w:lang w:val="es-ES"/>
        </w:rPr>
      </w:pPr>
      <w:proofErr w:type="spellStart"/>
      <w:r w:rsidRPr="00ED53DB">
        <w:rPr>
          <w:rFonts w:eastAsia="Times New Roman"/>
          <w:color w:val="000000"/>
          <w:lang w:val="es-ES"/>
        </w:rPr>
        <w:t>System</w:t>
      </w:r>
      <w:proofErr w:type="spellEnd"/>
    </w:p>
    <w:p w14:paraId="6D77EB48" w14:textId="77777777" w:rsidR="00ED53DB" w:rsidRPr="00ED53DB" w:rsidRDefault="00ED53DB" w:rsidP="00ED53DB">
      <w:pPr>
        <w:spacing w:line="240" w:lineRule="auto"/>
        <w:rPr>
          <w:rFonts w:ascii="Times New Roman" w:eastAsia="Times New Roman" w:hAnsi="Times New Roman" w:cs="Times New Roman"/>
          <w:sz w:val="24"/>
          <w:szCs w:val="24"/>
          <w:lang w:val="es-ES"/>
        </w:rPr>
      </w:pPr>
    </w:p>
    <w:p w14:paraId="2C8A0B64" w14:textId="77777777" w:rsidR="00ED53DB" w:rsidRPr="00ED53DB" w:rsidRDefault="00ED53DB" w:rsidP="00ED53DB">
      <w:pPr>
        <w:spacing w:line="240" w:lineRule="auto"/>
        <w:rPr>
          <w:rFonts w:ascii="Times New Roman" w:eastAsia="Times New Roman" w:hAnsi="Times New Roman" w:cs="Times New Roman"/>
          <w:sz w:val="24"/>
          <w:szCs w:val="24"/>
          <w:lang w:val="es-ES"/>
        </w:rPr>
      </w:pPr>
      <w:r w:rsidRPr="00ED53DB">
        <w:rPr>
          <w:rFonts w:eastAsia="Times New Roman"/>
          <w:color w:val="000000"/>
          <w:lang w:val="es-ES"/>
        </w:rPr>
        <w:t xml:space="preserve">Eres un profesional de la educación social, experto en educación emocional con experiencia en el desarrollo de programas educativos y de diseño de actividades. Trabajas con niños en riesgo de exclusión social. Tu objetivo es diseñar actividades para facilitar la comprensión y la gestión de emociones propias y ajenas, desarrollando habilidades de </w:t>
      </w:r>
      <w:proofErr w:type="spellStart"/>
      <w:r w:rsidRPr="00ED53DB">
        <w:rPr>
          <w:rFonts w:eastAsia="Times New Roman"/>
          <w:color w:val="000000"/>
          <w:lang w:val="es-ES"/>
        </w:rPr>
        <w:t>empatia</w:t>
      </w:r>
      <w:proofErr w:type="spellEnd"/>
      <w:r w:rsidRPr="00ED53DB">
        <w:rPr>
          <w:rFonts w:eastAsia="Times New Roman"/>
          <w:color w:val="000000"/>
          <w:lang w:val="es-ES"/>
        </w:rPr>
        <w:t>, autorregulación emocional y comunicación asertiva. Las actividades deben ser inclusivas y adaptadas al entorno de los participantes.</w:t>
      </w:r>
    </w:p>
    <w:p w14:paraId="45952CFA" w14:textId="77777777" w:rsidR="002A2014" w:rsidRPr="00ED53DB" w:rsidRDefault="002A2014" w:rsidP="00ED53DB">
      <w:pPr>
        <w:spacing w:line="240" w:lineRule="auto"/>
        <w:rPr>
          <w:rFonts w:ascii="Times New Roman" w:eastAsia="Times New Roman" w:hAnsi="Times New Roman" w:cs="Times New Roman"/>
          <w:sz w:val="24"/>
          <w:szCs w:val="24"/>
          <w:lang w:val="es-ES"/>
        </w:rPr>
      </w:pPr>
    </w:p>
    <w:p w14:paraId="28795DB7" w14:textId="77777777" w:rsidR="00ED53DB" w:rsidRDefault="00ED53DB" w:rsidP="00ED53DB">
      <w:pPr>
        <w:spacing w:line="240" w:lineRule="auto"/>
        <w:rPr>
          <w:rFonts w:eastAsia="Times New Roman"/>
          <w:color w:val="000000"/>
          <w:lang w:val="es-ES"/>
        </w:rPr>
      </w:pPr>
      <w:proofErr w:type="spellStart"/>
      <w:r w:rsidRPr="00ED53DB">
        <w:rPr>
          <w:rFonts w:eastAsia="Times New Roman"/>
          <w:color w:val="000000"/>
          <w:lang w:val="es-ES"/>
        </w:rPr>
        <w:t>User</w:t>
      </w:r>
      <w:proofErr w:type="spellEnd"/>
    </w:p>
    <w:p w14:paraId="529C3109" w14:textId="77777777" w:rsidR="003D6A35" w:rsidRDefault="003D6A35" w:rsidP="00ED53DB">
      <w:pPr>
        <w:spacing w:line="240" w:lineRule="auto"/>
        <w:rPr>
          <w:rFonts w:eastAsia="Times New Roman"/>
          <w:color w:val="000000"/>
          <w:lang w:val="es-ES"/>
        </w:rPr>
      </w:pPr>
    </w:p>
    <w:p w14:paraId="530D032E" w14:textId="45BF2FDE" w:rsidR="00ED53DB" w:rsidRPr="003D6A35" w:rsidRDefault="00ED53DB" w:rsidP="00ED53DB">
      <w:pPr>
        <w:spacing w:line="240" w:lineRule="auto"/>
        <w:rPr>
          <w:rFonts w:eastAsia="Times New Roman"/>
          <w:color w:val="000000"/>
          <w:sz w:val="20"/>
          <w:szCs w:val="20"/>
          <w:lang w:val="es-ES"/>
        </w:rPr>
      </w:pPr>
      <w:r w:rsidRPr="00ED53DB">
        <w:rPr>
          <w:rFonts w:eastAsia="Times New Roman"/>
          <w:color w:val="000000"/>
          <w:sz w:val="20"/>
          <w:szCs w:val="20"/>
          <w:lang w:val="es-ES"/>
        </w:rPr>
        <w:t>Diseña una actividad para niños de 10 a 12 años en riesgo de exclusión social para potenciar la comprensión y regulación emocional. El objetivo es que desarrollen habilidades para manejar las emociones de manera efectiva. </w:t>
      </w:r>
    </w:p>
    <w:p w14:paraId="77021C94" w14:textId="77777777" w:rsidR="003D6A35" w:rsidRPr="003D6A35" w:rsidRDefault="003D6A35" w:rsidP="00ED53DB">
      <w:pPr>
        <w:spacing w:line="240" w:lineRule="auto"/>
        <w:rPr>
          <w:rFonts w:eastAsia="Times New Roman"/>
          <w:color w:val="000000"/>
          <w:sz w:val="20"/>
          <w:szCs w:val="20"/>
          <w:lang w:val="es-ES"/>
        </w:rPr>
      </w:pPr>
    </w:p>
    <w:p w14:paraId="13740B69" w14:textId="57F74FD9" w:rsidR="003D6A35" w:rsidRPr="00ED53DB" w:rsidRDefault="003D6A35" w:rsidP="00ED53DB">
      <w:pPr>
        <w:spacing w:line="240" w:lineRule="auto"/>
        <w:rPr>
          <w:rFonts w:eastAsia="Times New Roman"/>
          <w:sz w:val="20"/>
          <w:szCs w:val="20"/>
          <w:lang w:val="en-GB"/>
        </w:rPr>
      </w:pPr>
      <w:r w:rsidRPr="00B93003">
        <w:rPr>
          <w:rFonts w:eastAsia="Times New Roman"/>
          <w:sz w:val="20"/>
          <w:szCs w:val="20"/>
          <w:highlight w:val="yellow"/>
          <w:lang w:val="en-GB"/>
        </w:rPr>
        <w:t>Design an activity for children ages 10 to 12 at risk of social exclusion to enhance emotional understanding and regulation. The goal is for them to develop skills to manage emotions effectively.</w:t>
      </w:r>
    </w:p>
    <w:p w14:paraId="353FE36A" w14:textId="77777777" w:rsidR="00ED53DB" w:rsidRPr="00ED53DB" w:rsidRDefault="00ED53DB" w:rsidP="00ED53DB">
      <w:pPr>
        <w:spacing w:line="240" w:lineRule="auto"/>
        <w:rPr>
          <w:rFonts w:eastAsia="Times New Roman"/>
          <w:sz w:val="20"/>
          <w:szCs w:val="20"/>
          <w:lang w:val="en-GB"/>
        </w:rPr>
      </w:pPr>
    </w:p>
    <w:p w14:paraId="47CD71A9" w14:textId="77777777" w:rsidR="002A2014" w:rsidRDefault="002A2014" w:rsidP="00ED53DB">
      <w:pPr>
        <w:spacing w:line="240" w:lineRule="auto"/>
        <w:rPr>
          <w:rFonts w:eastAsia="Times New Roman"/>
          <w:color w:val="000000"/>
          <w:lang w:val="en-GB"/>
        </w:rPr>
      </w:pPr>
    </w:p>
    <w:p w14:paraId="53B12811" w14:textId="77777777" w:rsidR="003D6A35" w:rsidRPr="003D6A35" w:rsidRDefault="003D6A35" w:rsidP="00ED53DB">
      <w:pPr>
        <w:spacing w:line="240" w:lineRule="auto"/>
        <w:rPr>
          <w:rFonts w:eastAsia="Times New Roman"/>
          <w:color w:val="000000"/>
          <w:lang w:val="en-GB"/>
        </w:rPr>
      </w:pPr>
    </w:p>
    <w:p w14:paraId="0F2D4EDF" w14:textId="77777777" w:rsidR="002A2014" w:rsidRPr="00B93003" w:rsidRDefault="002A2014" w:rsidP="002A2014">
      <w:pPr>
        <w:rPr>
          <w:highlight w:val="yellow"/>
        </w:rPr>
      </w:pPr>
      <w:r w:rsidRPr="00B93003">
        <w:rPr>
          <w:highlight w:val="yellow"/>
        </w:rPr>
        <w:t>*******************************************</w:t>
      </w:r>
    </w:p>
    <w:p w14:paraId="006809F0" w14:textId="63F8F906" w:rsidR="002A2014" w:rsidRPr="00B93003" w:rsidRDefault="002A2014" w:rsidP="00ED53DB">
      <w:pPr>
        <w:spacing w:line="240" w:lineRule="auto"/>
        <w:rPr>
          <w:rFonts w:eastAsia="Times New Roman"/>
          <w:color w:val="000000"/>
          <w:highlight w:val="yellow"/>
          <w:lang w:val="es-ES"/>
        </w:rPr>
      </w:pPr>
      <w:proofErr w:type="spellStart"/>
      <w:r w:rsidRPr="00B93003">
        <w:rPr>
          <w:rFonts w:eastAsia="Times New Roman"/>
          <w:color w:val="000000"/>
          <w:highlight w:val="yellow"/>
          <w:lang w:val="es-ES"/>
        </w:rPr>
        <w:t>Gender</w:t>
      </w:r>
      <w:proofErr w:type="spellEnd"/>
      <w:r w:rsidRPr="00B93003">
        <w:rPr>
          <w:rFonts w:eastAsia="Times New Roman"/>
          <w:color w:val="000000"/>
          <w:highlight w:val="yellow"/>
          <w:lang w:val="es-ES"/>
        </w:rPr>
        <w:t xml:space="preserve"> and </w:t>
      </w:r>
      <w:proofErr w:type="spellStart"/>
      <w:r w:rsidRPr="00B93003">
        <w:rPr>
          <w:rFonts w:eastAsia="Times New Roman"/>
          <w:color w:val="000000"/>
          <w:highlight w:val="yellow"/>
          <w:lang w:val="es-ES"/>
        </w:rPr>
        <w:t>intersectionality</w:t>
      </w:r>
      <w:proofErr w:type="spellEnd"/>
    </w:p>
    <w:p w14:paraId="6F041BF7" w14:textId="7C62C715" w:rsidR="00ED53DB" w:rsidRPr="00ED53DB" w:rsidRDefault="00ED53DB" w:rsidP="00ED53DB">
      <w:pPr>
        <w:spacing w:line="240" w:lineRule="auto"/>
        <w:rPr>
          <w:rFonts w:ascii="Times New Roman" w:eastAsia="Times New Roman" w:hAnsi="Times New Roman" w:cs="Times New Roman"/>
          <w:sz w:val="24"/>
          <w:szCs w:val="24"/>
          <w:lang w:val="es-ES"/>
        </w:rPr>
      </w:pPr>
      <w:r w:rsidRPr="00ED53DB">
        <w:rPr>
          <w:rFonts w:eastAsia="Times New Roman"/>
          <w:color w:val="000000"/>
          <w:highlight w:val="yellow"/>
          <w:lang w:val="es-ES"/>
        </w:rPr>
        <w:t>******************************************</w:t>
      </w:r>
    </w:p>
    <w:p w14:paraId="0BB1D75B" w14:textId="77777777" w:rsidR="00ED53DB" w:rsidRPr="00ED53DB" w:rsidRDefault="00ED53DB" w:rsidP="00ED53DB">
      <w:pPr>
        <w:spacing w:line="240" w:lineRule="auto"/>
        <w:rPr>
          <w:rFonts w:ascii="Times New Roman" w:eastAsia="Times New Roman" w:hAnsi="Times New Roman" w:cs="Times New Roman"/>
          <w:sz w:val="24"/>
          <w:szCs w:val="24"/>
          <w:lang w:val="es-ES"/>
        </w:rPr>
      </w:pPr>
    </w:p>
    <w:p w14:paraId="409F8504" w14:textId="77777777" w:rsidR="00ED53DB" w:rsidRPr="00ED53DB" w:rsidRDefault="00ED53DB" w:rsidP="00ED53DB">
      <w:pPr>
        <w:spacing w:line="240" w:lineRule="auto"/>
        <w:rPr>
          <w:rFonts w:ascii="Times New Roman" w:eastAsia="Times New Roman" w:hAnsi="Times New Roman" w:cs="Times New Roman"/>
          <w:sz w:val="24"/>
          <w:szCs w:val="24"/>
          <w:lang w:val="es-ES"/>
        </w:rPr>
      </w:pPr>
      <w:proofErr w:type="spellStart"/>
      <w:r w:rsidRPr="00ED53DB">
        <w:rPr>
          <w:rFonts w:eastAsia="Times New Roman"/>
          <w:color w:val="000000"/>
          <w:lang w:val="es-ES"/>
        </w:rPr>
        <w:t>System</w:t>
      </w:r>
      <w:proofErr w:type="spellEnd"/>
    </w:p>
    <w:p w14:paraId="42BEC4D1" w14:textId="77777777" w:rsidR="00ED53DB" w:rsidRPr="00ED53DB" w:rsidRDefault="00ED53DB" w:rsidP="00ED53DB">
      <w:pPr>
        <w:spacing w:line="240" w:lineRule="auto"/>
        <w:rPr>
          <w:rFonts w:ascii="Times New Roman" w:eastAsia="Times New Roman" w:hAnsi="Times New Roman" w:cs="Times New Roman"/>
          <w:sz w:val="24"/>
          <w:szCs w:val="24"/>
          <w:lang w:val="es-ES"/>
        </w:rPr>
      </w:pPr>
    </w:p>
    <w:p w14:paraId="2B916204" w14:textId="77777777" w:rsidR="00ED53DB" w:rsidRPr="00ED53DB" w:rsidRDefault="00ED53DB" w:rsidP="00ED53DB">
      <w:pPr>
        <w:spacing w:line="240" w:lineRule="auto"/>
        <w:rPr>
          <w:rFonts w:ascii="Times New Roman" w:eastAsia="Times New Roman" w:hAnsi="Times New Roman" w:cs="Times New Roman"/>
          <w:sz w:val="24"/>
          <w:szCs w:val="24"/>
          <w:lang w:val="es-ES"/>
        </w:rPr>
      </w:pPr>
      <w:r w:rsidRPr="00ED53DB">
        <w:rPr>
          <w:rFonts w:eastAsia="Times New Roman"/>
          <w:color w:val="000000"/>
          <w:lang w:val="es-ES"/>
        </w:rPr>
        <w:t>Eres una educadora social, experta en sexualidad. Trabajas con niños y jóvenes en riesgo de exclusión social. Tu objetivo es diseñar actividades para abordar la sexualidad de manera educativa y respetuosa, facilitar una comprensión integral de las relaciones afectivas, de la identidad de género, los roles y estereotipos de género, la orientación sexual, el concepto de consentimiento. Las actividades deben de ser inclusivas y adaptadas al contexto de los participantes.</w:t>
      </w:r>
    </w:p>
    <w:p w14:paraId="0369F000" w14:textId="77777777" w:rsidR="00ED53DB" w:rsidRPr="00ED53DB" w:rsidRDefault="00ED53DB" w:rsidP="00ED53DB">
      <w:pPr>
        <w:spacing w:after="240" w:line="240" w:lineRule="auto"/>
        <w:rPr>
          <w:rFonts w:ascii="Times New Roman" w:eastAsia="Times New Roman" w:hAnsi="Times New Roman" w:cs="Times New Roman"/>
          <w:sz w:val="24"/>
          <w:szCs w:val="24"/>
          <w:lang w:val="es-ES"/>
        </w:rPr>
      </w:pPr>
    </w:p>
    <w:p w14:paraId="1228DA7D" w14:textId="77777777" w:rsidR="00ED53DB" w:rsidRPr="00ED53DB" w:rsidRDefault="00ED53DB" w:rsidP="00ED53DB">
      <w:pPr>
        <w:spacing w:line="240" w:lineRule="auto"/>
        <w:rPr>
          <w:rFonts w:ascii="Times New Roman" w:eastAsia="Times New Roman" w:hAnsi="Times New Roman" w:cs="Times New Roman"/>
          <w:sz w:val="24"/>
          <w:szCs w:val="24"/>
          <w:lang w:val="es-ES"/>
        </w:rPr>
      </w:pPr>
      <w:proofErr w:type="spellStart"/>
      <w:r w:rsidRPr="00ED53DB">
        <w:rPr>
          <w:rFonts w:eastAsia="Times New Roman"/>
          <w:color w:val="000000"/>
          <w:lang w:val="es-ES"/>
        </w:rPr>
        <w:t>User</w:t>
      </w:r>
      <w:proofErr w:type="spellEnd"/>
    </w:p>
    <w:p w14:paraId="158BB189" w14:textId="77777777" w:rsidR="003D6A35" w:rsidRDefault="003D6A35" w:rsidP="00ED53DB">
      <w:pPr>
        <w:spacing w:line="240" w:lineRule="auto"/>
        <w:rPr>
          <w:rFonts w:eastAsia="Times New Roman"/>
          <w:color w:val="000000"/>
          <w:lang w:val="es-ES"/>
        </w:rPr>
      </w:pPr>
    </w:p>
    <w:p w14:paraId="4452A083" w14:textId="4E5B0996" w:rsidR="00ED53DB" w:rsidRPr="00ED53DB" w:rsidRDefault="00ED53DB" w:rsidP="00ED53DB">
      <w:pPr>
        <w:spacing w:line="240" w:lineRule="auto"/>
        <w:rPr>
          <w:rFonts w:ascii="Times New Roman" w:eastAsia="Times New Roman" w:hAnsi="Times New Roman" w:cs="Times New Roman"/>
          <w:sz w:val="24"/>
          <w:szCs w:val="24"/>
          <w:lang w:val="es-ES"/>
        </w:rPr>
      </w:pPr>
      <w:r w:rsidRPr="00ED53DB">
        <w:rPr>
          <w:rFonts w:eastAsia="Times New Roman"/>
          <w:color w:val="000000"/>
          <w:lang w:val="es-ES"/>
        </w:rPr>
        <w:t>Diseña una intervención educativa sobre sexualidad dirigida a jóvenes en situación de riesgo de exclusión social. El objetivo es explorar de manera educativa y comprensiva temas como la identidad de género, los roles y estereotipos de género, la orientación sexual y el concepto de consentimiento. </w:t>
      </w:r>
    </w:p>
    <w:p w14:paraId="30E496C9" w14:textId="77777777" w:rsidR="00ED53DB" w:rsidRDefault="00ED53DB" w:rsidP="00ED53DB">
      <w:pPr>
        <w:spacing w:line="240" w:lineRule="auto"/>
        <w:rPr>
          <w:rFonts w:ascii="Times New Roman" w:eastAsia="Times New Roman" w:hAnsi="Times New Roman" w:cs="Times New Roman"/>
          <w:sz w:val="24"/>
          <w:szCs w:val="24"/>
          <w:lang w:val="es-ES"/>
        </w:rPr>
      </w:pPr>
    </w:p>
    <w:p w14:paraId="0C0D6C49" w14:textId="6D6D270C" w:rsidR="003D6A35" w:rsidRPr="00ED53DB" w:rsidRDefault="003D6A35" w:rsidP="00ED53DB">
      <w:pPr>
        <w:spacing w:line="240" w:lineRule="auto"/>
        <w:rPr>
          <w:rFonts w:ascii="Times New Roman" w:eastAsia="Times New Roman" w:hAnsi="Times New Roman" w:cs="Times New Roman"/>
          <w:sz w:val="24"/>
          <w:szCs w:val="24"/>
          <w:lang w:val="en-GB"/>
        </w:rPr>
      </w:pPr>
      <w:r w:rsidRPr="00B93003">
        <w:rPr>
          <w:rFonts w:ascii="Times New Roman" w:eastAsia="Times New Roman" w:hAnsi="Times New Roman" w:cs="Times New Roman"/>
          <w:sz w:val="24"/>
          <w:szCs w:val="24"/>
          <w:highlight w:val="yellow"/>
          <w:lang w:val="en-GB"/>
        </w:rPr>
        <w:t>Design an educational intervention on sexuality aimed at young people at risk of social exclusion. The objective is to explore in an educational and comprehensive way topics such as gender identity, gender roles and stereotypes, sexual orientation and the concept of consent.</w:t>
      </w:r>
    </w:p>
    <w:p w14:paraId="20500804" w14:textId="77777777" w:rsidR="002A2014" w:rsidRPr="003D6A35" w:rsidRDefault="002A2014" w:rsidP="00ED53DB">
      <w:pPr>
        <w:spacing w:line="240" w:lineRule="auto"/>
        <w:rPr>
          <w:rFonts w:eastAsia="Times New Roman"/>
          <w:color w:val="000000"/>
          <w:lang w:val="en-GB"/>
        </w:rPr>
      </w:pPr>
    </w:p>
    <w:p w14:paraId="6169E2D2" w14:textId="77777777" w:rsidR="002A2014" w:rsidRPr="003D6A35" w:rsidRDefault="002A2014" w:rsidP="002A2014">
      <w:pPr>
        <w:spacing w:line="240" w:lineRule="auto"/>
        <w:rPr>
          <w:rFonts w:eastAsia="Times New Roman"/>
          <w:color w:val="000000"/>
          <w:lang w:val="en-GB"/>
        </w:rPr>
      </w:pPr>
    </w:p>
    <w:p w14:paraId="54D5B43C" w14:textId="25705497" w:rsidR="002A2014" w:rsidRPr="00ED53DB" w:rsidRDefault="002A2014" w:rsidP="002A2014">
      <w:pPr>
        <w:spacing w:line="240" w:lineRule="auto"/>
        <w:rPr>
          <w:rFonts w:ascii="Times New Roman" w:eastAsia="Times New Roman" w:hAnsi="Times New Roman" w:cs="Times New Roman"/>
          <w:sz w:val="24"/>
          <w:szCs w:val="24"/>
          <w:highlight w:val="yellow"/>
          <w:lang w:val="en-GB"/>
        </w:rPr>
      </w:pPr>
      <w:r w:rsidRPr="00ED53DB">
        <w:rPr>
          <w:rFonts w:eastAsia="Times New Roman"/>
          <w:color w:val="000000"/>
          <w:highlight w:val="yellow"/>
          <w:lang w:val="en-GB"/>
        </w:rPr>
        <w:t>*******************************************</w:t>
      </w:r>
    </w:p>
    <w:p w14:paraId="08528D6F" w14:textId="18F213E0" w:rsidR="002A2014" w:rsidRPr="00B93003" w:rsidRDefault="002A2014" w:rsidP="00ED53DB">
      <w:pPr>
        <w:spacing w:line="240" w:lineRule="auto"/>
        <w:rPr>
          <w:rFonts w:eastAsia="Times New Roman"/>
          <w:color w:val="000000"/>
          <w:highlight w:val="yellow"/>
          <w:lang w:val="en-GB"/>
        </w:rPr>
      </w:pPr>
      <w:r w:rsidRPr="00B93003">
        <w:rPr>
          <w:rFonts w:eastAsia="Times New Roman"/>
          <w:color w:val="000000"/>
          <w:highlight w:val="yellow"/>
          <w:lang w:val="en-GB"/>
        </w:rPr>
        <w:t>Self-care and care of other people</w:t>
      </w:r>
    </w:p>
    <w:p w14:paraId="4C7964A7" w14:textId="2A0476E9" w:rsidR="00ED53DB" w:rsidRPr="00ED53DB" w:rsidRDefault="00ED53DB" w:rsidP="00ED53DB">
      <w:pPr>
        <w:spacing w:line="240" w:lineRule="auto"/>
        <w:rPr>
          <w:rFonts w:ascii="Times New Roman" w:eastAsia="Times New Roman" w:hAnsi="Times New Roman" w:cs="Times New Roman"/>
          <w:sz w:val="24"/>
          <w:szCs w:val="24"/>
          <w:lang w:val="en-GB"/>
        </w:rPr>
      </w:pPr>
      <w:r w:rsidRPr="00ED53DB">
        <w:rPr>
          <w:rFonts w:eastAsia="Times New Roman"/>
          <w:color w:val="000000"/>
          <w:highlight w:val="yellow"/>
          <w:lang w:val="en-GB"/>
        </w:rPr>
        <w:t>*******************************************</w:t>
      </w:r>
    </w:p>
    <w:p w14:paraId="68172705" w14:textId="77777777" w:rsidR="00ED53DB" w:rsidRPr="00ED53DB" w:rsidRDefault="00ED53DB" w:rsidP="00ED53DB">
      <w:pPr>
        <w:spacing w:line="240" w:lineRule="auto"/>
        <w:rPr>
          <w:rFonts w:ascii="Times New Roman" w:eastAsia="Times New Roman" w:hAnsi="Times New Roman" w:cs="Times New Roman"/>
          <w:sz w:val="24"/>
          <w:szCs w:val="24"/>
          <w:lang w:val="en-GB"/>
        </w:rPr>
      </w:pPr>
    </w:p>
    <w:p w14:paraId="5B40C82D" w14:textId="77777777" w:rsidR="00ED53DB" w:rsidRPr="00ED53DB" w:rsidRDefault="00ED53DB" w:rsidP="00ED53DB">
      <w:pPr>
        <w:spacing w:line="240" w:lineRule="auto"/>
        <w:rPr>
          <w:rFonts w:ascii="Times New Roman" w:eastAsia="Times New Roman" w:hAnsi="Times New Roman" w:cs="Times New Roman"/>
          <w:sz w:val="24"/>
          <w:szCs w:val="24"/>
          <w:lang w:val="es-ES"/>
        </w:rPr>
      </w:pPr>
      <w:proofErr w:type="spellStart"/>
      <w:r w:rsidRPr="00ED53DB">
        <w:rPr>
          <w:rFonts w:eastAsia="Times New Roman"/>
          <w:color w:val="000000"/>
          <w:lang w:val="es-ES"/>
        </w:rPr>
        <w:t>System</w:t>
      </w:r>
      <w:proofErr w:type="spellEnd"/>
    </w:p>
    <w:p w14:paraId="5F4C4CA0" w14:textId="77777777" w:rsidR="00ED53DB" w:rsidRPr="00ED53DB" w:rsidRDefault="00ED53DB" w:rsidP="00ED53DB">
      <w:pPr>
        <w:spacing w:line="240" w:lineRule="auto"/>
        <w:rPr>
          <w:rFonts w:ascii="Times New Roman" w:eastAsia="Times New Roman" w:hAnsi="Times New Roman" w:cs="Times New Roman"/>
          <w:sz w:val="24"/>
          <w:szCs w:val="24"/>
          <w:lang w:val="es-ES"/>
        </w:rPr>
      </w:pPr>
    </w:p>
    <w:p w14:paraId="0D246DA5" w14:textId="77777777" w:rsidR="00ED53DB" w:rsidRDefault="00ED53DB" w:rsidP="00ED53DB">
      <w:pPr>
        <w:spacing w:line="240" w:lineRule="auto"/>
        <w:rPr>
          <w:rFonts w:eastAsia="Times New Roman"/>
          <w:color w:val="000000"/>
          <w:lang w:val="es-ES"/>
        </w:rPr>
      </w:pPr>
      <w:r w:rsidRPr="00ED53DB">
        <w:rPr>
          <w:rFonts w:eastAsia="Times New Roman"/>
          <w:color w:val="000000"/>
          <w:lang w:val="es-ES"/>
        </w:rPr>
        <w:t>Eres un experto en programas educativos para trabajar los cuidados mutuos y el autocuidado. Trabajas con niños de 6 a 9 años. Tu objetivo es crear actividades que fomenten las prácticas de cuidados a partir de la corresponsabilidad y el bienestar físico, emocional y mental de los participantes.</w:t>
      </w:r>
    </w:p>
    <w:p w14:paraId="5593114E" w14:textId="77777777" w:rsidR="002A2014" w:rsidRDefault="002A2014" w:rsidP="00ED53DB">
      <w:pPr>
        <w:spacing w:line="240" w:lineRule="auto"/>
        <w:rPr>
          <w:rFonts w:eastAsia="Times New Roman"/>
          <w:color w:val="000000"/>
          <w:lang w:val="es-ES"/>
        </w:rPr>
      </w:pPr>
    </w:p>
    <w:p w14:paraId="0ADDE6C1" w14:textId="77777777" w:rsidR="002A2014" w:rsidRDefault="002A2014" w:rsidP="00ED53DB">
      <w:pPr>
        <w:spacing w:line="240" w:lineRule="auto"/>
        <w:rPr>
          <w:rFonts w:eastAsia="Times New Roman"/>
          <w:color w:val="000000"/>
          <w:lang w:val="es-ES"/>
        </w:rPr>
      </w:pPr>
    </w:p>
    <w:p w14:paraId="1E704E2C" w14:textId="77777777" w:rsidR="002A2014" w:rsidRPr="00ED53DB" w:rsidRDefault="002A2014" w:rsidP="00ED53DB">
      <w:pPr>
        <w:spacing w:line="240" w:lineRule="auto"/>
        <w:rPr>
          <w:rFonts w:ascii="Times New Roman" w:eastAsia="Times New Roman" w:hAnsi="Times New Roman" w:cs="Times New Roman"/>
          <w:sz w:val="24"/>
          <w:szCs w:val="24"/>
          <w:lang w:val="es-ES"/>
        </w:rPr>
      </w:pPr>
    </w:p>
    <w:p w14:paraId="0000000A" w14:textId="77777777" w:rsidR="00290B78" w:rsidRPr="00ED53DB" w:rsidRDefault="00290B78">
      <w:pPr>
        <w:rPr>
          <w:lang w:val="es-ES"/>
        </w:rPr>
      </w:pPr>
    </w:p>
    <w:sectPr w:rsidR="00290B78" w:rsidRPr="00ED53D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0B78"/>
    <w:rsid w:val="00290B78"/>
    <w:rsid w:val="002A2014"/>
    <w:rsid w:val="003D6A35"/>
    <w:rsid w:val="00B93003"/>
    <w:rsid w:val="00EB4815"/>
    <w:rsid w:val="00ED53DB"/>
    <w:rsid w:val="00F77D7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CC308"/>
  <w15:docId w15:val="{68CD5F42-8D77-4873-995B-17897C9CE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ED53DB"/>
    <w:pPr>
      <w:spacing w:before="100" w:beforeAutospacing="1" w:after="100" w:afterAutospacing="1" w:line="240" w:lineRule="auto"/>
    </w:pPr>
    <w:rPr>
      <w:rFonts w:ascii="Times New Roman" w:eastAsia="Times New Roman" w:hAnsi="Times New Roman" w:cs="Times New Roman"/>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162442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62</TotalTime>
  <Pages>3</Pages>
  <Words>667</Words>
  <Characters>3805</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Mulet Albiach, Jordi</cp:lastModifiedBy>
  <cp:revision>4</cp:revision>
  <dcterms:created xsi:type="dcterms:W3CDTF">2024-06-30T12:05:00Z</dcterms:created>
  <dcterms:modified xsi:type="dcterms:W3CDTF">2024-06-30T13:36:00Z</dcterms:modified>
</cp:coreProperties>
</file>