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2"/>
          <w:szCs w:val="2"/>
        </w:rPr>
      </w:pPr>
      <w:r w:rsidDel="00000000" w:rsidR="00000000" w:rsidRPr="00000000">
        <w:rPr>
          <w:sz w:val="2"/>
          <w:szCs w:val="2"/>
          <w:rtl w:val="0"/>
        </w:rPr>
        <w:t xml:space="preserve"> </w:t>
      </w:r>
    </w:p>
    <w:tbl>
      <w:tblPr>
        <w:tblStyle w:val="Table1"/>
        <w:tblW w:w="9060.0" w:type="dxa"/>
        <w:jc w:val="left"/>
        <w:tblInd w:w="-108.0" w:type="dxa"/>
        <w:tblLayout w:type="fixed"/>
        <w:tblLook w:val="0400"/>
      </w:tblPr>
      <w:tblGrid>
        <w:gridCol w:w="2144"/>
        <w:gridCol w:w="6916"/>
        <w:tblGridChange w:id="0">
          <w:tblGrid>
            <w:gridCol w:w="2144"/>
            <w:gridCol w:w="6916"/>
          </w:tblGrid>
        </w:tblGridChange>
      </w:tblGrid>
      <w:tr>
        <w:trPr>
          <w:cantSplit w:val="0"/>
          <w:trHeight w:val="274"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02">
            <w:pPr>
              <w:jc w:val="both"/>
              <w:rPr>
                <w:rFonts w:ascii="Calibri" w:cs="Calibri" w:eastAsia="Calibri" w:hAnsi="Calibri"/>
                <w:b w:val="1"/>
              </w:rPr>
            </w:pPr>
            <w:r w:rsidDel="00000000" w:rsidR="00000000" w:rsidRPr="00000000">
              <w:rPr>
                <w:rFonts w:ascii="Calibri" w:cs="Calibri" w:eastAsia="Calibri" w:hAnsi="Calibri"/>
                <w:b w:val="1"/>
                <w:rtl w:val="0"/>
              </w:rPr>
              <w:t xml:space="preserve">NOM DE L’ACTIVITAT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rtl w:val="0"/>
              </w:rPr>
              <w:t xml:space="preserve">Mapeig recursos Mina</w:t>
            </w:r>
          </w:p>
        </w:tc>
      </w:tr>
      <w:tr>
        <w:trPr>
          <w:cantSplit w:val="0"/>
          <w:trHeight w:val="274"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04">
            <w:pPr>
              <w:jc w:val="both"/>
              <w:rPr>
                <w:rFonts w:ascii="Calibri" w:cs="Calibri" w:eastAsia="Calibri" w:hAnsi="Calibri"/>
                <w:b w:val="1"/>
              </w:rPr>
            </w:pPr>
            <w:r w:rsidDel="00000000" w:rsidR="00000000" w:rsidRPr="00000000">
              <w:rPr>
                <w:rFonts w:ascii="Calibri" w:cs="Calibri" w:eastAsia="Calibri" w:hAnsi="Calibri"/>
                <w:b w:val="1"/>
                <w:rtl w:val="0"/>
              </w:rPr>
              <w:t xml:space="preserve">TERRITORI/SERVEI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jc w:val="both"/>
              <w:rPr>
                <w:rFonts w:ascii="Calibri" w:cs="Calibri" w:eastAsia="Calibri" w:hAnsi="Calibri"/>
              </w:rPr>
            </w:pPr>
            <w:r w:rsidDel="00000000" w:rsidR="00000000" w:rsidRPr="00000000">
              <w:rPr>
                <w:rFonts w:ascii="Calibri" w:cs="Calibri" w:eastAsia="Calibri" w:hAnsi="Calibri"/>
                <w:rtl w:val="0"/>
              </w:rPr>
              <w:t xml:space="preserve">Mina – CSE Racó </w:t>
            </w:r>
          </w:p>
        </w:tc>
      </w:tr>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06">
            <w:pPr>
              <w:jc w:val="both"/>
              <w:rPr>
                <w:rFonts w:ascii="Calibri" w:cs="Calibri" w:eastAsia="Calibri" w:hAnsi="Calibri"/>
                <w:b w:val="1"/>
              </w:rPr>
            </w:pPr>
            <w:r w:rsidDel="00000000" w:rsidR="00000000" w:rsidRPr="00000000">
              <w:rPr>
                <w:rFonts w:ascii="Calibri" w:cs="Calibri" w:eastAsia="Calibri" w:hAnsi="Calibri"/>
                <w:b w:val="1"/>
                <w:rtl w:val="0"/>
              </w:rPr>
              <w:t xml:space="preserve">EIX/EIXOS </w:t>
            </w:r>
          </w:p>
          <w:p w:rsidR="00000000" w:rsidDel="00000000" w:rsidP="00000000" w:rsidRDefault="00000000" w:rsidRPr="00000000" w14:paraId="00000007">
            <w:pPr>
              <w:jc w:val="both"/>
              <w:rPr>
                <w:rFonts w:ascii="Calibri" w:cs="Calibri" w:eastAsia="Calibri" w:hAnsi="Calibri"/>
                <w:b w:val="1"/>
              </w:rPr>
            </w:pPr>
            <w:r w:rsidDel="00000000" w:rsidR="00000000" w:rsidRPr="00000000">
              <w:rPr>
                <w:rFonts w:ascii="Calibri" w:cs="Calibri" w:eastAsia="Calibri" w:hAnsi="Calibri"/>
                <w:b w:val="1"/>
                <w:rtl w:val="0"/>
              </w:rPr>
              <w:t xml:space="preserve">DE TREBALL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rPr>
            </w:pPr>
            <w:r w:rsidDel="00000000" w:rsidR="00000000" w:rsidRPr="00000000">
              <w:rPr>
                <w:rFonts w:ascii="Calibri" w:cs="Calibri" w:eastAsia="Calibri" w:hAnsi="Calibri"/>
                <w:rtl w:val="0"/>
              </w:rPr>
              <w:t xml:space="preserve">Famílies</w:t>
            </w:r>
          </w:p>
        </w:tc>
      </w:tr>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0A">
            <w:pPr>
              <w:jc w:val="both"/>
              <w:rPr>
                <w:rFonts w:ascii="Calibri" w:cs="Calibri" w:eastAsia="Calibri" w:hAnsi="Calibri"/>
                <w:b w:val="1"/>
              </w:rPr>
            </w:pPr>
            <w:r w:rsidDel="00000000" w:rsidR="00000000" w:rsidRPr="00000000">
              <w:rPr>
                <w:rFonts w:ascii="Calibri" w:cs="Calibri" w:eastAsia="Calibri" w:hAnsi="Calibri"/>
                <w:b w:val="1"/>
                <w:rtl w:val="0"/>
              </w:rPr>
              <w:t xml:space="preserve">SUBGRUP (TEMA)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jc w:val="both"/>
              <w:rPr>
                <w:rFonts w:ascii="Calibri" w:cs="Calibri" w:eastAsia="Calibri" w:hAnsi="Calibri"/>
              </w:rPr>
            </w:pPr>
            <w:r w:rsidDel="00000000" w:rsidR="00000000" w:rsidRPr="00000000">
              <w:rPr>
                <w:rFonts w:ascii="Calibri" w:cs="Calibri" w:eastAsia="Calibri" w:hAnsi="Calibri"/>
                <w:rtl w:val="0"/>
              </w:rPr>
              <w:t xml:space="preserve">Mapeig de recursos</w:t>
            </w:r>
          </w:p>
        </w:tc>
      </w:tr>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0C">
            <w:pPr>
              <w:jc w:val="both"/>
              <w:rPr>
                <w:rFonts w:ascii="Calibri" w:cs="Calibri" w:eastAsia="Calibri" w:hAnsi="Calibri"/>
                <w:b w:val="1"/>
              </w:rPr>
            </w:pPr>
            <w:r w:rsidDel="00000000" w:rsidR="00000000" w:rsidRPr="00000000">
              <w:rPr>
                <w:rFonts w:ascii="Calibri" w:cs="Calibri" w:eastAsia="Calibri" w:hAnsi="Calibri"/>
                <w:b w:val="1"/>
                <w:rtl w:val="0"/>
              </w:rPr>
              <w:t xml:space="preserve">OBJECTIUS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rPr>
            </w:pPr>
            <w:r w:rsidDel="00000000" w:rsidR="00000000" w:rsidRPr="00000000">
              <w:rPr>
                <w:rFonts w:ascii="Calibri" w:cs="Calibri" w:eastAsia="Calibri" w:hAnsi="Calibri"/>
                <w:rtl w:val="0"/>
              </w:rPr>
              <w:t xml:space="preserve">- Conèixer els serveis i recursos del barri</w:t>
            </w:r>
          </w:p>
          <w:p w:rsidR="00000000" w:rsidDel="00000000" w:rsidP="00000000" w:rsidRDefault="00000000" w:rsidRPr="00000000" w14:paraId="0000000F">
            <w:pPr>
              <w:jc w:val="both"/>
              <w:rPr>
                <w:rFonts w:ascii="Calibri" w:cs="Calibri" w:eastAsia="Calibri" w:hAnsi="Calibri"/>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10">
            <w:pPr>
              <w:jc w:val="both"/>
              <w:rPr>
                <w:rFonts w:ascii="Calibri" w:cs="Calibri" w:eastAsia="Calibri" w:hAnsi="Calibri"/>
                <w:b w:val="1"/>
              </w:rPr>
            </w:pPr>
            <w:r w:rsidDel="00000000" w:rsidR="00000000" w:rsidRPr="00000000">
              <w:rPr>
                <w:rFonts w:ascii="Calibri" w:cs="Calibri" w:eastAsia="Calibri" w:hAnsi="Calibri"/>
                <w:b w:val="1"/>
                <w:rtl w:val="0"/>
              </w:rPr>
              <w:t xml:space="preserve">COMPETÈNCIES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numPr>
                <w:ilvl w:val="0"/>
                <w:numId w:val="1"/>
              </w:numPr>
              <w:spacing w:after="0" w:before="0" w:line="240" w:lineRule="auto"/>
              <w:ind w:left="720" w:right="-23" w:hanging="360"/>
              <w:jc w:val="both"/>
              <w:rPr>
                <w:rFonts w:ascii="Calibri" w:cs="Calibri" w:eastAsia="Calibri" w:hAnsi="Calibri"/>
                <w:i w:val="1"/>
                <w:sz w:val="20"/>
                <w:szCs w:val="20"/>
                <w:u w:val="none"/>
              </w:rPr>
            </w:pPr>
            <w:r w:rsidDel="00000000" w:rsidR="00000000" w:rsidRPr="00000000">
              <w:rPr>
                <w:rFonts w:ascii="Calibri" w:cs="Calibri" w:eastAsia="Calibri" w:hAnsi="Calibri"/>
                <w:i w:val="1"/>
                <w:sz w:val="20"/>
                <w:szCs w:val="20"/>
                <w:rtl w:val="0"/>
              </w:rPr>
              <w:t xml:space="preserve">Implicació a la comunitat</w:t>
            </w:r>
            <w:r w:rsidDel="00000000" w:rsidR="00000000" w:rsidRPr="00000000">
              <w:rPr>
                <w:rtl w:val="0"/>
              </w:rPr>
            </w:r>
          </w:p>
          <w:p w:rsidR="00000000" w:rsidDel="00000000" w:rsidP="00000000" w:rsidRDefault="00000000" w:rsidRPr="00000000" w14:paraId="00000012">
            <w:pPr>
              <w:numPr>
                <w:ilvl w:val="0"/>
                <w:numId w:val="1"/>
              </w:numPr>
              <w:spacing w:after="120" w:before="0" w:line="240" w:lineRule="auto"/>
              <w:ind w:left="720" w:right="-23" w:hanging="360"/>
              <w:jc w:val="both"/>
              <w:rPr>
                <w:rFonts w:ascii="Calibri" w:cs="Calibri" w:eastAsia="Calibri" w:hAnsi="Calibri"/>
                <w:i w:val="1"/>
                <w:sz w:val="20"/>
                <w:szCs w:val="20"/>
                <w:u w:val="none"/>
              </w:rPr>
            </w:pPr>
            <w:r w:rsidDel="00000000" w:rsidR="00000000" w:rsidRPr="00000000">
              <w:rPr>
                <w:rFonts w:ascii="Calibri" w:cs="Calibri" w:eastAsia="Calibri" w:hAnsi="Calibri"/>
                <w:i w:val="1"/>
                <w:sz w:val="20"/>
                <w:szCs w:val="20"/>
                <w:rtl w:val="0"/>
              </w:rPr>
              <w:t xml:space="preserve">Coneixement de l’entorn</w:t>
            </w:r>
            <w:r w:rsidDel="00000000" w:rsidR="00000000" w:rsidRPr="00000000">
              <w:rPr>
                <w:rtl w:val="0"/>
              </w:rPr>
            </w:r>
          </w:p>
          <w:p w:rsidR="00000000" w:rsidDel="00000000" w:rsidP="00000000" w:rsidRDefault="00000000" w:rsidRPr="00000000" w14:paraId="00000013">
            <w:pPr>
              <w:spacing w:after="120" w:before="0" w:line="240" w:lineRule="auto"/>
              <w:ind w:left="0" w:right="-23" w:firstLine="0"/>
              <w:jc w:val="both"/>
              <w:rPr>
                <w:rFonts w:ascii="Calibri" w:cs="Calibri" w:eastAsia="Calibri" w:hAnsi="Calibri"/>
                <w:i w:val="1"/>
                <w:sz w:val="20"/>
                <w:szCs w:val="20"/>
              </w:rPr>
            </w:pPr>
            <w:r w:rsidDel="00000000" w:rsidR="00000000" w:rsidRPr="00000000">
              <w:rPr>
                <w:rtl w:val="0"/>
              </w:rPr>
            </w:r>
          </w:p>
        </w:tc>
      </w:tr>
      <w:tr>
        <w:trPr>
          <w:cantSplit w:val="0"/>
          <w:trHeight w:val="1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14">
            <w:pPr>
              <w:jc w:val="both"/>
              <w:rPr>
                <w:rFonts w:ascii="Calibri" w:cs="Calibri" w:eastAsia="Calibri" w:hAnsi="Calibri"/>
                <w:b w:val="1"/>
              </w:rPr>
            </w:pPr>
            <w:r w:rsidDel="00000000" w:rsidR="00000000" w:rsidRPr="00000000">
              <w:rPr>
                <w:rFonts w:ascii="Calibri" w:cs="Calibri" w:eastAsia="Calibri" w:hAnsi="Calibri"/>
                <w:b w:val="1"/>
                <w:rtl w:val="0"/>
              </w:rPr>
              <w:t xml:space="preserve">DESTINATARIS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rPr>
            </w:pPr>
            <w:r w:rsidDel="00000000" w:rsidR="00000000" w:rsidRPr="00000000">
              <w:rPr>
                <w:rFonts w:ascii="Calibri" w:cs="Calibri" w:eastAsia="Calibri" w:hAnsi="Calibri"/>
                <w:rtl w:val="0"/>
              </w:rPr>
              <w:t xml:space="preserve">Famílies </w:t>
            </w:r>
          </w:p>
        </w:tc>
      </w:tr>
      <w:tr>
        <w:trPr>
          <w:cantSplit w:val="0"/>
          <w:trHeight w:val="1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17">
            <w:pPr>
              <w:jc w:val="both"/>
              <w:rPr>
                <w:rFonts w:ascii="Calibri" w:cs="Calibri" w:eastAsia="Calibri" w:hAnsi="Calibri"/>
                <w:b w:val="1"/>
              </w:rPr>
            </w:pPr>
            <w:r w:rsidDel="00000000" w:rsidR="00000000" w:rsidRPr="00000000">
              <w:rPr>
                <w:rFonts w:ascii="Calibri" w:cs="Calibri" w:eastAsia="Calibri" w:hAnsi="Calibri"/>
                <w:b w:val="1"/>
                <w:rtl w:val="0"/>
              </w:rPr>
              <w:t xml:space="preserve">DESCRIPCIÓ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Serveis per a la prevenció i abordatge de les violències masclistes</w:t>
            </w:r>
          </w:p>
          <w:p w:rsidR="00000000" w:rsidDel="00000000" w:rsidP="00000000" w:rsidRDefault="00000000" w:rsidRPr="00000000" w14:paraId="0000001A">
            <w:pPr>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0"/>
              </w:rPr>
            </w:pPr>
            <w:r w:rsidDel="00000000" w:rsidR="00000000" w:rsidRPr="00000000">
              <w:rPr>
                <w:rFonts w:ascii="Calibri" w:cs="Calibri" w:eastAsia="Calibri" w:hAnsi="Calibri"/>
                <w:b w:val="1"/>
                <w:rtl w:val="0"/>
              </w:rPr>
              <w:t xml:space="preserve">CIOD: </w:t>
            </w:r>
            <w:r w:rsidDel="00000000" w:rsidR="00000000" w:rsidRPr="00000000">
              <w:rPr>
                <w:rFonts w:ascii="Calibri" w:cs="Calibri" w:eastAsia="Calibri" w:hAnsi="Calibri"/>
                <w:b w:val="0"/>
                <w:rtl w:val="0"/>
              </w:rPr>
              <w:t xml:space="preserve">servei municipal. Ofereix serveis específics permanents, i compta amb una programació d’activitats de dinamització dirigides a promoure la participació de les dones i a millorar la seva qualitat de vida. </w:t>
            </w:r>
            <w:r w:rsidDel="00000000" w:rsidR="00000000" w:rsidRPr="00000000">
              <w:rPr>
                <w:rFonts w:ascii="Calibri" w:cs="Calibri" w:eastAsia="Calibri" w:hAnsi="Calibri"/>
                <w:rtl w:val="0"/>
              </w:rPr>
              <w:t xml:space="preserve">Pretén</w:t>
            </w:r>
            <w:r w:rsidDel="00000000" w:rsidR="00000000" w:rsidRPr="00000000">
              <w:rPr>
                <w:rFonts w:ascii="Calibri" w:cs="Calibri" w:eastAsia="Calibri" w:hAnsi="Calibri"/>
                <w:b w:val="0"/>
                <w:rtl w:val="0"/>
              </w:rPr>
              <w:t xml:space="preserve"> aconseguir els objectius establerts en el Pla Municipal d’Igualtat</w:t>
            </w:r>
          </w:p>
          <w:p w:rsidR="00000000" w:rsidDel="00000000" w:rsidP="00000000" w:rsidRDefault="00000000" w:rsidRPr="00000000" w14:paraId="0000001C">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C/ de les escoles 10, baixos</w:t>
            </w:r>
          </w:p>
          <w:p w:rsidR="00000000" w:rsidDel="00000000" w:rsidP="00000000" w:rsidRDefault="00000000" w:rsidRPr="00000000" w14:paraId="0000001D">
            <w:pPr>
              <w:jc w:val="both"/>
              <w:rPr>
                <w:b w:val="0"/>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rPr>
            </w:pPr>
            <w:r w:rsidDel="00000000" w:rsidR="00000000" w:rsidRPr="00000000">
              <w:rPr>
                <w:rFonts w:ascii="Calibri" w:cs="Calibri" w:eastAsia="Calibri" w:hAnsi="Calibri"/>
                <w:b w:val="1"/>
                <w:rtl w:val="0"/>
              </w:rPr>
              <w:t xml:space="preserve">Servei d’atenció integral LGBTI Sant Adrià. </w:t>
            </w:r>
            <w:r w:rsidDel="00000000" w:rsidR="00000000" w:rsidRPr="00000000">
              <w:rPr>
                <w:rFonts w:ascii="Calibri" w:cs="Calibri" w:eastAsia="Calibri" w:hAnsi="Calibri"/>
                <w:b w:val="0"/>
                <w:rtl w:val="0"/>
              </w:rPr>
              <w:t xml:space="preserve">Servei públic, confidencial i de lliure </w:t>
            </w:r>
            <w:r w:rsidDel="00000000" w:rsidR="00000000" w:rsidRPr="00000000">
              <w:rPr>
                <w:rFonts w:ascii="Calibri" w:cs="Calibri" w:eastAsia="Calibri" w:hAnsi="Calibri"/>
                <w:rtl w:val="0"/>
              </w:rPr>
              <w:t xml:space="preserve">accés</w:t>
            </w:r>
            <w:r w:rsidDel="00000000" w:rsidR="00000000" w:rsidRPr="00000000">
              <w:rPr>
                <w:rFonts w:ascii="Calibri" w:cs="Calibri" w:eastAsia="Calibri" w:hAnsi="Calibri"/>
                <w:b w:val="0"/>
                <w:rtl w:val="0"/>
              </w:rPr>
              <w:t xml:space="preserve"> per a persones de totes les edats, formin part del col·lectiu LGTBI o no ho facin. Promou activitats de sensibilització i prevenció envers la LGTBIfòbia, així com acompanyament en casos de discriminació o violència LGTBIfòbica.</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0"/>
              </w:rPr>
            </w:pPr>
            <w:r w:rsidDel="00000000" w:rsidR="00000000" w:rsidRPr="00000000">
              <w:rPr>
                <w:rFonts w:ascii="Calibri" w:cs="Calibri" w:eastAsia="Calibri" w:hAnsi="Calibri"/>
                <w:b w:val="0"/>
                <w:rtl w:val="0"/>
              </w:rPr>
              <w:t xml:space="preserve">Està enfocat tant a persones del col·lectiu i familiars / amics o amigues, com també a professionals </w:t>
            </w:r>
          </w:p>
          <w:p w:rsidR="00000000" w:rsidDel="00000000" w:rsidP="00000000" w:rsidRDefault="00000000" w:rsidRPr="00000000" w14:paraId="00000020">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Plaça Guillermo Vidaña</w:t>
            </w:r>
          </w:p>
          <w:p w:rsidR="00000000" w:rsidDel="00000000" w:rsidP="00000000" w:rsidRDefault="00000000" w:rsidRPr="00000000" w14:paraId="00000021">
            <w:pPr>
              <w:jc w:val="both"/>
              <w:rPr>
                <w:b w:val="0"/>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rPr>
            </w:pPr>
            <w:r w:rsidDel="00000000" w:rsidR="00000000" w:rsidRPr="00000000">
              <w:rPr>
                <w:rFonts w:ascii="Calibri" w:cs="Calibri" w:eastAsia="Calibri" w:hAnsi="Calibri"/>
                <w:b w:val="1"/>
                <w:rtl w:val="0"/>
              </w:rPr>
              <w:t xml:space="preserve">Adrianas </w:t>
            </w:r>
            <w:r w:rsidDel="00000000" w:rsidR="00000000" w:rsidRPr="00000000">
              <w:rPr>
                <w:rFonts w:ascii="Calibri" w:cs="Calibri" w:eastAsia="Calibri" w:hAnsi="Calibri"/>
                <w:b w:val="0"/>
                <w:rtl w:val="0"/>
              </w:rPr>
              <w:t xml:space="preserve">(Associació per a la Promoció de les dones del barri de la Mina). Duen a terme activitats de la promoció de la participació de les dones en la millora del barri de la Mina. Amb aquestes activitats, pretenen incentivar també la comunicació amb altres col·lectius de dones de barris amb un context similar al barri de la Mina. </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rPr>
            </w:pPr>
            <w:r w:rsidDel="00000000" w:rsidR="00000000" w:rsidRPr="00000000">
              <w:rPr>
                <w:rFonts w:ascii="Calibri" w:cs="Calibri" w:eastAsia="Calibri" w:hAnsi="Calibri"/>
                <w:b w:val="0"/>
                <w:rtl w:val="0"/>
              </w:rPr>
              <w:t xml:space="preserve">L’objectiu que cerquen és aconseguir la participació de les dones en la transformació del barri en tots els àmbits de la vida social, i mobilitzar a les dones en defensa dels seus interessos. </w:t>
            </w:r>
            <w:r w:rsidDel="00000000" w:rsidR="00000000" w:rsidRPr="00000000">
              <w:rPr>
                <w:rtl w:val="0"/>
              </w:rPr>
            </w:r>
          </w:p>
          <w:p w:rsidR="00000000" w:rsidDel="00000000" w:rsidP="00000000" w:rsidRDefault="00000000" w:rsidRPr="00000000" w14:paraId="00000024">
            <w:pPr>
              <w:jc w:val="both"/>
              <w:rPr>
                <w:b w:val="0"/>
              </w:rPr>
            </w:pPr>
            <w:r w:rsidDel="00000000" w:rsidR="00000000" w:rsidRPr="00000000">
              <w:rPr>
                <w:rFonts w:ascii="Calibri" w:cs="Calibri" w:eastAsia="Calibri" w:hAnsi="Calibri"/>
                <w:u w:val="single"/>
                <w:rtl w:val="0"/>
              </w:rPr>
              <w:t xml:space="preserve">C/ Mar 12, Baixos</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rPr>
            </w:pPr>
            <w:r w:rsidDel="00000000" w:rsidR="00000000" w:rsidRPr="00000000">
              <w:rPr>
                <w:rFonts w:ascii="Calibri" w:cs="Calibri" w:eastAsia="Calibri" w:hAnsi="Calibri"/>
                <w:rtl w:val="0"/>
              </w:rPr>
              <w:t xml:space="preserve">En aquesta activitat participaran tant les famílies (figures adultes) com els infants del grup. La proposta és fer-ho d’aquesta manera perquè hi ha una manca de vinculació existent entre les famílies i el Casal (més enllà dels espais formals). Si l’activitat és compartida entre infants i famílies, facilitarà la participació de les segones i permetrà treballar en la vinculació esmentada.</w:t>
            </w:r>
          </w:p>
          <w:p w:rsidR="00000000" w:rsidDel="00000000" w:rsidP="00000000" w:rsidRDefault="00000000" w:rsidRPr="00000000" w14:paraId="0000002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rPr>
            </w:pPr>
            <w:r w:rsidDel="00000000" w:rsidR="00000000" w:rsidRPr="00000000">
              <w:rPr>
                <w:rFonts w:ascii="Calibri" w:cs="Calibri" w:eastAsia="Calibri" w:hAnsi="Calibri"/>
                <w:rtl w:val="0"/>
              </w:rPr>
              <w:t xml:space="preserve">Es proposa fer una gimcana, adaptada per adultes i infants, per tal de conèixer els recursos del territori.  Al grup hi ha dues referents, així que el grup de famílies i infants també es dividirà en dos. En cas que la participació sigui baixa, es farà de forma conjunta.</w:t>
            </w:r>
          </w:p>
          <w:p w:rsidR="00000000" w:rsidDel="00000000" w:rsidP="00000000" w:rsidRDefault="00000000" w:rsidRPr="00000000" w14:paraId="00000029">
            <w:pPr>
              <w:jc w:val="both"/>
              <w:rPr>
                <w:rFonts w:ascii="Calibri" w:cs="Calibri" w:eastAsia="Calibri" w:hAnsi="Calibri"/>
              </w:rPr>
            </w:pPr>
            <w:r w:rsidDel="00000000" w:rsidR="00000000" w:rsidRPr="00000000">
              <w:rPr>
                <w:rFonts w:ascii="Calibri" w:cs="Calibri" w:eastAsia="Calibri" w:hAnsi="Calibri"/>
                <w:rtl w:val="0"/>
              </w:rPr>
              <w:t xml:space="preserve">La gimcana començarà amb una pista que rebrà el grup, que les conduirà al primer lloc on han d’anar. Un cop arribin al lloc, hauran de saber quina és la tasca que s’hi desenvolupa; la proposta serà que parlin amb alguna de les persones que allà s’hi troben. Si es considera que no és adequat, es podrà buscar o trobar una manera alternativa.</w:t>
            </w:r>
          </w:p>
          <w:p w:rsidR="00000000" w:rsidDel="00000000" w:rsidP="00000000" w:rsidRDefault="00000000" w:rsidRPr="00000000" w14:paraId="0000002A">
            <w:pPr>
              <w:jc w:val="both"/>
              <w:rPr>
                <w:rFonts w:ascii="Calibri" w:cs="Calibri" w:eastAsia="Calibri" w:hAnsi="Calibri"/>
              </w:rPr>
            </w:pPr>
            <w:r w:rsidDel="00000000" w:rsidR="00000000" w:rsidRPr="00000000">
              <w:rPr>
                <w:rFonts w:ascii="Calibri" w:cs="Calibri" w:eastAsia="Calibri" w:hAnsi="Calibri"/>
                <w:rtl w:val="0"/>
              </w:rPr>
              <w:t xml:space="preserve">Un cop el grup / els dos grups hagin arribat als 3 espais, tornarem al Casal. Per tal de fer la posada en comú, cadascuna haurà d’escriure a un paper alguna cosa que hagi après durant la tarda, algun aspecte que l’hagi sorprès, davant quines situacions s’aproparien a aquests serveis… (Com per exemple, l'existència d’aquests espais o que no hi hagi pràcticament al territori). </w:t>
            </w:r>
          </w:p>
          <w:p w:rsidR="00000000" w:rsidDel="00000000" w:rsidP="00000000" w:rsidRDefault="00000000" w:rsidRPr="00000000" w14:paraId="0000002B">
            <w:pPr>
              <w:jc w:val="both"/>
              <w:rPr>
                <w:rFonts w:ascii="Calibri" w:cs="Calibri" w:eastAsia="Calibri" w:hAnsi="Calibri"/>
              </w:rPr>
            </w:pPr>
            <w:r w:rsidDel="00000000" w:rsidR="00000000" w:rsidRPr="00000000">
              <w:rPr>
                <w:rFonts w:ascii="Calibri" w:cs="Calibri" w:eastAsia="Calibri" w:hAnsi="Calibri"/>
                <w:rtl w:val="0"/>
              </w:rPr>
              <w:t xml:space="preserve">En acabar, es farà la lectura dels papers i es donarà la possibilitat a qualsevol de les participants d’afegir alguna cosa o de comentar el que consideri. Un cop fet això, es donarà per acabada la dinàmica.</w:t>
            </w:r>
          </w:p>
          <w:p w:rsidR="00000000" w:rsidDel="00000000" w:rsidP="00000000" w:rsidRDefault="00000000" w:rsidRPr="00000000" w14:paraId="0000002C">
            <w:pPr>
              <w:jc w:val="both"/>
              <w:rPr>
                <w:rFonts w:ascii="Calibri" w:cs="Calibri" w:eastAsia="Calibri" w:hAnsi="Calibri"/>
              </w:rPr>
            </w:pPr>
            <w:r w:rsidDel="00000000" w:rsidR="00000000" w:rsidRPr="00000000">
              <w:rPr>
                <w:rtl w:val="0"/>
              </w:rPr>
            </w:r>
          </w:p>
        </w:tc>
      </w:tr>
      <w:tr>
        <w:trPr>
          <w:cantSplit w:val="0"/>
          <w:trHeight w:val="1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D">
            <w:pPr>
              <w:jc w:val="both"/>
              <w:rPr>
                <w:rFonts w:ascii="Calibri" w:cs="Calibri" w:eastAsia="Calibri" w:hAnsi="Calibri"/>
                <w:b w:val="1"/>
              </w:rPr>
            </w:pPr>
            <w:r w:rsidDel="00000000" w:rsidR="00000000" w:rsidRPr="00000000">
              <w:rPr>
                <w:rFonts w:ascii="Calibri" w:cs="Calibri" w:eastAsia="Calibri" w:hAnsi="Calibri"/>
                <w:b w:val="1"/>
                <w:rtl w:val="0"/>
              </w:rPr>
              <w:t xml:space="preserve">MATERIAL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jc w:val="both"/>
              <w:rPr>
                <w:rFonts w:ascii="Calibri" w:cs="Calibri" w:eastAsia="Calibri" w:hAnsi="Calibri"/>
              </w:rPr>
            </w:pPr>
            <w:r w:rsidDel="00000000" w:rsidR="00000000" w:rsidRPr="00000000">
              <w:rPr>
                <w:rtl w:val="0"/>
              </w:rPr>
            </w:r>
          </w:p>
        </w:tc>
      </w:tr>
      <w:tr>
        <w:trPr>
          <w:cantSplit w:val="0"/>
          <w:trHeight w:val="1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F">
            <w:pPr>
              <w:jc w:val="both"/>
              <w:rPr>
                <w:rFonts w:ascii="Calibri" w:cs="Calibri" w:eastAsia="Calibri" w:hAnsi="Calibri"/>
                <w:b w:val="1"/>
              </w:rPr>
            </w:pPr>
            <w:r w:rsidDel="00000000" w:rsidR="00000000" w:rsidRPr="00000000">
              <w:rPr>
                <w:rFonts w:ascii="Calibri" w:cs="Calibri" w:eastAsia="Calibri" w:hAnsi="Calibri"/>
                <w:b w:val="1"/>
                <w:rtl w:val="0"/>
              </w:rPr>
              <w:t xml:space="preserve">DURADA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jc w:val="both"/>
              <w:rPr>
                <w:rFonts w:ascii="Calibri" w:cs="Calibri" w:eastAsia="Calibri" w:hAnsi="Calibri"/>
              </w:rPr>
            </w:pPr>
            <w:r w:rsidDel="00000000" w:rsidR="00000000" w:rsidRPr="00000000">
              <w:rPr>
                <w:rFonts w:ascii="Calibri" w:cs="Calibri" w:eastAsia="Calibri" w:hAnsi="Calibri"/>
                <w:rtl w:val="0"/>
              </w:rPr>
              <w:t xml:space="preserve">1 hora i mitja - 2 hores</w:t>
            </w:r>
          </w:p>
          <w:p w:rsidR="00000000" w:rsidDel="00000000" w:rsidP="00000000" w:rsidRDefault="00000000" w:rsidRPr="00000000" w14:paraId="00000031">
            <w:pPr>
              <w:jc w:val="both"/>
              <w:rPr>
                <w:rFonts w:ascii="Calibri" w:cs="Calibri" w:eastAsia="Calibri" w:hAnsi="Calibri"/>
              </w:rPr>
            </w:pPr>
            <w:r w:rsidDel="00000000" w:rsidR="00000000" w:rsidRPr="00000000">
              <w:rPr>
                <w:rtl w:val="0"/>
              </w:rPr>
            </w:r>
          </w:p>
        </w:tc>
      </w:tr>
      <w:tr>
        <w:trPr>
          <w:cantSplit w:val="0"/>
          <w:trHeight w:val="1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32">
            <w:pPr>
              <w:jc w:val="both"/>
              <w:rPr>
                <w:rFonts w:ascii="Calibri" w:cs="Calibri" w:eastAsia="Calibri" w:hAnsi="Calibri"/>
                <w:b w:val="1"/>
              </w:rPr>
            </w:pPr>
            <w:r w:rsidDel="00000000" w:rsidR="00000000" w:rsidRPr="00000000">
              <w:rPr>
                <w:rFonts w:ascii="Calibri" w:cs="Calibri" w:eastAsia="Calibri" w:hAnsi="Calibri"/>
                <w:b w:val="1"/>
                <w:rtl w:val="0"/>
              </w:rPr>
              <w:t xml:space="preserve">ALTRES ASPECTES A TENIR EN COMPTE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rPr>
            </w:pPr>
            <w:r w:rsidDel="00000000" w:rsidR="00000000" w:rsidRPr="00000000">
              <w:rPr>
                <w:rtl w:val="0"/>
              </w:rPr>
            </w:r>
          </w:p>
        </w:tc>
      </w:tr>
      <w:tr>
        <w:trPr>
          <w:cantSplit w:val="0"/>
          <w:trHeight w:val="1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36">
            <w:pPr>
              <w:jc w:val="both"/>
              <w:rPr>
                <w:rFonts w:ascii="Calibri" w:cs="Calibri" w:eastAsia="Calibri" w:hAnsi="Calibri"/>
                <w:b w:val="1"/>
              </w:rPr>
            </w:pPr>
            <w:r w:rsidDel="00000000" w:rsidR="00000000" w:rsidRPr="00000000">
              <w:rPr>
                <w:rFonts w:ascii="Calibri" w:cs="Calibri" w:eastAsia="Calibri" w:hAnsi="Calibri"/>
                <w:b w:val="1"/>
                <w:rtl w:val="0"/>
              </w:rPr>
              <w:t xml:space="preserve">ANNEXES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jc w:val="both"/>
              <w:rPr>
                <w:rFonts w:ascii="Calibri" w:cs="Calibri" w:eastAsia="Calibri" w:hAnsi="Calibri"/>
              </w:rPr>
            </w:pPr>
            <w:r w:rsidDel="00000000" w:rsidR="00000000" w:rsidRPr="00000000">
              <w:rPr>
                <w:rFonts w:ascii="Calibri" w:cs="Calibri" w:eastAsia="Calibri" w:hAnsi="Calibri"/>
                <w:u w:val="single"/>
                <w:rtl w:val="0"/>
              </w:rPr>
              <w:t xml:space="preserve">Grup 1:</w:t>
            </w:r>
            <w:r w:rsidDel="00000000" w:rsidR="00000000" w:rsidRPr="00000000">
              <w:rPr>
                <w:rFonts w:ascii="Calibri" w:cs="Calibri" w:eastAsia="Calibri" w:hAnsi="Calibri"/>
                <w:rtl w:val="0"/>
              </w:rPr>
              <w:t xml:space="preserve"> CIOD - Servei Atenció Integral LGTBI - Adrianas</w:t>
            </w:r>
          </w:p>
          <w:p w:rsidR="00000000" w:rsidDel="00000000" w:rsidP="00000000" w:rsidRDefault="00000000" w:rsidRPr="00000000" w14:paraId="00000038">
            <w:pPr>
              <w:jc w:val="both"/>
              <w:rPr>
                <w:rFonts w:ascii="Calibri" w:cs="Calibri" w:eastAsia="Calibri" w:hAnsi="Calibri"/>
              </w:rPr>
            </w:pPr>
            <w:r w:rsidDel="00000000" w:rsidR="00000000" w:rsidRPr="00000000">
              <w:rPr>
                <w:rFonts w:ascii="Calibri" w:cs="Calibri" w:eastAsia="Calibri" w:hAnsi="Calibri"/>
                <w:u w:val="single"/>
                <w:rtl w:val="0"/>
              </w:rPr>
              <w:t xml:space="preserve">Grup 2:</w:t>
            </w:r>
            <w:r w:rsidDel="00000000" w:rsidR="00000000" w:rsidRPr="00000000">
              <w:rPr>
                <w:rFonts w:ascii="Calibri" w:cs="Calibri" w:eastAsia="Calibri" w:hAnsi="Calibri"/>
                <w:rtl w:val="0"/>
              </w:rPr>
              <w:t xml:space="preserve"> Adrianas - Servei Atenció Integral LGTBI - CIOD </w:t>
            </w:r>
          </w:p>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rPr>
            </w:pPr>
            <w:r w:rsidDel="00000000" w:rsidR="00000000" w:rsidRPr="00000000">
              <w:rPr>
                <w:rFonts w:ascii="Calibri" w:cs="Calibri" w:eastAsia="Calibri" w:hAnsi="Calibri"/>
                <w:b w:val="1"/>
                <w:rtl w:val="0"/>
              </w:rPr>
              <w:t xml:space="preserve">PISTA CIOD: </w:t>
            </w:r>
            <w:r w:rsidDel="00000000" w:rsidR="00000000" w:rsidRPr="00000000">
              <w:rPr>
                <w:rFonts w:ascii="Calibri" w:cs="Calibri" w:eastAsia="Calibri" w:hAnsi="Calibri"/>
                <w:rtl w:val="0"/>
              </w:rPr>
              <w:t xml:space="preserve">el lloc on heu d’anar es troba situat a un carrer que té el nom del lloc on cada petit i cada petita passa els matins de dilluns a divendres. El número del carrer és la suma de 5+5</w:t>
            </w:r>
          </w:p>
          <w:p w:rsidR="00000000" w:rsidDel="00000000" w:rsidP="00000000" w:rsidRDefault="00000000" w:rsidRPr="00000000" w14:paraId="0000003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rPr>
            </w:pPr>
            <w:r w:rsidDel="00000000" w:rsidR="00000000" w:rsidRPr="00000000">
              <w:rPr>
                <w:rFonts w:ascii="Calibri" w:cs="Calibri" w:eastAsia="Calibri" w:hAnsi="Calibri"/>
                <w:b w:val="1"/>
                <w:rtl w:val="0"/>
              </w:rPr>
              <w:t xml:space="preserve">PISTA Servei Atenció Integral LGBTI: </w:t>
            </w:r>
            <w:r w:rsidDel="00000000" w:rsidR="00000000" w:rsidRPr="00000000">
              <w:rPr>
                <w:rFonts w:ascii="Calibri" w:cs="Calibri" w:eastAsia="Calibri" w:hAnsi="Calibri"/>
                <w:rtl w:val="0"/>
              </w:rPr>
              <w:t xml:space="preserve">per arribar al següent lloc, haureu de relacionar un número amb una de les lletres de l’abecedari. L’ordre és en forma de seqüència: La lletra A és l’1, la lletra B és el 2, la lletra C és el 3, la lletra D és el 4… i així successivament. </w:t>
            </w:r>
          </w:p>
          <w:p w:rsidR="00000000" w:rsidDel="00000000" w:rsidP="00000000" w:rsidRDefault="00000000" w:rsidRPr="00000000" w14:paraId="0000003D">
            <w:pPr>
              <w:jc w:val="both"/>
              <w:rPr>
                <w:rFonts w:ascii="Calibri" w:cs="Calibri" w:eastAsia="Calibri" w:hAnsi="Calibri"/>
              </w:rPr>
            </w:pPr>
            <w:r w:rsidDel="00000000" w:rsidR="00000000" w:rsidRPr="00000000">
              <w:rPr>
                <w:rFonts w:ascii="Calibri" w:cs="Calibri" w:eastAsia="Calibri" w:hAnsi="Calibri"/>
                <w:rtl w:val="0"/>
              </w:rPr>
              <w:t xml:space="preserve">La seqüència de números que us portarà el següent espai és:</w:t>
            </w:r>
          </w:p>
          <w:p w:rsidR="00000000" w:rsidDel="00000000" w:rsidP="00000000" w:rsidRDefault="00000000" w:rsidRPr="00000000" w14:paraId="0000003E">
            <w:pPr>
              <w:jc w:val="both"/>
              <w:rPr>
                <w:rFonts w:ascii="Calibri" w:cs="Calibri" w:eastAsia="Calibri" w:hAnsi="Calibri"/>
              </w:rPr>
            </w:pPr>
            <w:r w:rsidDel="00000000" w:rsidR="00000000" w:rsidRPr="00000000">
              <w:rPr>
                <w:rFonts w:ascii="Calibri" w:cs="Calibri" w:eastAsia="Calibri" w:hAnsi="Calibri"/>
                <w:rtl w:val="0"/>
              </w:rPr>
              <w:t xml:space="preserve">16/12/1/27/1     7/21/9/12/12/5/18/13/15        22/9/4/1/14/1</w:t>
            </w:r>
          </w:p>
          <w:p w:rsidR="00000000" w:rsidDel="00000000" w:rsidP="00000000" w:rsidRDefault="00000000" w:rsidRPr="00000000" w14:paraId="0000003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rPr>
            </w:pPr>
            <w:r w:rsidDel="00000000" w:rsidR="00000000" w:rsidRPr="00000000">
              <w:rPr>
                <w:rFonts w:ascii="Calibri" w:cs="Calibri" w:eastAsia="Calibri" w:hAnsi="Calibri"/>
                <w:b w:val="1"/>
                <w:rtl w:val="0"/>
              </w:rPr>
              <w:t xml:space="preserve">Pista Adrianas: </w:t>
            </w:r>
            <w:r w:rsidDel="00000000" w:rsidR="00000000" w:rsidRPr="00000000">
              <w:rPr>
                <w:rFonts w:ascii="Calibri" w:cs="Calibri" w:eastAsia="Calibri" w:hAnsi="Calibri"/>
                <w:rtl w:val="0"/>
              </w:rPr>
              <w:t xml:space="preserve">per arribar al proper lloc, heu de pensar en un lloc que tenim molt a prop d’aquí, on anem a l’estiu o quan comença a fer calor, perquè ens ajuda a refrescar-nos.</w:t>
            </w:r>
          </w:p>
          <w:p w:rsidR="00000000" w:rsidDel="00000000" w:rsidP="00000000" w:rsidRDefault="00000000" w:rsidRPr="00000000" w14:paraId="00000041">
            <w:pPr>
              <w:jc w:val="both"/>
              <w:rPr>
                <w:rFonts w:ascii="Calibri" w:cs="Calibri" w:eastAsia="Calibri" w:hAnsi="Calibri"/>
              </w:rPr>
            </w:pPr>
            <w:r w:rsidDel="00000000" w:rsidR="00000000" w:rsidRPr="00000000">
              <w:rPr>
                <w:rFonts w:ascii="Calibri" w:cs="Calibri" w:eastAsia="Calibri" w:hAnsi="Calibri"/>
                <w:rtl w:val="0"/>
              </w:rPr>
              <w:t xml:space="preserve">El número d’aquest lloc és el mateix que el nombre de mesos que té un any</w:t>
            </w:r>
          </w:p>
          <w:p w:rsidR="00000000" w:rsidDel="00000000" w:rsidP="00000000" w:rsidRDefault="00000000" w:rsidRPr="00000000" w14:paraId="0000004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rPr>
            </w:pPr>
            <w:r w:rsidDel="00000000" w:rsidR="00000000" w:rsidRPr="00000000">
              <w:rPr>
                <w:rtl w:val="0"/>
              </w:rPr>
            </w:r>
          </w:p>
        </w:tc>
      </w:tr>
      <w:tr>
        <w:trPr>
          <w:cantSplit w:val="0"/>
          <w:trHeight w:val="1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4B">
            <w:pPr>
              <w:jc w:val="both"/>
              <w:rPr>
                <w:rFonts w:ascii="Calibri" w:cs="Calibri" w:eastAsia="Calibri" w:hAnsi="Calibri"/>
                <w:b w:val="1"/>
              </w:rPr>
            </w:pPr>
            <w:r w:rsidDel="00000000" w:rsidR="00000000" w:rsidRPr="00000000">
              <w:rPr>
                <w:rFonts w:ascii="Calibri" w:cs="Calibri" w:eastAsia="Calibri" w:hAnsi="Calibri"/>
                <w:b w:val="1"/>
                <w:rtl w:val="0"/>
              </w:rPr>
              <w:t xml:space="preserve">AVALUACIÓ</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jc w:val="both"/>
              <w:rPr>
                <w:rFonts w:ascii="Calibri" w:cs="Calibri" w:eastAsia="Calibri" w:hAnsi="Calibri"/>
              </w:rPr>
            </w:pPr>
            <w:r w:rsidDel="00000000" w:rsidR="00000000" w:rsidRPr="00000000">
              <w:rPr>
                <w:rFonts w:ascii="Calibri" w:cs="Calibri" w:eastAsia="Calibri" w:hAnsi="Calibri"/>
                <w:rtl w:val="0"/>
              </w:rPr>
              <w:t xml:space="preserve">L’avaluació es fa amb el qüestionari del següent enllaç: </w:t>
            </w:r>
            <w:hyperlink r:id="rId7">
              <w:r w:rsidDel="00000000" w:rsidR="00000000" w:rsidRPr="00000000">
                <w:rPr>
                  <w:rFonts w:ascii="Calibri" w:cs="Calibri" w:eastAsia="Calibri" w:hAnsi="Calibri"/>
                  <w:color w:val="1155cc"/>
                  <w:u w:val="single"/>
                  <w:rtl w:val="0"/>
                </w:rPr>
                <w:t xml:space="preserve">https://forms.gle/F3tmN36jrEPsxbrT9</w:t>
              </w:r>
            </w:hyperlink>
            <w:r w:rsidDel="00000000" w:rsidR="00000000" w:rsidRPr="00000000">
              <w:rPr>
                <w:rtl w:val="0"/>
              </w:rPr>
            </w:r>
          </w:p>
          <w:p w:rsidR="00000000" w:rsidDel="00000000" w:rsidP="00000000" w:rsidRDefault="00000000" w:rsidRPr="00000000" w14:paraId="0000004D">
            <w:pPr>
              <w:jc w:val="both"/>
              <w:rPr>
                <w:rFonts w:ascii="Calibri" w:cs="Calibri" w:eastAsia="Calibri" w:hAnsi="Calibri"/>
              </w:rPr>
            </w:pPr>
            <w:r w:rsidDel="00000000" w:rsidR="00000000" w:rsidRPr="00000000">
              <w:rPr>
                <w:rFonts w:ascii="Calibri" w:cs="Calibri" w:eastAsia="Calibri" w:hAnsi="Calibri"/>
                <w:rtl w:val="0"/>
              </w:rPr>
              <w:t xml:space="preserve">(també li pots enviar un missatge a la persona referent del teu barri, per fer l’avaluació)</w:t>
            </w:r>
          </w:p>
          <w:p w:rsidR="00000000" w:rsidDel="00000000" w:rsidP="00000000" w:rsidRDefault="00000000" w:rsidRPr="00000000" w14:paraId="0000004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rPr>
            </w:pPr>
            <w:r w:rsidDel="00000000" w:rsidR="00000000" w:rsidRPr="00000000">
              <w:rPr>
                <w:rFonts w:ascii="Calibri" w:cs="Calibri" w:eastAsia="Calibri" w:hAnsi="Calibri"/>
                <w:rtl w:val="0"/>
              </w:rPr>
              <w:t xml:space="preserve">Els ítems que demanem són els següents:</w:t>
            </w:r>
          </w:p>
          <w:p w:rsidR="00000000" w:rsidDel="00000000" w:rsidP="00000000" w:rsidRDefault="00000000" w:rsidRPr="00000000" w14:paraId="00000050">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 nivell de grup:</w:t>
            </w:r>
          </w:p>
          <w:p w:rsidR="00000000" w:rsidDel="00000000" w:rsidP="00000000" w:rsidRDefault="00000000" w:rsidRPr="00000000" w14:paraId="00000051">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Grup d’infants</w:t>
            </w:r>
          </w:p>
          <w:p w:rsidR="00000000" w:rsidDel="00000000" w:rsidP="00000000" w:rsidRDefault="00000000" w:rsidRPr="00000000" w14:paraId="00000052">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Franja d’edats</w:t>
            </w:r>
          </w:p>
          <w:p w:rsidR="00000000" w:rsidDel="00000000" w:rsidP="00000000" w:rsidRDefault="00000000" w:rsidRPr="00000000" w14:paraId="00000053">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Activitat que s’ha realitzat</w:t>
            </w:r>
          </w:p>
          <w:p w:rsidR="00000000" w:rsidDel="00000000" w:rsidP="00000000" w:rsidRDefault="00000000" w:rsidRPr="00000000" w14:paraId="00000054">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Aspectes positius? Per exemple:</w:t>
            </w:r>
          </w:p>
          <w:p w:rsidR="00000000" w:rsidDel="00000000" w:rsidP="00000000" w:rsidRDefault="00000000" w:rsidRPr="00000000" w14:paraId="00000055">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 ajustat la durada de l’activitat? </w:t>
            </w:r>
          </w:p>
          <w:p w:rsidR="00000000" w:rsidDel="00000000" w:rsidP="00000000" w:rsidRDefault="00000000" w:rsidRPr="00000000" w14:paraId="00000056">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El material era adequat per fer l’activitat</w:t>
            </w:r>
          </w:p>
          <w:p w:rsidR="00000000" w:rsidDel="00000000" w:rsidP="00000000" w:rsidRDefault="00000000" w:rsidRPr="00000000" w14:paraId="00000057">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 motivat als infants?</w:t>
            </w:r>
          </w:p>
          <w:p w:rsidR="00000000" w:rsidDel="00000000" w:rsidP="00000000" w:rsidRDefault="00000000" w:rsidRPr="00000000" w14:paraId="00000058">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S’han pogut treballar els continguts plantejats?</w:t>
            </w:r>
          </w:p>
          <w:p w:rsidR="00000000" w:rsidDel="00000000" w:rsidP="00000000" w:rsidRDefault="00000000" w:rsidRPr="00000000" w14:paraId="00000059">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 tingut algun tipus d’impacte?</w:t>
            </w:r>
          </w:p>
          <w:p w:rsidR="00000000" w:rsidDel="00000000" w:rsidP="00000000" w:rsidRDefault="00000000" w:rsidRPr="00000000" w14:paraId="0000005A">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Aspectes a millorar? Per exemple:</w:t>
            </w:r>
          </w:p>
          <w:p w:rsidR="00000000" w:rsidDel="00000000" w:rsidP="00000000" w:rsidRDefault="00000000" w:rsidRPr="00000000" w14:paraId="0000005B">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 necessitat fet adaptacions/ modificacions?</w:t>
            </w:r>
          </w:p>
          <w:p w:rsidR="00000000" w:rsidDel="00000000" w:rsidP="00000000" w:rsidRDefault="00000000" w:rsidRPr="00000000" w14:paraId="0000005C">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Respecte al temps i al material proporcionat?</w:t>
            </w:r>
          </w:p>
          <w:p w:rsidR="00000000" w:rsidDel="00000000" w:rsidP="00000000" w:rsidRDefault="00000000" w:rsidRPr="00000000" w14:paraId="0000005D">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Altres observacions, suggerències? Per exemple: </w:t>
            </w:r>
          </w:p>
          <w:p w:rsidR="00000000" w:rsidDel="00000000" w:rsidP="00000000" w:rsidRDefault="00000000" w:rsidRPr="00000000" w14:paraId="0000005E">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Respecte a l’acompanyament de l’equip d’empodera’t, al material, a l’activitat en sí, propostes,...</w:t>
            </w:r>
          </w:p>
          <w:p w:rsidR="00000000" w:rsidDel="00000000" w:rsidP="00000000" w:rsidRDefault="00000000" w:rsidRPr="00000000" w14:paraId="0000005F">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t xml:space="preserve">                                                                                                                         </w:t>
    </w:r>
    <w:r w:rsidDel="00000000" w:rsidR="00000000" w:rsidRPr="00000000">
      <w:rPr/>
      <w:drawing>
        <wp:inline distB="0" distT="0" distL="0" distR="0">
          <wp:extent cx="973455" cy="483235"/>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73455" cy="483235"/>
                  </a:xfrm>
                  <a:prstGeom prst="rect"/>
                  <a:ln/>
                </pic:spPr>
              </pic:pic>
            </a:graphicData>
          </a:graphic>
        </wp:inline>
      </w:drawing>
    </w:r>
    <w:r w:rsidDel="00000000" w:rsidR="00000000" w:rsidRPr="00000000">
      <w:rPr>
        <w:rtl w:val="0"/>
      </w:rPr>
    </w:r>
  </w:p>
  <w:tbl>
    <w:tblPr>
      <w:tblStyle w:val="Table2"/>
      <w:tblW w:w="9029.0" w:type="dxa"/>
      <w:jc w:val="left"/>
      <w:tblInd w:w="-100.0" w:type="dxa"/>
      <w:tblLayout w:type="fixed"/>
      <w:tblLook w:val="0600"/>
    </w:tblPr>
    <w:tblGrid>
      <w:gridCol w:w="9029"/>
      <w:tblGridChange w:id="0">
        <w:tblGrid>
          <w:gridCol w:w="902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ce5cd" w:val="clear"/>
        </w:tcPr>
        <w:p w:rsidR="00000000" w:rsidDel="00000000" w:rsidP="00000000" w:rsidRDefault="00000000" w:rsidRPr="00000000" w14:paraId="00000062">
          <w:pPr>
            <w:tabs>
              <w:tab w:val="center" w:leader="none" w:pos="4252"/>
              <w:tab w:val="right" w:leader="none" w:pos="8504"/>
            </w:tabs>
            <w:spacing w:line="240" w:lineRule="auto"/>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FITXA D’ACTIVITATS D’EDUCACIÓ SEXUAL INTEGRAL- PROGRAMA  EMPODERA’T</w:t>
          </w:r>
        </w:p>
      </w:tc>
    </w:tr>
  </w:tbl>
  <w:p w:rsidR="00000000" w:rsidDel="00000000" w:rsidP="00000000" w:rsidRDefault="00000000" w:rsidRPr="00000000" w14:paraId="0000006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t xml:space="preserve">                                                                                                                         </w:t>
    </w:r>
    <w:r w:rsidDel="00000000" w:rsidR="00000000" w:rsidRPr="00000000">
      <w:rPr/>
      <w:drawing>
        <wp:inline distB="0" distT="0" distL="0" distR="0">
          <wp:extent cx="973455" cy="483235"/>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73455" cy="483235"/>
                  </a:xfrm>
                  <a:prstGeom prst="rect"/>
                  <a:ln/>
                </pic:spPr>
              </pic:pic>
            </a:graphicData>
          </a:graphic>
        </wp:inline>
      </w:drawing>
    </w:r>
    <w:r w:rsidDel="00000000" w:rsidR="00000000" w:rsidRPr="00000000">
      <w:rPr>
        <w:rtl w:val="0"/>
      </w:rPr>
    </w:r>
  </w:p>
  <w:tbl>
    <w:tblPr>
      <w:tblStyle w:val="Table3"/>
      <w:tblW w:w="9029.0" w:type="dxa"/>
      <w:jc w:val="left"/>
      <w:tblInd w:w="-100.0" w:type="dxa"/>
      <w:tblLayout w:type="fixed"/>
      <w:tblLook w:val="0600"/>
    </w:tblPr>
    <w:tblGrid>
      <w:gridCol w:w="9029"/>
      <w:tblGridChange w:id="0">
        <w:tblGrid>
          <w:gridCol w:w="902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ce5cd" w:val="clear"/>
        </w:tcPr>
        <w:p w:rsidR="00000000" w:rsidDel="00000000" w:rsidP="00000000" w:rsidRDefault="00000000" w:rsidRPr="00000000" w14:paraId="00000065">
          <w:pPr>
            <w:tabs>
              <w:tab w:val="center" w:leader="none" w:pos="4252"/>
              <w:tab w:val="right" w:leader="none" w:pos="8504"/>
            </w:tabs>
            <w:spacing w:line="240" w:lineRule="auto"/>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FITXA D’ACTIVITATS D’EDUCACIÓ SEXUAL INTEGRAL- PROGRAMA  EMPODERA’T</w:t>
          </w:r>
        </w:p>
      </w:tc>
    </w:tr>
  </w:tbl>
  <w:p w:rsidR="00000000" w:rsidDel="00000000" w:rsidP="00000000" w:rsidRDefault="00000000" w:rsidRPr="00000000" w14:paraId="00000066">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name w:val="Normal"/>
    <w:qFormat w:val="1"/>
    <w:pPr>
      <w:widowControl w:val="1"/>
      <w:bidi w:val="0"/>
      <w:spacing w:after="0" w:before="0" w:line="276" w:lineRule="auto"/>
      <w:jc w:val="left"/>
    </w:pPr>
    <w:rPr>
      <w:rFonts w:ascii="Arial" w:cs="Arial" w:eastAsia="Arial" w:hAnsi="Arial"/>
      <w:color w:val="auto"/>
      <w:kern w:val="0"/>
      <w:sz w:val="22"/>
      <w:szCs w:val="22"/>
      <w:lang w:bidi="hi-IN" w:eastAsia="zh-CN" w:val="es-ES"/>
    </w:rPr>
  </w:style>
  <w:style w:type="paragraph" w:styleId="Heading1">
    <w:name w:val="Heading 1"/>
    <w:basedOn w:val="Normal1"/>
    <w:next w:val="Normal1"/>
    <w:qFormat w:val="1"/>
    <w:pPr>
      <w:keepNext w:val="1"/>
      <w:keepLines w:val="1"/>
      <w:pageBreakBefore w:val="0"/>
      <w:spacing w:after="120" w:before="400" w:line="240" w:lineRule="auto"/>
    </w:pPr>
    <w:rPr>
      <w:sz w:val="40"/>
      <w:szCs w:val="40"/>
    </w:rPr>
  </w:style>
  <w:style w:type="paragraph" w:styleId="Heading2">
    <w:name w:val="Heading 2"/>
    <w:basedOn w:val="Normal1"/>
    <w:next w:val="Normal1"/>
    <w:qFormat w:val="1"/>
    <w:pPr>
      <w:keepNext w:val="1"/>
      <w:keepLines w:val="1"/>
      <w:pageBreakBefore w:val="0"/>
      <w:spacing w:after="120" w:before="360" w:line="240" w:lineRule="auto"/>
    </w:pPr>
    <w:rPr>
      <w:b w:val="0"/>
      <w:sz w:val="32"/>
      <w:szCs w:val="32"/>
    </w:rPr>
  </w:style>
  <w:style w:type="paragraph" w:styleId="Heading3">
    <w:name w:val="Heading 3"/>
    <w:basedOn w:val="Normal1"/>
    <w:next w:val="Normal1"/>
    <w:qFormat w:val="1"/>
    <w:pPr>
      <w:keepNext w:val="1"/>
      <w:keepLines w:val="1"/>
      <w:pageBreakBefore w:val="0"/>
      <w:spacing w:after="80" w:before="320" w:line="240" w:lineRule="auto"/>
    </w:pPr>
    <w:rPr>
      <w:b w:val="0"/>
      <w:color w:val="434343"/>
      <w:sz w:val="28"/>
      <w:szCs w:val="28"/>
    </w:rPr>
  </w:style>
  <w:style w:type="paragraph" w:styleId="Heading4">
    <w:name w:val="Heading 4"/>
    <w:basedOn w:val="Normal1"/>
    <w:next w:val="Normal1"/>
    <w:qFormat w:val="1"/>
    <w:pPr>
      <w:keepNext w:val="1"/>
      <w:keepLines w:val="1"/>
      <w:pageBreakBefore w:val="0"/>
      <w:spacing w:after="80" w:before="280" w:line="240" w:lineRule="auto"/>
    </w:pPr>
    <w:rPr>
      <w:color w:val="666666"/>
      <w:sz w:val="24"/>
      <w:szCs w:val="24"/>
    </w:rPr>
  </w:style>
  <w:style w:type="paragraph" w:styleId="Heading5">
    <w:name w:val="Heading 5"/>
    <w:basedOn w:val="Normal1"/>
    <w:next w:val="Normal1"/>
    <w:qFormat w:val="1"/>
    <w:pPr>
      <w:keepNext w:val="1"/>
      <w:keepLines w:val="1"/>
      <w:pageBreakBefore w:val="0"/>
      <w:spacing w:after="80" w:before="240" w:line="240" w:lineRule="auto"/>
    </w:pPr>
    <w:rPr>
      <w:color w:val="666666"/>
      <w:sz w:val="22"/>
      <w:szCs w:val="22"/>
    </w:rPr>
  </w:style>
  <w:style w:type="paragraph" w:styleId="Heading6">
    <w:name w:val="Heading 6"/>
    <w:basedOn w:val="Normal1"/>
    <w:next w:val="Normal1"/>
    <w:qFormat w:val="1"/>
    <w:pPr>
      <w:keepNext w:val="1"/>
      <w:keepLines w:val="1"/>
      <w:pageBreakBefore w:val="0"/>
      <w:spacing w:after="80" w:before="240" w:line="240" w:lineRule="auto"/>
    </w:pPr>
    <w:rPr>
      <w:i w:val="1"/>
      <w:color w:val="666666"/>
      <w:sz w:val="22"/>
      <w:szCs w:val="22"/>
    </w:rPr>
  </w:style>
  <w:style w:type="character" w:styleId="Hyperlink">
    <w:name w:val="Hyperlink"/>
    <w:rPr>
      <w:color w:val="000080"/>
      <w:u w:val="single"/>
    </w:rPr>
  </w:style>
  <w:style w:type="paragraph" w:styleId="Ttulo">
    <w:name w:val="Título"/>
    <w:basedOn w:val="Normal"/>
    <w:next w:val="BodyText"/>
    <w:qFormat w:val="1"/>
    <w:pPr>
      <w:keepNext w:val="1"/>
      <w:spacing w:after="120" w:before="240"/>
    </w:pPr>
    <w:rPr>
      <w:rFonts w:ascii="Liberation Sans" w:cs="Arial" w:eastAsia="Microsoft YaHei"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Ndice">
    <w:name w:val="Índice"/>
    <w:basedOn w:val="Normal"/>
    <w:qFormat w:val="1"/>
    <w:pPr>
      <w:suppressLineNumbers w:val="1"/>
    </w:pPr>
    <w:rPr>
      <w:rFonts w:cs="Arial"/>
    </w:rPr>
  </w:style>
  <w:style w:type="paragraph" w:styleId="Normal1" w:default="1">
    <w:name w:val="normal1"/>
    <w:qFormat w:val="1"/>
    <w:pPr>
      <w:widowControl w:val="1"/>
      <w:bidi w:val="0"/>
      <w:spacing w:after="0" w:before="0" w:line="276" w:lineRule="auto"/>
      <w:jc w:val="left"/>
    </w:pPr>
    <w:rPr>
      <w:rFonts w:ascii="Arial" w:cs="Arial" w:eastAsia="Arial" w:hAnsi="Arial"/>
      <w:color w:val="auto"/>
      <w:kern w:val="0"/>
      <w:sz w:val="22"/>
      <w:szCs w:val="22"/>
      <w:lang w:bidi="hi-IN" w:eastAsia="zh-CN" w:val="es-ES"/>
    </w:rPr>
  </w:style>
  <w:style w:type="paragraph" w:styleId="Title">
    <w:name w:val="Title"/>
    <w:basedOn w:val="Normal1"/>
    <w:next w:val="Normal1"/>
    <w:qFormat w:val="1"/>
    <w:pPr>
      <w:keepNext w:val="1"/>
      <w:keepLines w:val="1"/>
      <w:pageBreakBefore w:val="0"/>
      <w:spacing w:after="60" w:before="0" w:line="240" w:lineRule="auto"/>
    </w:pPr>
    <w:rPr>
      <w:sz w:val="52"/>
      <w:szCs w:val="52"/>
    </w:rPr>
  </w:style>
  <w:style w:type="paragraph" w:styleId="Subtitle">
    <w:name w:val="Subtitle"/>
    <w:basedOn w:val="Normal1"/>
    <w:next w:val="Normal1"/>
    <w:qFormat w:val="1"/>
    <w:pPr>
      <w:keepNext w:val="1"/>
      <w:keepLines w:val="1"/>
      <w:pageBreakBefore w:val="0"/>
      <w:spacing w:after="320" w:before="0" w:line="240" w:lineRule="auto"/>
    </w:pPr>
    <w:rPr>
      <w:rFonts w:ascii="Arial" w:cs="Arial" w:eastAsia="Arial" w:hAnsi="Arial"/>
      <w:i w:val="0"/>
      <w:color w:val="666666"/>
      <w:sz w:val="30"/>
      <w:szCs w:val="30"/>
    </w:rPr>
  </w:style>
  <w:style w:type="paragraph" w:styleId="Cabeceraypie">
    <w:name w:val="Cabecera y pie"/>
    <w:basedOn w:val="Normal"/>
    <w:qFormat w:val="1"/>
    <w:pPr/>
    <w:rPr/>
  </w:style>
  <w:style w:type="paragraph" w:styleId="Header">
    <w:name w:val="Header"/>
    <w:basedOn w:val="Cabeceraypie"/>
    <w:pPr/>
    <w:rPr/>
  </w:style>
  <w:style w:type="paragraph" w:styleId="Footer">
    <w:name w:val="Footer"/>
    <w:basedOn w:val="Cabeceraypie"/>
    <w:pPr/>
    <w:rPr/>
  </w:style>
  <w:style w:type="paragraph" w:styleId="Contenidodelatabla">
    <w:name w:val="Contenido de la tabla"/>
    <w:basedOn w:val="Normal"/>
    <w:qFormat w:val="1"/>
    <w:pPr>
      <w:widowControl w:val="0"/>
      <w:suppressLineNumbers w:val="1"/>
    </w:pPr>
    <w:rPr/>
  </w:style>
  <w:style w:type="paragraph" w:styleId="Ttulodelatabla">
    <w:name w:val="Título de la tabla"/>
    <w:basedOn w:val="Contenidodelatabla"/>
    <w:qFormat w:val="1"/>
    <w:pPr>
      <w:suppressLineNumbers w:val="1"/>
      <w:jc w:val="center"/>
    </w:pPr>
    <w:rPr>
      <w:b w:val="1"/>
      <w:bCs w:val="1"/>
    </w:rPr>
  </w:style>
  <w:style w:type="table" w:styleId="TableNormal" w:default="1">
    <w:name w:val="Table Normal"/>
  </w:style>
  <w:style w:type="table" w:styleId="TableNormal" w:default="1">
    <w:name w:val="Table Normal"/>
  </w:style>
  <w:style w:type="table" w:styleId="TableNormal" w:default="1">
    <w:name w:val="Table Normal"/>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rms.gle/F3tmN36jrEPsxbrT9"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e+9SIbUiD4BkuO2K5QDhfyr2PA==">CgMxLjA4AHIhMXp0Q2ZqNEV1a0h0b0dJRWdaeFpsUWVHRnBvX0RFTE12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