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 Backlog - NSTOCK</w:t>
      </w:r>
    </w:p>
    <w:p>
      <w:pPr>
        <w:pStyle w:val="Subtitle"/>
      </w:pPr>
      <w:r>
        <w:t xml:space="preserve">Documento Scrum basado en los requerimientos y funcionalidades reales del sistema NSTOCK.</w:t>
      </w:r>
    </w:p>
    <w:p>
      <w:pPr>
        <w:pStyle w:val="Heading1"/>
      </w:pPr>
      <w:r>
        <w:t xml:space="preserve">Resumen del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1800" w:type="dxa"/>
            <w:shd w:fill="1F4E79"/>
          </w:tcPr>
          <w:p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1200" w:type="dxa"/>
            <w:shd w:fill="1F4E79"/>
          </w:tcPr>
          <w:p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1800" w:type="dxa"/>
          </w:tcPr>
          <w:p>
            <w:r>
              <w:t xml:space="preserve">Producto</w:t>
            </w:r>
          </w:p>
        </w:tc>
        <w:tc>
          <w:tcPr>
            <w:tcW w:w="11200" w:type="dxa"/>
          </w:tcPr>
          <w:p>
            <w:r>
              <w:t xml:space="preserve">NSTOCK</w:t>
            </w:r>
          </w:p>
        </w:tc>
      </w:tr>
      <w:tr>
        <w:tc>
          <w:tcPr>
            <w:tcW w:w="1800" w:type="dxa"/>
          </w:tcPr>
          <w:p>
            <w:r>
              <w:t xml:space="preserve">Objetivo</w:t>
            </w:r>
          </w:p>
        </w:tc>
        <w:tc>
          <w:tcPr>
            <w:tcW w:w="11200" w:type="dxa"/>
          </w:tcPr>
          <w:p>
            <w:r>
              <w:t xml:space="preserve">Sistema web para controlar productos, inventario por sucursal, ventas, mermas, stock crítico, pagos y emisión de boleta.</w:t>
            </w:r>
          </w:p>
        </w:tc>
      </w:tr>
      <w:tr>
        <w:tc>
          <w:tcPr>
            <w:tcW w:w="1800" w:type="dxa"/>
          </w:tcPr>
          <w:p>
            <w:r>
              <w:t xml:space="preserve">Usuarios</w:t>
            </w:r>
          </w:p>
        </w:tc>
        <w:tc>
          <w:tcPr>
            <w:tcW w:w="11200" w:type="dxa"/>
          </w:tcPr>
          <w:p>
            <w:r>
              <w:t xml:space="preserve">Administrador, usuario de caja y cajero.</w:t>
            </w:r>
          </w:p>
        </w:tc>
      </w:tr>
      <w:tr>
        <w:tc>
          <w:tcPr>
            <w:tcW w:w="1800" w:type="dxa"/>
          </w:tcPr>
          <w:p>
            <w:r>
              <w:t xml:space="preserve">Módulos</w:t>
            </w:r>
          </w:p>
        </w:tc>
        <w:tc>
          <w:tcPr>
            <w:tcW w:w="11200" w:type="dxa"/>
          </w:tcPr>
          <w:p>
            <w:r>
              <w:t xml:space="preserve">Login, caja, inventario, sucursales, ingreso de productos, edición, ventas, ajustes de stock, mermas, alertas, pagos y boleta.</w:t>
            </w:r>
          </w:p>
        </w:tc>
      </w:tr>
      <w:tr>
        <w:tc>
          <w:tcPr>
            <w:tcW w:w="1800" w:type="dxa"/>
          </w:tcPr>
          <w:p>
            <w:r>
              <w:t xml:space="preserve">Fecha</w:t>
            </w:r>
          </w:p>
        </w:tc>
        <w:tc>
          <w:tcPr>
            <w:tcW w:w="11200" w:type="dxa"/>
          </w:tcPr>
          <w:p>
            <w:r>
              <w:t xml:space="preserve">24-06-2026</w:t>
            </w:r>
          </w:p>
        </w:tc>
      </w:tr>
      <w:tr>
        <w:tc>
          <w:tcPr>
            <w:tcW w:w="1800" w:type="dxa"/>
          </w:tcPr>
          <w:p>
            <w:r>
              <w:t xml:space="preserve">Equipo</w:t>
            </w:r>
          </w:p>
        </w:tc>
        <w:tc>
          <w:tcPr>
            <w:tcW w:w="11200" w:type="dxa"/>
          </w:tcPr>
          <w:p>
            <w:r>
              <w:t xml:space="preserve">Javier Muñoz, Paul Díaz, Joaquín Araneda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Product Backlog Priorizado</w:t>
      </w:r>
    </w:p>
    <w:p>
      <w:r>
        <w:t xml:space="preserve">Las historias están ordenadas por prioridad funcional para permitir una entrega incremental del sistema.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850" w:type="dxa"/>
            <w:shd w:fill="1F4E79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300" w:type="dxa"/>
            <w:shd w:fill="1F4E79"/>
          </w:tcPr>
          <w:p>
            <w:r>
              <w:rPr>
                <w:b/>
                <w:color w:val="FFFFFF"/>
              </w:rPr>
              <w:t xml:space="preserve">Épica</w:t>
            </w:r>
          </w:p>
        </w:tc>
        <w:tc>
          <w:tcPr>
            <w:tcW w:w="3600" w:type="dxa"/>
            <w:shd w:fill="1F4E79"/>
          </w:tcPr>
          <w:p>
            <w:r>
              <w:rPr>
                <w:b/>
                <w:color w:val="FFFFFF"/>
              </w:rPr>
              <w:t xml:space="preserve">Historia de usuario</w:t>
            </w:r>
          </w:p>
        </w:tc>
        <w:tc>
          <w:tcPr>
            <w:tcW w:w="900" w:type="dxa"/>
            <w:shd w:fill="1F4E79"/>
          </w:tcPr>
          <w:p>
            <w:r>
              <w:rPr>
                <w:b/>
                <w:color w:val="FFFFFF"/>
              </w:rPr>
              <w:t xml:space="preserve">Prioridad</w:t>
            </w:r>
          </w:p>
        </w:tc>
        <w:tc>
          <w:tcPr>
            <w:tcW w:w="800" w:type="dxa"/>
            <w:shd w:fill="1F4E79"/>
          </w:tcPr>
          <w:p>
            <w:r>
              <w:rPr>
                <w:b/>
                <w:color w:val="FFFFFF"/>
              </w:rPr>
              <w:t xml:space="preserve">Esfuerzo</w:t>
            </w:r>
          </w:p>
        </w:tc>
        <w:tc>
          <w:tcPr>
            <w:tcW w:w="1000" w:type="dxa"/>
            <w:shd w:fill="1F4E79"/>
          </w:tcPr>
          <w:p>
            <w:r>
              <w:rPr>
                <w:b/>
                <w:color w:val="FFFFFF"/>
              </w:rPr>
              <w:t xml:space="preserve">Sprint</w:t>
            </w:r>
          </w:p>
        </w:tc>
        <w:tc>
          <w:tcPr>
            <w:tcW w:w="1100" w:type="dxa"/>
            <w:shd w:fill="1F4E79"/>
          </w:tcPr>
          <w:p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tcW w:w="4300" w:type="dxa"/>
            <w:shd w:fill="1F4E79"/>
          </w:tcPr>
          <w:p>
            <w:r>
              <w:rPr>
                <w:b/>
                <w:color w:val="FFFFFF"/>
              </w:rPr>
              <w:t xml:space="preserve">Criterios de aceptación</w:t>
            </w:r>
          </w:p>
        </w:tc>
      </w:tr>
      <w:tr>
        <w:tc>
          <w:tcPr>
            <w:tcW w:w="850" w:type="dxa"/>
          </w:tcPr>
          <w:p>
            <w:r>
              <w:t xml:space="preserve">PB-001</w:t>
            </w:r>
          </w:p>
        </w:tc>
        <w:tc>
          <w:tcPr>
            <w:tcW w:w="1300" w:type="dxa"/>
          </w:tcPr>
          <w:p>
            <w:r>
              <w:t xml:space="preserve">Acceso y roles</w:t>
            </w:r>
          </w:p>
        </w:tc>
        <w:tc>
          <w:tcPr>
            <w:tcW w:w="3600" w:type="dxa"/>
          </w:tcPr>
          <w:p>
            <w:r>
              <w:t xml:space="preserve">Como administrador quiero iniciar sesión y acceder a todas las secciones para gestionar el sistema completo.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1</w:t>
            </w:r>
          </w:p>
        </w:tc>
        <w:tc>
          <w:tcPr>
            <w:tcW w:w="1100" w:type="dxa"/>
          </w:tcPr>
          <w:p>
            <w:r>
              <w:t xml:space="preserve">Parcial</w:t>
            </w:r>
          </w:p>
        </w:tc>
        <w:tc>
          <w:tcPr>
            <w:tcW w:w="4300" w:type="dxa"/>
          </w:tcPr>
          <w:p>
            <w:r>
              <w:t xml:space="preserve">Permite ingresar con credenciales; muestra menú según rol; bloquea páginas restringidas.</w:t>
            </w:r>
          </w:p>
        </w:tc>
      </w:tr>
      <w:tr>
        <w:tc>
          <w:tcPr>
            <w:tcW w:w="850" w:type="dxa"/>
          </w:tcPr>
          <w:p>
            <w:r>
              <w:t xml:space="preserve">PB-002</w:t>
            </w:r>
          </w:p>
        </w:tc>
        <w:tc>
          <w:tcPr>
            <w:tcW w:w="1300" w:type="dxa"/>
          </w:tcPr>
          <w:p>
            <w:r>
              <w:t xml:space="preserve">Sucursales</w:t>
            </w:r>
          </w:p>
        </w:tc>
        <w:tc>
          <w:tcPr>
            <w:tcW w:w="3600" w:type="dxa"/>
          </w:tcPr>
          <w:p>
            <w:r>
              <w:t xml:space="preserve">Como administrador quiero seleccionar una sucursal para trabajar con el inventario correcto.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1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Lista sucursales desde API; permite seleccionar sucursal; carga inventario filtrado.</w:t>
            </w:r>
          </w:p>
        </w:tc>
      </w:tr>
      <w:tr>
        <w:tc>
          <w:tcPr>
            <w:tcW w:w="850" w:type="dxa"/>
          </w:tcPr>
          <w:p>
            <w:r>
              <w:t xml:space="preserve">PB-003</w:t>
            </w:r>
          </w:p>
        </w:tc>
        <w:tc>
          <w:tcPr>
            <w:tcW w:w="1300" w:type="dxa"/>
          </w:tcPr>
          <w:p>
            <w:r>
              <w:t xml:space="preserve">Productos</w:t>
            </w:r>
          </w:p>
        </w:tc>
        <w:tc>
          <w:tcPr>
            <w:tcW w:w="3600" w:type="dxa"/>
          </w:tcPr>
          <w:p>
            <w:r>
              <w:t xml:space="preserve">Como administrador quiero registrar productos nuevos para incorporarlos al catálogo.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1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Guarda producto; crea inventario inicial; valida campos obligatorios desde interfaz.</w:t>
            </w:r>
          </w:p>
        </w:tc>
      </w:tr>
      <w:tr>
        <w:tc>
          <w:tcPr>
            <w:tcW w:w="850" w:type="dxa"/>
          </w:tcPr>
          <w:p>
            <w:r>
              <w:t xml:space="preserve">PB-004</w:t>
            </w:r>
          </w:p>
        </w:tc>
        <w:tc>
          <w:tcPr>
            <w:tcW w:w="1300" w:type="dxa"/>
          </w:tcPr>
          <w:p>
            <w:r>
              <w:t xml:space="preserve">Productos</w:t>
            </w:r>
          </w:p>
        </w:tc>
        <w:tc>
          <w:tcPr>
            <w:tcW w:w="3600" w:type="dxa"/>
          </w:tcPr>
          <w:p>
            <w:r>
              <w:t xml:space="preserve">Como usuario quiero buscar productos por código para vender o consultar rápidamente.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1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Devuelve producto existente; informa Producto no encontrado cuando corresponde.</w:t>
            </w:r>
          </w:p>
        </w:tc>
      </w:tr>
      <w:tr>
        <w:tc>
          <w:tcPr>
            <w:tcW w:w="850" w:type="dxa"/>
          </w:tcPr>
          <w:p>
            <w:r>
              <w:t xml:space="preserve">PB-005</w:t>
            </w:r>
          </w:p>
        </w:tc>
        <w:tc>
          <w:tcPr>
            <w:tcW w:w="1300" w:type="dxa"/>
          </w:tcPr>
          <w:p>
            <w:r>
              <w:t xml:space="preserve">Productos</w:t>
            </w:r>
          </w:p>
        </w:tc>
        <w:tc>
          <w:tcPr>
            <w:tcW w:w="3600" w:type="dxa"/>
          </w:tcPr>
          <w:p>
            <w:r>
              <w:t xml:space="preserve">Como administrador quiero editar nombre y precio de un producto para mantener datos actualizados.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1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Carga datos del producto; guarda cambios; actualiza la vista.</w:t>
            </w:r>
          </w:p>
        </w:tc>
      </w:tr>
      <w:tr>
        <w:tc>
          <w:tcPr>
            <w:tcW w:w="850" w:type="dxa"/>
          </w:tcPr>
          <w:p>
            <w:r>
              <w:t xml:space="preserve">PB-006</w:t>
            </w:r>
          </w:p>
        </w:tc>
        <w:tc>
          <w:tcPr>
            <w:tcW w:w="1300" w:type="dxa"/>
          </w:tcPr>
          <w:p>
            <w:r>
              <w:t xml:space="preserve">Inventario</w:t>
            </w:r>
          </w:p>
        </w:tc>
        <w:tc>
          <w:tcPr>
            <w:tcW w:w="3600" w:type="dxa"/>
          </w:tcPr>
          <w:p>
            <w:r>
              <w:t xml:space="preserve">Como usuario quiero consultar el inventario por sucursal para saber el stock disponible.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1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Muestra productos de la sucursal; si no hay stock responde lista vacía sin error.</w:t>
            </w:r>
          </w:p>
        </w:tc>
      </w:tr>
      <w:tr>
        <w:tc>
          <w:tcPr>
            <w:tcW w:w="850" w:type="dxa"/>
          </w:tcPr>
          <w:p>
            <w:r>
              <w:t xml:space="preserve">PB-007</w:t>
            </w:r>
          </w:p>
        </w:tc>
        <w:tc>
          <w:tcPr>
            <w:tcW w:w="1300" w:type="dxa"/>
          </w:tcPr>
          <w:p>
            <w:r>
              <w:t xml:space="preserve">Inventario</w:t>
            </w:r>
          </w:p>
        </w:tc>
        <w:tc>
          <w:tcPr>
            <w:tcW w:w="3600" w:type="dxa"/>
          </w:tcPr>
          <w:p>
            <w:r>
              <w:t xml:space="preserve">Como administrador quiero actualizar stock manualmente para corregir diferencias.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Permite ingresar nuevo stock; confirma actualización; informa error si el producto no existe.</w:t>
            </w:r>
          </w:p>
        </w:tc>
      </w:tr>
      <w:tr>
        <w:tc>
          <w:tcPr>
            <w:tcW w:w="850" w:type="dxa"/>
          </w:tcPr>
          <w:p>
            <w:r>
              <w:t xml:space="preserve">PB-008</w:t>
            </w:r>
          </w:p>
        </w:tc>
        <w:tc>
          <w:tcPr>
            <w:tcW w:w="1300" w:type="dxa"/>
          </w:tcPr>
          <w:p>
            <w:r>
              <w:t xml:space="preserve">Inventario</w:t>
            </w:r>
          </w:p>
        </w:tc>
        <w:tc>
          <w:tcPr>
            <w:tcW w:w="3600" w:type="dxa"/>
          </w:tcPr>
          <w:p>
            <w:r>
              <w:t xml:space="preserve">Como administrador quiero ingresar stock por código para reponer mercadería.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Aumenta stock; registra movimiento; muestra mensaje de éxito o error.</w:t>
            </w:r>
          </w:p>
        </w:tc>
      </w:tr>
      <w:tr>
        <w:tc>
          <w:tcPr>
            <w:tcW w:w="850" w:type="dxa"/>
          </w:tcPr>
          <w:p>
            <w:r>
              <w:t xml:space="preserve">PB-009</w:t>
            </w:r>
          </w:p>
        </w:tc>
        <w:tc>
          <w:tcPr>
            <w:tcW w:w="1300" w:type="dxa"/>
          </w:tcPr>
          <w:p>
            <w:r>
              <w:t xml:space="preserve">Mermas</w:t>
            </w:r>
          </w:p>
        </w:tc>
        <w:tc>
          <w:tcPr>
            <w:tcW w:w="3600" w:type="dxa"/>
          </w:tcPr>
          <w:p>
            <w:r>
              <w:t xml:space="preserve">Como administrador quiero registrar mermas para descontar productos dañados o vencidos.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Descuenta stock si hay cantidad suficiente; rechaza merma mayor al stock; valida motivo.</w:t>
            </w:r>
          </w:p>
        </w:tc>
      </w:tr>
      <w:tr>
        <w:tc>
          <w:tcPr>
            <w:tcW w:w="850" w:type="dxa"/>
          </w:tcPr>
          <w:p>
            <w:r>
              <w:t xml:space="preserve">PB-010</w:t>
            </w:r>
          </w:p>
        </w:tc>
        <w:tc>
          <w:tcPr>
            <w:tcW w:w="1300" w:type="dxa"/>
          </w:tcPr>
          <w:p>
            <w:r>
              <w:t xml:space="preserve">Inventario</w:t>
            </w:r>
          </w:p>
        </w:tc>
        <w:tc>
          <w:tcPr>
            <w:tcW w:w="3600" w:type="dxa"/>
          </w:tcPr>
          <w:p>
            <w:r>
              <w:t xml:space="preserve">Como usuario quiero recibir alerta de stock crítico para reponer productos a tiempo.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Detecta productos críticos; muestra alerta visual; marca stock bajo o crítico.</w:t>
            </w:r>
          </w:p>
        </w:tc>
      </w:tr>
      <w:tr>
        <w:tc>
          <w:tcPr>
            <w:tcW w:w="850" w:type="dxa"/>
          </w:tcPr>
          <w:p>
            <w:r>
              <w:t xml:space="preserve">PB-011</w:t>
            </w:r>
          </w:p>
        </w:tc>
        <w:tc>
          <w:tcPr>
            <w:tcW w:w="1300" w:type="dxa"/>
          </w:tcPr>
          <w:p>
            <w:r>
              <w:t xml:space="preserve">Ventas</w:t>
            </w:r>
          </w:p>
        </w:tc>
        <w:tc>
          <w:tcPr>
            <w:tcW w:w="3600" w:type="dxa"/>
          </w:tcPr>
          <w:p>
            <w:r>
              <w:t xml:space="preserve">Como cajero quiero agregar productos al carrito para preparar una venta.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Agrega producto encontrado; calcula subtotal; evita producto inexistente.</w:t>
            </w:r>
          </w:p>
        </w:tc>
      </w:tr>
      <w:tr>
        <w:tc>
          <w:tcPr>
            <w:tcW w:w="850" w:type="dxa"/>
          </w:tcPr>
          <w:p>
            <w:r>
              <w:t xml:space="preserve">PB-012</w:t>
            </w:r>
          </w:p>
        </w:tc>
        <w:tc>
          <w:tcPr>
            <w:tcW w:w="1300" w:type="dxa"/>
          </w:tcPr>
          <w:p>
            <w:r>
              <w:t xml:space="preserve">Ventas</w:t>
            </w:r>
          </w:p>
        </w:tc>
        <w:tc>
          <w:tcPr>
            <w:tcW w:w="3600" w:type="dxa"/>
          </w:tcPr>
          <w:p>
            <w:r>
              <w:t xml:space="preserve">Como cajero quiero registrar una venta para descontar stock y guardar el detalle.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8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Crea venta; calcula total; guarda detalle; descuenta stock; registra movimiento.</w:t>
            </w:r>
          </w:p>
        </w:tc>
      </w:tr>
      <w:tr>
        <w:tc>
          <w:tcPr>
            <w:tcW w:w="850" w:type="dxa"/>
          </w:tcPr>
          <w:p>
            <w:r>
              <w:t xml:space="preserve">PB-013</w:t>
            </w:r>
          </w:p>
        </w:tc>
        <w:tc>
          <w:tcPr>
            <w:tcW w:w="1300" w:type="dxa"/>
          </w:tcPr>
          <w:p>
            <w:r>
              <w:t xml:space="preserve">Ventas</w:t>
            </w:r>
          </w:p>
        </w:tc>
        <w:tc>
          <w:tcPr>
            <w:tcW w:w="3600" w:type="dxa"/>
          </w:tcPr>
          <w:p>
            <w:r>
              <w:t xml:space="preserve">Como sistema quiero impedir ventas sin stock suficiente para evitar inventario negativo.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2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Si stock es insuficiente, responde error y no registra venta.</w:t>
            </w:r>
          </w:p>
        </w:tc>
      </w:tr>
      <w:tr>
        <w:tc>
          <w:tcPr>
            <w:tcW w:w="850" w:type="dxa"/>
          </w:tcPr>
          <w:p>
            <w:r>
              <w:t xml:space="preserve">PB-014</w:t>
            </w:r>
          </w:p>
        </w:tc>
        <w:tc>
          <w:tcPr>
            <w:tcW w:w="1300" w:type="dxa"/>
          </w:tcPr>
          <w:p>
            <w:r>
              <w:t xml:space="preserve">Boleta</w:t>
            </w:r>
          </w:p>
        </w:tc>
        <w:tc>
          <w:tcPr>
            <w:tcW w:w="3600" w:type="dxa"/>
          </w:tcPr>
          <w:p>
            <w:r>
              <w:t xml:space="preserve">Como cajero quiero generar e imprimir una boleta para entregar comprobante al cliente.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3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Muestra total y detalle; permite imprimir; permite cerrar boleta.</w:t>
            </w:r>
          </w:p>
        </w:tc>
      </w:tr>
      <w:tr>
        <w:tc>
          <w:tcPr>
            <w:tcW w:w="850" w:type="dxa"/>
          </w:tcPr>
          <w:p>
            <w:r>
              <w:t xml:space="preserve">PB-015</w:t>
            </w:r>
          </w:p>
        </w:tc>
        <w:tc>
          <w:tcPr>
            <w:tcW w:w="1300" w:type="dxa"/>
          </w:tcPr>
          <w:p>
            <w:r>
              <w:t xml:space="preserve">Pagos</w:t>
            </w:r>
          </w:p>
        </w:tc>
        <w:tc>
          <w:tcPr>
            <w:tcW w:w="3600" w:type="dxa"/>
          </w:tcPr>
          <w:p>
            <w:r>
              <w:t xml:space="preserve">Como cajero quiero crear un pago con MercadoPago para vender con medios digitales.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3</w:t>
            </w:r>
          </w:p>
        </w:tc>
        <w:tc>
          <w:tcPr>
            <w:tcW w:w="1100" w:type="dxa"/>
          </w:tcPr>
          <w:p>
            <w:r>
              <w:t xml:space="preserve">Parcial</w:t>
            </w:r>
          </w:p>
        </w:tc>
        <w:tc>
          <w:tcPr>
            <w:tcW w:w="4300" w:type="dxa"/>
          </w:tcPr>
          <w:p>
            <w:r>
              <w:t xml:space="preserve">Endpoint crea preferencia; requiere configuración válida; maneja error controlado.</w:t>
            </w:r>
          </w:p>
        </w:tc>
      </w:tr>
      <w:tr>
        <w:tc>
          <w:tcPr>
            <w:tcW w:w="850" w:type="dxa"/>
          </w:tcPr>
          <w:p>
            <w:r>
              <w:t xml:space="preserve">PB-016</w:t>
            </w:r>
          </w:p>
        </w:tc>
        <w:tc>
          <w:tcPr>
            <w:tcW w:w="1300" w:type="dxa"/>
          </w:tcPr>
          <w:p>
            <w:r>
              <w:t xml:space="preserve">Sucursales</w:t>
            </w:r>
          </w:p>
        </w:tc>
        <w:tc>
          <w:tcPr>
            <w:tcW w:w="3600" w:type="dxa"/>
          </w:tcPr>
          <w:p>
            <w:r>
              <w:t xml:space="preserve">Como administrador quiero ver el estado de cada sucursal para detectar locales críticos.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3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Lista sucursales; calcula indicador crítico; permite seleccionar local.</w:t>
            </w:r>
          </w:p>
        </w:tc>
      </w:tr>
      <w:tr>
        <w:tc>
          <w:tcPr>
            <w:tcW w:w="850" w:type="dxa"/>
          </w:tcPr>
          <w:p>
            <w:r>
              <w:t xml:space="preserve">PB-017</w:t>
            </w:r>
          </w:p>
        </w:tc>
        <w:tc>
          <w:tcPr>
            <w:tcW w:w="1300" w:type="dxa"/>
          </w:tcPr>
          <w:p>
            <w:r>
              <w:t xml:space="preserve">Sucursales</w:t>
            </w:r>
          </w:p>
        </w:tc>
        <w:tc>
          <w:tcPr>
            <w:tcW w:w="3600" w:type="dxa"/>
          </w:tcPr>
          <w:p>
            <w:r>
              <w:t xml:space="preserve">Como administrador quiero crear nuevas sucursales para ampliar el sistema.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3</w:t>
            </w:r>
          </w:p>
        </w:tc>
        <w:tc>
          <w:tcPr>
            <w:tcW w:w="1100" w:type="dxa"/>
          </w:tcPr>
          <w:p>
            <w:r>
              <w:t xml:space="preserve">Pendiente</w:t>
            </w:r>
          </w:p>
        </w:tc>
        <w:tc>
          <w:tcPr>
            <w:tcW w:w="4300" w:type="dxa"/>
          </w:tcPr>
          <w:p>
            <w:r>
              <w:t xml:space="preserve">Debe guardar nombre, dirección y estado; aparecer en listado; permitir selección posterior.</w:t>
            </w:r>
          </w:p>
        </w:tc>
      </w:tr>
      <w:tr>
        <w:tc>
          <w:tcPr>
            <w:tcW w:w="850" w:type="dxa"/>
          </w:tcPr>
          <w:p>
            <w:r>
              <w:t xml:space="preserve">PB-018</w:t>
            </w:r>
          </w:p>
        </w:tc>
        <w:tc>
          <w:tcPr>
            <w:tcW w:w="1300" w:type="dxa"/>
          </w:tcPr>
          <w:p>
            <w:r>
              <w:t xml:space="preserve">Reportes</w:t>
            </w:r>
          </w:p>
        </w:tc>
        <w:tc>
          <w:tcPr>
            <w:tcW w:w="3600" w:type="dxa"/>
          </w:tcPr>
          <w:p>
            <w:r>
              <w:t xml:space="preserve">Como administrador quiero exportar inventario para revisar stock fuera del sistema.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3</w:t>
            </w:r>
          </w:p>
        </w:tc>
        <w:tc>
          <w:tcPr>
            <w:tcW w:w="1100" w:type="dxa"/>
          </w:tcPr>
          <w:p>
            <w:r>
              <w:t xml:space="preserve">Parcial</w:t>
            </w:r>
          </w:p>
        </w:tc>
        <w:tc>
          <w:tcPr>
            <w:tcW w:w="4300" w:type="dxa"/>
          </w:tcPr>
          <w:p>
            <w:r>
              <w:t xml:space="preserve">Debe generar archivo con productos, códigos, precios, sucursal y stock; hoy existe botón visual.</w:t>
            </w:r>
          </w:p>
        </w:tc>
      </w:tr>
      <w:tr>
        <w:tc>
          <w:tcPr>
            <w:tcW w:w="850" w:type="dxa"/>
          </w:tcPr>
          <w:p>
            <w:r>
              <w:t xml:space="preserve">PB-019</w:t>
            </w:r>
          </w:p>
        </w:tc>
        <w:tc>
          <w:tcPr>
            <w:tcW w:w="1300" w:type="dxa"/>
          </w:tcPr>
          <w:p>
            <w:r>
              <w:t xml:space="preserve">Reportes</w:t>
            </w:r>
          </w:p>
        </w:tc>
        <w:tc>
          <w:tcPr>
            <w:tcW w:w="3600" w:type="dxa"/>
          </w:tcPr>
          <w:p>
            <w:r>
              <w:t xml:space="preserve">Como administrador quiero consultar historial de movimientos para auditar ingresos, mermas y ventas.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4</w:t>
            </w:r>
          </w:p>
        </w:tc>
        <w:tc>
          <w:tcPr>
            <w:tcW w:w="1100" w:type="dxa"/>
          </w:tcPr>
          <w:p>
            <w:r>
              <w:t xml:space="preserve">Parcial</w:t>
            </w:r>
          </w:p>
        </w:tc>
        <w:tc>
          <w:tcPr>
            <w:tcW w:w="4300" w:type="dxa"/>
          </w:tcPr>
          <w:p>
            <w:r>
              <w:t xml:space="preserve">Debe listar fecha, producto, sucursal, tipo, cantidad, motivo y comentario.</w:t>
            </w:r>
          </w:p>
        </w:tc>
      </w:tr>
      <w:tr>
        <w:tc>
          <w:tcPr>
            <w:tcW w:w="850" w:type="dxa"/>
          </w:tcPr>
          <w:p>
            <w:r>
              <w:t xml:space="preserve">PB-020</w:t>
            </w:r>
          </w:p>
        </w:tc>
        <w:tc>
          <w:tcPr>
            <w:tcW w:w="1300" w:type="dxa"/>
          </w:tcPr>
          <w:p>
            <w:r>
              <w:t xml:space="preserve">Productos</w:t>
            </w:r>
          </w:p>
        </w:tc>
        <w:tc>
          <w:tcPr>
            <w:tcW w:w="3600" w:type="dxa"/>
          </w:tcPr>
          <w:p>
            <w:r>
              <w:t xml:space="preserve">Como administrador quiero eliminar o desactivar productos para mantener limpio el catálogo.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5</w:t>
            </w:r>
          </w:p>
        </w:tc>
        <w:tc>
          <w:tcPr>
            <w:tcW w:w="1000" w:type="dxa"/>
          </w:tcPr>
          <w:p>
            <w:r>
              <w:t xml:space="preserve">Sprint 4</w:t>
            </w:r>
          </w:p>
        </w:tc>
        <w:tc>
          <w:tcPr>
            <w:tcW w:w="1100" w:type="dxa"/>
          </w:tcPr>
          <w:p>
            <w:r>
              <w:t xml:space="preserve">Pendiente</w:t>
            </w:r>
          </w:p>
        </w:tc>
        <w:tc>
          <w:tcPr>
            <w:tcW w:w="4300" w:type="dxa"/>
          </w:tcPr>
          <w:p>
            <w:r>
              <w:t xml:space="preserve">Debe pedir confirmación; no borrar historial; actualizar listado; backend seguro.</w:t>
            </w:r>
          </w:p>
        </w:tc>
      </w:tr>
      <w:tr>
        <w:tc>
          <w:tcPr>
            <w:tcW w:w="850" w:type="dxa"/>
          </w:tcPr>
          <w:p>
            <w:r>
              <w:t xml:space="preserve">PB-021</w:t>
            </w:r>
          </w:p>
        </w:tc>
        <w:tc>
          <w:tcPr>
            <w:tcW w:w="1300" w:type="dxa"/>
          </w:tcPr>
          <w:p>
            <w:r>
              <w:t xml:space="preserve">Seguridad</w:t>
            </w:r>
          </w:p>
        </w:tc>
        <w:tc>
          <w:tcPr>
            <w:tcW w:w="3600" w:type="dxa"/>
          </w:tcPr>
          <w:p>
            <w:r>
              <w:t xml:space="preserve">Como dueño del sistema quiero autenticación backend segura para proteger inventario y ventas.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8</w:t>
            </w:r>
          </w:p>
        </w:tc>
        <w:tc>
          <w:tcPr>
            <w:tcW w:w="1000" w:type="dxa"/>
          </w:tcPr>
          <w:p>
            <w:r>
              <w:t xml:space="preserve">Sprint 4</w:t>
            </w:r>
          </w:p>
        </w:tc>
        <w:tc>
          <w:tcPr>
            <w:tcW w:w="1100" w:type="dxa"/>
          </w:tcPr>
          <w:p>
            <w:r>
              <w:t xml:space="preserve">Pendiente</w:t>
            </w:r>
          </w:p>
        </w:tc>
        <w:tc>
          <w:tcPr>
            <w:tcW w:w="4300" w:type="dxa"/>
          </w:tcPr>
          <w:p>
            <w:r>
              <w:t xml:space="preserve">Credenciales no quedan en frontend; endpoints validan rol; sesión expira.</w:t>
            </w:r>
          </w:p>
        </w:tc>
      </w:tr>
      <w:tr>
        <w:tc>
          <w:tcPr>
            <w:tcW w:w="850" w:type="dxa"/>
          </w:tcPr>
          <w:p>
            <w:r>
              <w:t xml:space="preserve">PB-022</w:t>
            </w:r>
          </w:p>
        </w:tc>
        <w:tc>
          <w:tcPr>
            <w:tcW w:w="1300" w:type="dxa"/>
          </w:tcPr>
          <w:p>
            <w:r>
              <w:t xml:space="preserve">Validaciones</w:t>
            </w:r>
          </w:p>
        </w:tc>
        <w:tc>
          <w:tcPr>
            <w:tcW w:w="3600" w:type="dxa"/>
          </w:tcPr>
          <w:p>
            <w:r>
              <w:t xml:space="preserve">Como usuario quiero mensajes claros cuando ocurra un error para corregir rápido la acción.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4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Muestra toast con icono; diferencia éxito, alerta y error.</w:t>
            </w:r>
          </w:p>
        </w:tc>
      </w:tr>
      <w:tr>
        <w:tc>
          <w:tcPr>
            <w:tcW w:w="850" w:type="dxa"/>
          </w:tcPr>
          <w:p>
            <w:r>
              <w:t xml:space="preserve">PB-023</w:t>
            </w:r>
          </w:p>
        </w:tc>
        <w:tc>
          <w:tcPr>
            <w:tcW w:w="1300" w:type="dxa"/>
          </w:tcPr>
          <w:p>
            <w:r>
              <w:t xml:space="preserve">Calidad</w:t>
            </w:r>
          </w:p>
        </w:tc>
        <w:tc>
          <w:tcPr>
            <w:tcW w:w="3600" w:type="dxa"/>
          </w:tcPr>
          <w:p>
            <w:r>
              <w:t xml:space="preserve">Como equipo quiero pruebas funcionales documentadas para validar NSTOCK antes de entregar.</w:t>
            </w:r>
          </w:p>
        </w:tc>
        <w:tc>
          <w:tcPr>
            <w:tcW w:w="900" w:type="dxa"/>
          </w:tcPr>
          <w:p>
            <w:r>
              <w:t xml:space="preserve">Alta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4</w:t>
            </w:r>
          </w:p>
        </w:tc>
        <w:tc>
          <w:tcPr>
            <w:tcW w:w="1100" w:type="dxa"/>
          </w:tcPr>
          <w:p>
            <w:r>
              <w:t xml:space="preserve">Implementado</w:t>
            </w:r>
          </w:p>
        </w:tc>
        <w:tc>
          <w:tcPr>
            <w:tcW w:w="4300" w:type="dxa"/>
          </w:tcPr>
          <w:p>
            <w:r>
              <w:t xml:space="preserve">Planilla de casos creada; cubre flujos correctos y validaciones; totales consistentes.</w:t>
            </w:r>
          </w:p>
        </w:tc>
      </w:tr>
      <w:tr>
        <w:tc>
          <w:tcPr>
            <w:tcW w:w="850" w:type="dxa"/>
          </w:tcPr>
          <w:p>
            <w:r>
              <w:t xml:space="preserve">PB-024</w:t>
            </w:r>
          </w:p>
        </w:tc>
        <w:tc>
          <w:tcPr>
            <w:tcW w:w="1300" w:type="dxa"/>
          </w:tcPr>
          <w:p>
            <w:r>
              <w:t xml:space="preserve">Usabilidad</w:t>
            </w:r>
          </w:p>
        </w:tc>
        <w:tc>
          <w:tcPr>
            <w:tcW w:w="3600" w:type="dxa"/>
          </w:tcPr>
          <w:p>
            <w:r>
              <w:t xml:space="preserve">Como usuario quiero navegar fácilmente entre caja, inventario, sucursales e ingreso.</w:t>
            </w:r>
          </w:p>
        </w:tc>
        <w:tc>
          <w:tcPr>
            <w:tcW w:w="900" w:type="dxa"/>
          </w:tcPr>
          <w:p>
            <w:r>
              <w:t xml:space="preserve">Media</w:t>
            </w:r>
          </w:p>
        </w:tc>
        <w:tc>
          <w:tcPr>
            <w:tcW w:w="800" w:type="dxa"/>
          </w:tcPr>
          <w:p>
            <w:r>
              <w:t xml:space="preserve">3</w:t>
            </w:r>
          </w:p>
        </w:tc>
        <w:tc>
          <w:tcPr>
            <w:tcW w:w="1000" w:type="dxa"/>
          </w:tcPr>
          <w:p>
            <w:r>
              <w:t xml:space="preserve">Sprint 4</w:t>
            </w:r>
          </w:p>
        </w:tc>
        <w:tc>
          <w:tcPr>
            <w:tcW w:w="1100" w:type="dxa"/>
          </w:tcPr>
          <w:p>
            <w:r>
              <w:t xml:space="preserve">Parcial</w:t>
            </w:r>
          </w:p>
        </w:tc>
        <w:tc>
          <w:tcPr>
            <w:tcW w:w="4300" w:type="dxa"/>
          </w:tcPr>
          <w:p>
            <w:r>
              <w:t xml:space="preserve">Navega por pestañas; falta opción explícita Retornar; se recomienda agregar botón volver.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Criterios Scrum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2400" w:type="dxa"/>
            <w:shd w:fill="1F4E79"/>
          </w:tcPr>
          <w:p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10600" w:type="dxa"/>
            <w:shd w:fill="1F4E79"/>
          </w:tcPr>
          <w:p>
            <w:r>
              <w:rPr>
                <w:b/>
                <w:color w:val="FFFFFF"/>
              </w:rPr>
              <w:t xml:space="preserve">Definición</w:t>
            </w:r>
          </w:p>
        </w:tc>
      </w:tr>
      <w:tr>
        <w:tc>
          <w:tcPr>
            <w:tcW w:w="2400" w:type="dxa"/>
          </w:tcPr>
          <w:p>
            <w:r>
              <w:t xml:space="preserve">Definition of Ready</w:t>
            </w:r>
          </w:p>
        </w:tc>
        <w:tc>
          <w:tcPr>
            <w:tcW w:w="10600" w:type="dxa"/>
          </w:tcPr>
          <w:p>
            <w:r>
              <w:t xml:space="preserve">Historia lista cuando tiene rol, necesidad, beneficio, prioridad, criterios de aceptación, esfuerzo y dependencias identificadas.</w:t>
            </w:r>
          </w:p>
        </w:tc>
      </w:tr>
      <w:tr>
        <w:tc>
          <w:tcPr>
            <w:tcW w:w="2400" w:type="dxa"/>
          </w:tcPr>
          <w:p>
            <w:r>
              <w:t xml:space="preserve">Definition of Done</w:t>
            </w:r>
          </w:p>
        </w:tc>
        <w:tc>
          <w:tcPr>
            <w:tcW w:w="10600" w:type="dxa"/>
          </w:tcPr>
          <w:p>
            <w:r>
              <w:t xml:space="preserve">Historia terminada cuando funciona en pantalla, consulta o persiste datos, valida errores principales, muestra mensaje al usuario y queda probada/documentada.</w:t>
            </w:r>
          </w:p>
        </w:tc>
      </w:tr>
      <w:tr>
        <w:tc>
          <w:tcPr>
            <w:tcW w:w="2400" w:type="dxa"/>
          </w:tcPr>
          <w:p>
            <w:r>
              <w:t xml:space="preserve">Prioridad Alta</w:t>
            </w:r>
          </w:p>
        </w:tc>
        <w:tc>
          <w:tcPr>
            <w:tcW w:w="10600" w:type="dxa"/>
          </w:tcPr>
          <w:p>
            <w:r>
              <w:t xml:space="preserve">Necesaria para operar inventario, caja, productos, ventas, stock o seguridad.</w:t>
            </w:r>
          </w:p>
        </w:tc>
      </w:tr>
      <w:tr>
        <w:tc>
          <w:tcPr>
            <w:tcW w:w="2400" w:type="dxa"/>
          </w:tcPr>
          <w:p>
            <w:r>
              <w:t xml:space="preserve">Prioridad Media</w:t>
            </w:r>
          </w:p>
        </w:tc>
        <w:tc>
          <w:tcPr>
            <w:tcW w:w="10600" w:type="dxa"/>
          </w:tcPr>
          <w:p>
            <w:r>
              <w:t xml:space="preserve">Mejora control, trazabilidad, administración o experiencia de usuario.</w:t>
            </w:r>
          </w:p>
        </w:tc>
      </w:tr>
      <w:tr>
        <w:tc>
          <w:tcPr>
            <w:tcW w:w="2400" w:type="dxa"/>
          </w:tcPr>
          <w:p>
            <w:r>
              <w:t xml:space="preserve">Riesgos</w:t>
            </w:r>
          </w:p>
        </w:tc>
        <w:tc>
          <w:tcPr>
            <w:tcW w:w="10600" w:type="dxa"/>
          </w:tcPr>
          <w:p>
            <w:r>
              <w:t xml:space="preserve">Login local en frontend, configuración MercadoPago, falta de backend para eliminación y creación de sucursales, reportes incompletos.</w:t>
            </w:r>
          </w:p>
        </w:tc>
      </w:tr>
      <w:tr>
        <w:tc>
          <w:tcPr>
            <w:tcW w:w="2400" w:type="dxa"/>
          </w:tcPr>
          <w:p>
            <w:r>
              <w:t xml:space="preserve">Recomendación</w:t>
            </w:r>
          </w:p>
        </w:tc>
        <w:tc>
          <w:tcPr>
            <w:tcW w:w="10600" w:type="dxa"/>
          </w:tcPr>
          <w:p>
            <w:r>
              <w:t xml:space="preserve">Acompañar este backlog con casos de prueba y capturas de módulos implementados.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sz w:val="36"/>
      <w:color w:val="1F4E79"/>
    </w:rPr>
  </w:style>
  <w:style w:type="paragraph" w:styleId="Subtitle">
    <w:name w:val="Subtitle"/>
    <w:basedOn w:val="Normal"/>
    <w:pPr>
      <w:spacing w:after="240"/>
    </w:pPr>
    <w:rPr>
      <w:i/>
      <w:sz w:val="22"/>
      <w:color w:val="475569"/>
    </w:rPr>
  </w:style>
  <w:style w:type="paragraph" w:styleId="Heading1">
    <w:name w:val="heading 1"/>
    <w:basedOn w:val="Normal"/>
    <w:pPr>
      <w:spacing w:before="280" w:after="160"/>
    </w:pPr>
    <w:rPr>
      <w:b/>
      <w:sz w:val="28"/>
      <w:color w:val="1F4E7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NSTOCK</dc:title>
  <dc:creator>Codex</dc:creator>
  <cp:lastModifiedBy>Codex</cp:lastModifiedBy>
  <dcterms:created xsi:type="dcterms:W3CDTF">2026-06-24T00:00:00Z</dcterms:created>
  <dcterms:modified xsi:type="dcterms:W3CDTF">2026-06-24T00:00:00Z</dcterms:modified>
</cp:coreProperties>
</file>