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2A4A"/>
          <w:sz w:val="36"/>
        </w:rPr>
        <w:t>SOURCE OF FUNDS — COMPLETE MONEY MAP</w:t>
      </w:r>
    </w:p>
    <w:p>
      <w:pPr>
        <w:spacing w:after="20"/>
      </w:pPr>
      <w:r>
        <w:rPr>
          <w:color w:val="007A7C"/>
          <w:sz w:val="20"/>
        </w:rPr>
        <w:t>Myrtille Remond-Bernon &amp; Jean-Baptiste Bernon  |  269 Sammon Ave, Toronto ON</w:t>
      </w:r>
    </w:p>
    <w:p>
      <w:pPr>
        <w:spacing w:after="160"/>
      </w:pPr>
      <w:r>
        <w:rPr>
          <w:color w:val="555555"/>
          <w:sz w:val="18"/>
        </w:rPr>
        <w:t>Purchase Price: $925,000  |  Mortgage: $475,000 (First National #1535557)  |  Down Payment: $450,000  |  Closing: May 14, 2026</w:t>
      </w:r>
    </w:p>
    <w:p>
      <w:pPr>
        <w:spacing w:after="160"/>
      </w:pPr>
      <w:r>
        <w:rPr>
          <w:color w:val="C0C8D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1B2A4A"/>
          <w:sz w:val="28"/>
        </w:rPr>
        <w:t>PART 1 — FRENCH WIRE: EUR 210,000 → CAD $333,588.50</w:t>
      </w:r>
    </w:p>
    <w:p>
      <w:pPr>
        <w:spacing w:before="120" w:after="40"/>
      </w:pPr>
      <w:r>
        <w:rPr>
          <w:b/>
          <w:color w:val="007A7C"/>
          <w:sz w:val="20"/>
        </w:rPr>
        <w:t>A. French Accounts Liquidated (Feb 7–23, 2026)</w:t>
      </w:r>
    </w:p>
    <w:p>
      <w:pPr>
        <w:spacing w:before="20" w:after="40"/>
      </w:pPr>
      <w:r>
        <w:rPr>
          <w:b w:val="0"/>
          <w:i w:val="0"/>
          <w:color w:val="1A1A1A"/>
          <w:sz w:val="18"/>
        </w:rPr>
        <w:t>All funds are Myrtille's own personal savings held at Caisse d'Épargne de Midi-Pyrénées. Long-term savings history confirmed by Synthèse dated July 29, 2025 (EUR 215,030 total across all accounts).</w:t>
      </w:r>
    </w:p>
    <w:p>
      <w:pPr>
        <w:spacing w:before="0" w:after="60"/>
      </w:pPr>
      <w:r>
        <w:rPr>
          <w:sz w:val="6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28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French Account</w:t>
            </w:r>
          </w:p>
        </w:tc>
        <w:tc>
          <w:tcPr>
            <w:tcW w:type="dxa" w:w="2304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1584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Balance Feb 6</w:t>
            </w:r>
          </w:p>
        </w:tc>
        <w:tc>
          <w:tcPr>
            <w:tcW w:type="dxa" w:w="216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Redeemed/Closed</w:t>
            </w:r>
          </w:p>
        </w:tc>
        <w:tc>
          <w:tcPr>
            <w:tcW w:type="dxa" w:w="1728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Amount Received</w:t>
            </w:r>
          </w:p>
        </w:tc>
        <w:tc>
          <w:tcPr>
            <w:tcW w:type="dxa" w:w="216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Document</w:t>
            </w:r>
          </w:p>
        </w:tc>
      </w:tr>
      <w:tr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09044220382</w:t>
            </w:r>
          </w:p>
        </w:tc>
        <w:tc>
          <w:tcPr>
            <w:tcW w:type="dxa" w:w="230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CAT RENOUVELABLE FIXE (term deposit)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150,000.00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7 → re-rolled → released Feb 17</w:t>
            </w:r>
          </w:p>
        </w:tc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150,000.00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6 Synthèse + Mar 3 stmt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09038490716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CAPTIO PRESTANCE (term deposit)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10,000.00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14 — early redemption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10,219.87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6 Synthèse + Mar 3 stmt</w:t>
            </w:r>
          </w:p>
        </w:tc>
      </w:tr>
      <w:tr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09038490817</w:t>
            </w:r>
          </w:p>
        </w:tc>
        <w:tc>
          <w:tcPr>
            <w:tcW w:type="dxa" w:w="230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CAPTIO PRESTANCE (term deposit)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10,000.00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14 — early redemption</w:t>
            </w:r>
          </w:p>
        </w:tc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10,219.87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CLOTURE redemption slip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09039454248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CATPEL QUADRETO 4 ANS 2023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337.90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14 — early redemption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390.07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CLOTURE doc</w:t>
            </w:r>
          </w:p>
        </w:tc>
      </w:tr>
      <w:tr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16439214638</w:t>
            </w:r>
          </w:p>
        </w:tc>
        <w:tc>
          <w:tcPr>
            <w:tcW w:type="dxa" w:w="230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PEL — Plan Épargne Logement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15,740.76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14 — account closed</w:t>
            </w:r>
          </w:p>
        </w:tc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16,474.52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CLOTURE closure slip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00025301236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Livret A savings account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22,252.49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17 — account closed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22,200.00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6 Synthèse</w:t>
            </w:r>
          </w:p>
        </w:tc>
      </w:tr>
      <w:tr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04398009403</w:t>
            </w:r>
          </w:p>
        </w:tc>
        <w:tc>
          <w:tcPr>
            <w:tcW w:type="dxa" w:w="230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Checking account balance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5,678.42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Carried forward to wire</w:t>
            </w:r>
          </w:p>
        </w:tc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5,678.42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Mar 3 account stmt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N/A — Notaire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FAURIE-GREPON refund (failed purchase deposit)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23 — wired by notaire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10,140.00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Notaire attestation + Gmail</w:t>
            </w:r>
          </w:p>
        </w:tc>
      </w:tr>
      <w:tr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TOTAL</w:t>
            </w:r>
          </w:p>
        </w:tc>
        <w:tc>
          <w:tcPr>
            <w:tcW w:type="dxa" w:w="230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All Myrtille's own funds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EUR ~214,009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EUR ~225,322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Wire executed Feb 25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210,000 sent | EUR 90 bank fees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−EUR 210,090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Wire instruction Feb 18</w:t>
            </w:r>
          </w:p>
        </w:tc>
      </w:tr>
      <w:tr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Residual left in France</w:t>
            </w:r>
          </w:p>
        </w:tc>
        <w:tc>
          <w:tcPr>
            <w:tcW w:type="dxa" w:w="230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Post-wire balance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EUR 15,704.97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Mar 3 Synthèse ✅</w:t>
            </w:r>
          </w:p>
        </w:tc>
      </w:tr>
    </w:tbl>
    <w:p>
      <w:pPr>
        <w:spacing w:before="0" w:after="100"/>
      </w:pPr>
      <w:r>
        <w:rPr>
          <w:sz w:val="10"/>
        </w:rPr>
        <w:t xml:space="preserve"> </w:t>
      </w:r>
    </w:p>
    <w:p>
      <w:pPr>
        <w:spacing w:before="20" w:after="40"/>
      </w:pPr>
      <w:r>
        <w:rPr>
          <w:b w:val="0"/>
          <w:i/>
          <w:color w:val="1A1A1A"/>
          <w:sz w:val="18"/>
        </w:rPr>
        <w:t>Exchange rate applied: EUR 210,000 × 1.58851 = CAD $333,588.50  |  Received in TD Chequing 6702242 on Feb 25, 2026  |  Reference: 260225S0582800WIRE</w:t>
      </w:r>
    </w:p>
    <w:p>
      <w:pPr>
        <w:spacing w:before="0" w:after="120"/>
      </w:pPr>
      <w:r>
        <w:rPr>
          <w:sz w:val="12"/>
        </w:rPr>
        <w:t xml:space="preserve"> </w:t>
      </w:r>
    </w:p>
    <w:p>
      <w:pPr>
        <w:spacing w:before="120" w:after="40"/>
      </w:pPr>
      <w:r>
        <w:rPr>
          <w:b/>
          <w:color w:val="007A7C"/>
          <w:sz w:val="20"/>
        </w:rPr>
        <w:t>B. French Money Trail Inside Canada</w:t>
      </w:r>
    </w:p>
    <w:p>
      <w:pPr>
        <w:spacing w:before="20" w:after="40"/>
      </w:pPr>
      <w:r>
        <w:rPr>
          <w:b w:val="0"/>
          <w:i w:val="0"/>
          <w:color w:val="1A1A1A"/>
          <w:sz w:val="18"/>
        </w:rPr>
        <w:t>After landing in Myrtille's TD chequing, the $333,588.50 moved as follows:</w:t>
      </w:r>
    </w:p>
    <w:p>
      <w:pPr>
        <w:spacing w:before="0" w:after="60"/>
      </w:pPr>
      <w:r>
        <w:rPr>
          <w:sz w:val="6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4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3888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type="dxa" w:w="1584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2016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Balance of French $</w:t>
            </w:r>
          </w:p>
        </w:tc>
        <w:tc>
          <w:tcPr>
            <w:tcW w:type="dxa" w:w="2736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Document</w:t>
            </w:r>
          </w:p>
        </w:tc>
      </w:tr>
      <w:tr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25, 2026</w:t>
            </w:r>
          </w:p>
        </w:tc>
        <w:tc>
          <w:tcPr>
            <w:tcW w:type="dxa" w:w="388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Wire received — TD Chequing 6702242 (ref: 260225S0582800WIRE)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+$333,588.50</w:t>
            </w:r>
          </w:p>
        </w:tc>
        <w:tc>
          <w:tcPr>
            <w:tcW w:type="dxa" w:w="201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$333,588.50</w:t>
            </w:r>
          </w:p>
        </w:tc>
        <w:tc>
          <w:tcPr>
            <w:tcW w:type="dxa" w:w="273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Chequing 6702242 — 120-day stmt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25–Mar 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Normal household expenses paid from chequing (incl. $15,885 cheque Feb 27)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~−$12,945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~$320,643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Chequing 6702242 — 120-day stmt</w:t>
            </w:r>
          </w:p>
        </w:tc>
      </w:tr>
      <w:tr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Mar 3, 2026</w:t>
            </w:r>
          </w:p>
        </w:tc>
        <w:tc>
          <w:tcPr>
            <w:tcW w:type="dxa" w:w="388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$320,000 placed into GIC 8007943 — parked to earn interest while waiting for closing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−$320,000.00</w:t>
            </w:r>
          </w:p>
        </w:tc>
        <w:tc>
          <w:tcPr>
            <w:tcW w:type="dxa" w:w="201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$643 liquid</w:t>
            </w:r>
          </w:p>
        </w:tc>
        <w:tc>
          <w:tcPr>
            <w:tcW w:type="dxa" w:w="273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Transaction detail + chequing stmt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Mar 3–Apr 22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Remaining ~$643 of French $ absorbed into chequing; regular income/expenses continue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Commingled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Chequing 6702242 — 120-day stmt</w:t>
            </w:r>
          </w:p>
        </w:tc>
      </w:tr>
      <w:tr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Apr 23, 2026</w:t>
            </w:r>
          </w:p>
        </w:tc>
        <w:tc>
          <w:tcPr>
            <w:tcW w:type="dxa" w:w="388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GIC 8007943 matures — $320,514.19 returned to chequing (+$514.19 interest earned)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+$320,514.19</w:t>
            </w:r>
          </w:p>
        </w:tc>
        <w:tc>
          <w:tcPr>
            <w:tcW w:type="dxa" w:w="201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$320,514.19</w:t>
            </w:r>
          </w:p>
        </w:tc>
        <w:tc>
          <w:tcPr>
            <w:tcW w:type="dxa" w:w="273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Transaction detail + chequing stmt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Apr 23, 2026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$46,250 transferred to Mysak Real Estate Trust — deposit on 269 Sammon Ave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−$46,250.00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$274,264.19 in chequing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branch deposit receipt</w:t>
            </w:r>
          </w:p>
        </w:tc>
      </w:tr>
    </w:tbl>
    <w:p>
      <w:pPr>
        <w:spacing w:before="0" w:after="100"/>
      </w:pPr>
      <w:r>
        <w:rPr>
          <w:sz w:val="10"/>
        </w:rPr>
        <w:t xml:space="preserve"> </w:t>
      </w:r>
    </w:p>
    <w:p>
      <w:pPr>
        <w:spacing w:before="120" w:after="40"/>
      </w:pPr>
      <w:r>
        <w:rPr>
          <w:b/>
          <w:color w:val="007A7C"/>
          <w:sz w:val="20"/>
        </w:rPr>
        <w:t>C. Where the French Money Sits Today</w:t>
      </w:r>
    </w:p>
    <w:p>
      <w:pPr>
        <w:spacing w:before="0" w:after="40"/>
      </w:pPr>
      <w:r>
        <w:rPr>
          <w:sz w:val="4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608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016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360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460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Chequing 6702242 (French wire portion)</w:t>
            </w:r>
          </w:p>
        </w:tc>
        <w:tc>
          <w:tcPr>
            <w:tcW w:type="dxa" w:w="201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~$274,264</w:t>
            </w:r>
          </w:p>
        </w:tc>
        <w:tc>
          <w:tcPr>
            <w:tcW w:type="dxa" w:w="360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Liquid — available at closing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Mysak Real Estate Trust (deposit paid Apr 23)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$46,250.00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Confirmed at solicitor — counts toward $450K</w:t>
            </w:r>
          </w:p>
        </w:tc>
      </w:tr>
      <w:tr>
        <w:tc>
          <w:tcPr>
            <w:tcW w:type="dxa" w:w="460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Interest earned on GIC 8007943 during hold period</w:t>
            </w:r>
          </w:p>
        </w:tc>
        <w:tc>
          <w:tcPr>
            <w:tcW w:type="dxa" w:w="201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$514.19</w:t>
            </w:r>
          </w:p>
        </w:tc>
        <w:tc>
          <w:tcPr>
            <w:tcW w:type="dxa" w:w="360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Included in chequing balance above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Spent on normal living expenses Feb 25 – Apr 22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~$12,560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Normal household costs during the wait period</w:t>
            </w:r>
          </w:p>
        </w:tc>
      </w:tr>
      <w:tr>
        <w:tc>
          <w:tcPr>
            <w:tcW w:type="dxa" w:w="460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TOTAL FRENCH WIRE ACCOUNTED FOR</w:t>
            </w:r>
          </w:p>
        </w:tc>
        <w:tc>
          <w:tcPr>
            <w:tcW w:type="dxa" w:w="201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$333,588.50</w:t>
            </w:r>
          </w:p>
        </w:tc>
        <w:tc>
          <w:tcPr>
            <w:tcW w:type="dxa" w:w="360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✅ Fully traced</w:t>
            </w:r>
          </w:p>
        </w:tc>
      </w:tr>
    </w:tbl>
    <w:p>
      <w:pPr>
        <w:spacing w:before="0" w:after="160"/>
      </w:pPr>
      <w:r>
        <w:rPr>
          <w:sz w:val="16"/>
        </w:rPr>
        <w:t xml:space="preserve"> </w:t>
      </w:r>
    </w:p>
    <w:p>
      <w:pPr>
        <w:spacing w:before="280" w:after="80"/>
      </w:pPr>
      <w:r>
        <w:rPr>
          <w:b/>
          <w:color w:val="1B2A4A"/>
          <w:sz w:val="28"/>
        </w:rPr>
        <w:t>PART 2 — PRE-EXISTING CANADIAN SAVINGS (No Connection to French Wire)</w:t>
      </w:r>
    </w:p>
    <w:p>
      <w:pPr>
        <w:spacing w:before="120" w:after="40"/>
      </w:pPr>
      <w:r>
        <w:rPr>
          <w:b/>
          <w:color w:val="007A7C"/>
          <w:sz w:val="20"/>
        </w:rPr>
        <w:t>A. Myrtille — TD ePremium Savings Account 6642878  |  Balance Apr 23: $20,070.55</w:t>
      </w:r>
    </w:p>
    <w:p>
      <w:pPr>
        <w:spacing w:before="20" w:after="40"/>
      </w:pPr>
      <w:r>
        <w:rPr>
          <w:b w:val="0"/>
          <w:i w:val="0"/>
          <w:color w:val="1A1A1A"/>
          <w:sz w:val="18"/>
        </w:rPr>
        <w:t>100% pre-existing Canadian savings. Account predates the French wire. The $19,000 that briefly moved to a sub-GIC on Mar 3 was Myrtille's own ePremium funds — it returned Apr 23 as $19,030.53.</w:t>
      </w:r>
    </w:p>
    <w:p>
      <w:pPr>
        <w:spacing w:before="0" w:after="40"/>
      </w:pPr>
      <w:r>
        <w:rPr>
          <w:sz w:val="4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32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type="dxa" w:w="1728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1584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4032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432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Account balance (long-standing savings)</w:t>
            </w:r>
          </w:p>
        </w:tc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$21,896.95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Jan 22, 2026</w:t>
            </w:r>
          </w:p>
        </w:tc>
        <w:tc>
          <w:tcPr>
            <w:tcW w:type="dxa" w:w="403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Pre-existing Canadian savings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$8,000 moved to First Home Savings Account (FHSA)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−$8,000.00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6, 2026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Myrtille's own reallocation</w:t>
            </w:r>
          </w:p>
        </w:tc>
      </w:tr>
      <w:tr>
        <w:tc>
          <w:tcPr>
            <w:tcW w:type="dxa" w:w="432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$5,728.66 received from chequing (pre-wire funds)</w:t>
            </w:r>
          </w:p>
        </w:tc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+$5,728.66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6, 2026</w:t>
            </w:r>
          </w:p>
        </w:tc>
        <w:tc>
          <w:tcPr>
            <w:tcW w:type="dxa" w:w="403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Chequing top-up (pre-wire balance)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$19,000 placed in GIC 8007943-04 (short-term)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−$19,000.00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Mar 3, 2026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Myrtille's own ePremium funds</w:t>
            </w:r>
          </w:p>
        </w:tc>
      </w:tr>
      <w:tr>
        <w:tc>
          <w:tcPr>
            <w:tcW w:type="dxa" w:w="432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$19,030.53 returned from GIC 8007943-04</w:t>
            </w:r>
          </w:p>
        </w:tc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+$19,030.53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Apr 23, 2026</w:t>
            </w:r>
          </w:p>
        </w:tc>
        <w:tc>
          <w:tcPr>
            <w:tcW w:type="dxa" w:w="403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Principal + $30.53 interest back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Small regular transfers + interest credits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~+$415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Jan–Apr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Routine</w:t>
            </w:r>
          </w:p>
        </w:tc>
      </w:tr>
      <w:tr>
        <w:tc>
          <w:tcPr>
            <w:tcW w:type="dxa" w:w="432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Balance Apr 23, 2026</w:t>
            </w:r>
          </w:p>
        </w:tc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$20,070.55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403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Pre-existing Canadian savings only ✅</w:t>
            </w:r>
          </w:p>
        </w:tc>
      </w:tr>
    </w:tbl>
    <w:p>
      <w:pPr>
        <w:spacing w:before="0" w:after="120"/>
      </w:pPr>
      <w:r>
        <w:rPr>
          <w:sz w:val="12"/>
        </w:rPr>
        <w:t xml:space="preserve"> </w:t>
      </w:r>
    </w:p>
    <w:p>
      <w:pPr>
        <w:spacing w:before="120" w:after="40"/>
      </w:pPr>
      <w:r>
        <w:rPr>
          <w:b/>
          <w:color w:val="007A7C"/>
          <w:sz w:val="20"/>
        </w:rPr>
        <w:t>B. Myrtille — TD TFSA High Interest Savings 6683965  |  Balance Apr 23: $41,357.07</w:t>
      </w:r>
    </w:p>
    <w:p>
      <w:pPr>
        <w:spacing w:before="20" w:after="40"/>
      </w:pPr>
      <w:r>
        <w:rPr>
          <w:b w:val="0"/>
          <w:i w:val="0"/>
          <w:color w:val="1A1A1A"/>
          <w:sz w:val="18"/>
        </w:rPr>
        <w:t>100% pre-existing Canadian TFSA investments. GIC 8002852-02 was issued January 2, 2025 — 14 months before the French wire arrived.</w:t>
      </w:r>
    </w:p>
    <w:p>
      <w:pPr>
        <w:spacing w:before="0" w:after="40"/>
      </w:pPr>
      <w:r>
        <w:rPr>
          <w:sz w:val="4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32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type="dxa" w:w="1872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1584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3888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432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GIC 8002852-02 issued into TFSA</w:t>
            </w:r>
          </w:p>
        </w:tc>
        <w:tc>
          <w:tcPr>
            <w:tcW w:type="dxa" w:w="187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$35,000.00 principal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Jan 2, 2025</w:t>
            </w:r>
          </w:p>
        </w:tc>
        <w:tc>
          <w:tcPr>
            <w:tcW w:type="dxa" w:w="388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Pre-existing TFSA savings — 14 months before French wire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GIC 8002852-06 issued into TFSA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$10,000.00 principal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Oct 7, 2025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Pre-existing TFSA savings — 5 months before French wire</w:t>
            </w:r>
          </w:p>
        </w:tc>
      </w:tr>
      <w:tr>
        <w:tc>
          <w:tcPr>
            <w:tcW w:type="dxa" w:w="432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GIC 8002852-02 matures → TFSA</w:t>
            </w:r>
          </w:p>
        </w:tc>
        <w:tc>
          <w:tcPr>
            <w:tcW w:type="dxa" w:w="187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+$36,412.84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Mar 3, 2026</w:t>
            </w:r>
          </w:p>
        </w:tc>
        <w:tc>
          <w:tcPr>
            <w:tcW w:type="dxa" w:w="388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Return of Jan 2025 investment + interest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New GIC 8002852-07 opened from TFSA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−$41,000.00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Mar 3, 2026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Re-invested for final 7 weeks</w:t>
            </w:r>
          </w:p>
        </w:tc>
      </w:tr>
      <w:tr>
        <w:tc>
          <w:tcPr>
            <w:tcW w:type="dxa" w:w="432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GIC 8002852-07 matures → TFSA</w:t>
            </w:r>
          </w:p>
        </w:tc>
        <w:tc>
          <w:tcPr>
            <w:tcW w:type="dxa" w:w="187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+$41,065.88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Apr 23, 2026</w:t>
            </w:r>
          </w:p>
        </w:tc>
        <w:tc>
          <w:tcPr>
            <w:tcW w:type="dxa" w:w="388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Return + $65.88 interest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Regular transfers + interest credits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~+$291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Jan–Apr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Routine</w:t>
            </w:r>
          </w:p>
        </w:tc>
      </w:tr>
      <w:tr>
        <w:tc>
          <w:tcPr>
            <w:tcW w:type="dxa" w:w="432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Balance Apr 23, 2026</w:t>
            </w:r>
          </w:p>
        </w:tc>
        <w:tc>
          <w:tcPr>
            <w:tcW w:type="dxa" w:w="187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$41,357.07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388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100% pre-existing Canadian TFSA savings ✅</w:t>
            </w:r>
          </w:p>
        </w:tc>
      </w:tr>
    </w:tbl>
    <w:p>
      <w:pPr>
        <w:spacing w:before="0" w:after="120"/>
      </w:pPr>
      <w:r>
        <w:rPr>
          <w:sz w:val="12"/>
        </w:rPr>
        <w:t xml:space="preserve"> </w:t>
      </w:r>
    </w:p>
    <w:p>
      <w:pPr>
        <w:spacing w:before="120" w:after="40"/>
      </w:pPr>
      <w:r>
        <w:rPr>
          <w:b/>
          <w:color w:val="007A7C"/>
          <w:sz w:val="20"/>
        </w:rPr>
        <w:t>C. Myrtille — Non-Liquid Investments (NOT counted toward $450K closing funds)</w:t>
      </w:r>
    </w:p>
    <w:p>
      <w:pPr>
        <w:spacing w:before="0" w:after="40"/>
      </w:pPr>
      <w:r>
        <w:rPr>
          <w:sz w:val="4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56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Account</w:t>
            </w:r>
          </w:p>
        </w:tc>
        <w:tc>
          <w:tcPr>
            <w:tcW w:type="dxa" w:w="1296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Balance</w:t>
            </w:r>
          </w:p>
        </w:tc>
        <w:tc>
          <w:tcPr>
            <w:tcW w:type="dxa" w:w="144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Issued</w:t>
            </w:r>
          </w:p>
        </w:tc>
        <w:tc>
          <w:tcPr>
            <w:tcW w:type="dxa" w:w="144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Matures</w:t>
            </w:r>
          </w:p>
        </w:tc>
        <w:tc>
          <w:tcPr>
            <w:tcW w:type="dxa" w:w="4032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345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GIC 8007943-01 (TD Special Offer GIC)</w:t>
            </w:r>
          </w:p>
        </w:tc>
        <w:tc>
          <w:tcPr>
            <w:tcW w:type="dxa" w:w="129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$15,000</w:t>
            </w:r>
          </w:p>
        </w:tc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Oct 7, 2025</w:t>
            </w:r>
          </w:p>
        </w:tc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Dec 6, 2026</w:t>
            </w:r>
          </w:p>
        </w:tc>
        <w:tc>
          <w:tcPr>
            <w:tcW w:type="dxa" w:w="403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Pre-existing Canadian savings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GIC 8002852-06 (TD Canadian Banks GIC TFSA)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$10,000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Oct 7, 2025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Oct 7, 2030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Pre-existing Canadian TFSA savings</w:t>
            </w:r>
          </w:p>
        </w:tc>
      </w:tr>
      <w:tr>
        <w:tc>
          <w:tcPr>
            <w:tcW w:type="dxa" w:w="345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FHSA 660020311628</w:t>
            </w:r>
          </w:p>
        </w:tc>
        <w:tc>
          <w:tcPr>
            <w:tcW w:type="dxa" w:w="129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$8,000</w:t>
            </w:r>
          </w:p>
        </w:tc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Feb 6, 2026</w:t>
            </w:r>
          </w:p>
        </w:tc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03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Transferred from ePremium (Myrtille's own)</w:t>
            </w:r>
          </w:p>
        </w:tc>
      </w:tr>
    </w:tbl>
    <w:p>
      <w:pPr>
        <w:spacing w:before="0" w:after="120"/>
      </w:pPr>
      <w:r>
        <w:rPr>
          <w:sz w:val="12"/>
        </w:rPr>
        <w:t xml:space="preserve"> </w:t>
      </w:r>
    </w:p>
    <w:p>
      <w:pPr>
        <w:spacing w:before="120" w:after="40"/>
      </w:pPr>
      <w:r>
        <w:rPr>
          <w:b/>
          <w:color w:val="007A7C"/>
          <w:sz w:val="20"/>
        </w:rPr>
        <w:t>D. Jean-Baptiste — TD Chequing 8446-6630764  |  Balance Mar 31: $48,713.32</w:t>
      </w:r>
    </w:p>
    <w:p>
      <w:pPr>
        <w:spacing w:before="20" w:after="40"/>
      </w:pPr>
      <w:r>
        <w:rPr>
          <w:b w:val="0"/>
          <w:i w:val="0"/>
          <w:color w:val="1A1A1A"/>
          <w:sz w:val="18"/>
        </w:rPr>
        <w:t>Funded entirely from employment income (Toronto Drydock Ltd.) and a parental gift from Christian Schmitter (JB's father). No connection to Myrtille's French savings.</w:t>
      </w:r>
    </w:p>
    <w:p>
      <w:pPr>
        <w:spacing w:before="0" w:after="40"/>
      </w:pPr>
      <w:r>
        <w:rPr>
          <w:sz w:val="4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032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584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144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4608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Source / Document</w:t>
            </w:r>
          </w:p>
        </w:tc>
      </w:tr>
      <w:tr>
        <w:tc>
          <w:tcPr>
            <w:tcW w:type="dxa" w:w="403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Opening balance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$20,608.34</w:t>
            </w:r>
          </w:p>
        </w:tc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Dec 31, 2025</w:t>
            </w:r>
          </w:p>
        </w:tc>
        <w:tc>
          <w:tcPr>
            <w:tcW w:type="dxa" w:w="460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Pre-existing savings — TD statement Dec 31–Jan 30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Parental gift — EUR 15,000 from Christian Schmitter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+$24,155.02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Jan 12, 2026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Schmitter (Banque Pop.) → Wise → TD  |  Schmitter stmt + Wise stmt + TD stmt</w:t>
            </w:r>
          </w:p>
        </w:tc>
      </w:tr>
      <w:tr>
        <w:tc>
          <w:tcPr>
            <w:tcW w:type="dxa" w:w="403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Toronto Drydock payroll (Jan–Mar net savings)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~+$7,000</w:t>
            </w:r>
          </w:p>
        </w:tc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Jan–Mar 2026</w:t>
            </w:r>
          </w:p>
        </w:tc>
        <w:tc>
          <w:tcPr>
            <w:tcW w:type="dxa" w:w="460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Bi-weekly payroll confirmed on all 3 TD statements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Regular household expenses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~−$3,050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Jan–Mar 2026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statements</w:t>
            </w:r>
          </w:p>
        </w:tc>
      </w:tr>
      <w:tr>
        <w:tc>
          <w:tcPr>
            <w:tcW w:type="dxa" w:w="403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Confirmed balance Mar 31, 2026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$48,713.32</w:t>
            </w:r>
          </w:p>
        </w:tc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460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TD statement Feb 27–Mar 31 ✅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Drydock payroll ~Apr 10 (estimate)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+$1,811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~Apr 10, 2026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Based on Apr 23 paystub ($1,811.04 net)</w:t>
            </w:r>
          </w:p>
        </w:tc>
      </w:tr>
      <w:tr>
        <w:tc>
          <w:tcPr>
            <w:tcW w:type="dxa" w:w="403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Estimated balance Apr 23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~$50,524</w:t>
            </w:r>
          </w:p>
        </w:tc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460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</w:tr>
    </w:tbl>
    <w:p>
      <w:pPr>
        <w:spacing w:before="0" w:after="160"/>
      </w:pPr>
      <w:r>
        <w:rPr>
          <w:sz w:val="16"/>
        </w:rPr>
        <w:t xml:space="preserve"> </w:t>
      </w:r>
    </w:p>
    <w:p>
      <w:pPr>
        <w:spacing w:before="280" w:after="80"/>
      </w:pPr>
      <w:r>
        <w:rPr>
          <w:b/>
          <w:color w:val="1B2A4A"/>
          <w:sz w:val="28"/>
        </w:rPr>
        <w:t>PART 3 — $450,000 DOWN PAYMENT: CLOSING FUNDS CALCULATION</w:t>
      </w:r>
    </w:p>
    <w:p>
      <w:pPr>
        <w:spacing w:before="120" w:after="40"/>
      </w:pPr>
      <w:r>
        <w:rPr>
          <w:b/>
          <w:color w:val="007A7C"/>
          <w:sz w:val="20"/>
        </w:rPr>
        <w:t>Confirmed Liquid Balances</w:t>
      </w:r>
    </w:p>
    <w:p>
      <w:pPr>
        <w:spacing w:before="0" w:after="40"/>
      </w:pPr>
      <w:r>
        <w:rPr>
          <w:sz w:val="4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592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Account</w:t>
            </w:r>
          </w:p>
        </w:tc>
        <w:tc>
          <w:tcPr>
            <w:tcW w:type="dxa" w:w="144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Balance</w:t>
            </w:r>
          </w:p>
        </w:tc>
        <w:tc>
          <w:tcPr>
            <w:tcW w:type="dxa" w:w="1584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Date Confirmed</w:t>
            </w:r>
          </w:p>
        </w:tc>
        <w:tc>
          <w:tcPr>
            <w:tcW w:type="dxa" w:w="1296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168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Origin</w:t>
            </w:r>
          </w:p>
        </w:tc>
        <w:tc>
          <w:tcPr>
            <w:tcW w:type="dxa" w:w="1728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Document</w:t>
            </w:r>
          </w:p>
        </w:tc>
      </w:tr>
      <w:tr>
        <w:tc>
          <w:tcPr>
            <w:tcW w:type="dxa" w:w="259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Chequing 6702242</w:t>
            </w:r>
          </w:p>
        </w:tc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$287,110.39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Apr 24, 2026</w:t>
            </w:r>
          </w:p>
        </w:tc>
        <w:tc>
          <w:tcPr>
            <w:tcW w:type="dxa" w:w="129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Myrtille</w:t>
            </w:r>
          </w:p>
        </w:tc>
        <w:tc>
          <w:tcPr>
            <w:tcW w:type="dxa" w:w="316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~$274,264 French wire + ~$12,846 pre-existing/income</w:t>
            </w:r>
          </w:p>
        </w:tc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120-day statement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ePremium Savings 6642878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$20,070.55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Apr 23, 2026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Myrtille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Pre-existing Canadian savings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Account statement</w:t>
            </w:r>
          </w:p>
        </w:tc>
      </w:tr>
      <w:tr>
        <w:tc>
          <w:tcPr>
            <w:tcW w:type="dxa" w:w="259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TFSA 6683965</w:t>
            </w:r>
          </w:p>
        </w:tc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$41,357.07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Apr 23, 2026</w:t>
            </w:r>
          </w:p>
        </w:tc>
        <w:tc>
          <w:tcPr>
            <w:tcW w:type="dxa" w:w="129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Myrtille</w:t>
            </w:r>
          </w:p>
        </w:tc>
        <w:tc>
          <w:tcPr>
            <w:tcW w:type="dxa" w:w="316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Pre-existing Canadian TFSA (GICs from Jan 2025)</w:t>
            </w:r>
          </w:p>
        </w:tc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Account statement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Chequing 8446-6630764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$48,713.32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Mar 31, 2026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Jean-Baptiste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Drydock payroll + EUR 15,000 parental gift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Bank statement</w:t>
            </w:r>
          </w:p>
        </w:tc>
      </w:tr>
      <w:tr>
        <w:tc>
          <w:tcPr>
            <w:tcW w:type="dxa" w:w="259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Mysak Real Estate Trust</w:t>
            </w:r>
          </w:p>
        </w:tc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$46,250.00</w:t>
            </w:r>
          </w:p>
        </w:tc>
        <w:tc>
          <w:tcPr>
            <w:tcW w:type="dxa" w:w="1584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Apr 23, 2026</w:t>
            </w:r>
          </w:p>
        </w:tc>
        <w:tc>
          <w:tcPr>
            <w:tcW w:type="dxa" w:w="129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Both</w:t>
            </w:r>
          </w:p>
        </w:tc>
        <w:tc>
          <w:tcPr>
            <w:tcW w:type="dxa" w:w="316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French wire (via GIC 8007943 maturity)</w:t>
            </w:r>
          </w:p>
        </w:tc>
        <w:tc>
          <w:tcPr>
            <w:tcW w:type="dxa" w:w="172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branch receipt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Confirmed liquid sub-total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$443,501.33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</w:tr>
    </w:tbl>
    <w:p>
      <w:pPr>
        <w:spacing w:before="0" w:after="100"/>
      </w:pPr>
      <w:r>
        <w:rPr>
          <w:sz w:val="10"/>
        </w:rPr>
        <w:t xml:space="preserve"> </w:t>
      </w:r>
    </w:p>
    <w:p>
      <w:pPr>
        <w:spacing w:before="120" w:after="40"/>
      </w:pPr>
      <w:r>
        <w:rPr>
          <w:b/>
          <w:color w:val="007A7C"/>
          <w:sz w:val="20"/>
        </w:rPr>
        <w:t>Pre-Closing Income (Apr 24 – May 14)</w:t>
      </w:r>
    </w:p>
    <w:p>
      <w:pPr>
        <w:spacing w:before="0" w:after="40"/>
      </w:pPr>
      <w:r>
        <w:rPr>
          <w:sz w:val="4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60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Income Item</w:t>
            </w:r>
          </w:p>
        </w:tc>
        <w:tc>
          <w:tcPr>
            <w:tcW w:type="dxa" w:w="144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Est. Amount</w:t>
            </w:r>
          </w:p>
        </w:tc>
        <w:tc>
          <w:tcPr>
            <w:tcW w:type="dxa" w:w="1872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Expected Date</w:t>
            </w:r>
          </w:p>
        </w:tc>
        <w:tc>
          <w:tcPr>
            <w:tcW w:type="dxa" w:w="4752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Basis</w:t>
            </w:r>
          </w:p>
        </w:tc>
      </w:tr>
      <w:tr>
        <w:tc>
          <w:tcPr>
            <w:tcW w:type="dxa" w:w="360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Myrtille — Empire Life LTD benefit</w:t>
            </w:r>
          </w:p>
        </w:tc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$3,916.00</w:t>
            </w:r>
          </w:p>
        </w:tc>
        <w:tc>
          <w:tcPr>
            <w:tcW w:type="dxa" w:w="187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~May 14, 2026</w:t>
            </w:r>
          </w:p>
        </w:tc>
        <w:tc>
          <w:tcPr>
            <w:tcW w:type="dxa" w:w="475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Confirmed monthly credit mid-month in chequing (visible Apr 14, Mar 16, Feb 17 on stmt)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JB — Toronto Drydock payroll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$1,811.04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~Apr 24, 2026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Bi-weekly cadence; Apr 23 paystub = $1,811.04 net</w:t>
            </w:r>
          </w:p>
        </w:tc>
      </w:tr>
      <w:tr>
        <w:tc>
          <w:tcPr>
            <w:tcW w:type="dxa" w:w="360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JB — Toronto Drydock payroll</w:t>
            </w:r>
          </w:p>
        </w:tc>
        <w:tc>
          <w:tcPr>
            <w:tcW w:type="dxa" w:w="144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$1,811.04</w:t>
            </w:r>
          </w:p>
        </w:tc>
        <w:tc>
          <w:tcPr>
            <w:tcW w:type="dxa" w:w="187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~May 7, 2026</w:t>
            </w:r>
          </w:p>
        </w:tc>
        <w:tc>
          <w:tcPr>
            <w:tcW w:type="dxa" w:w="475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Same cadence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Pre-closing income sub-total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$7,538.08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</w:tr>
    </w:tbl>
    <w:p>
      <w:pPr>
        <w:spacing w:before="0" w:after="100"/>
      </w:pPr>
      <w:r>
        <w:rPr>
          <w:sz w:val="10"/>
        </w:rPr>
        <w:t xml:space="preserve"> </w:t>
      </w:r>
    </w:p>
    <w:p>
      <w:pPr>
        <w:spacing w:before="120" w:after="40"/>
      </w:pPr>
      <w:r>
        <w:rPr>
          <w:b/>
          <w:color w:val="007A7C"/>
          <w:sz w:val="20"/>
        </w:rPr>
        <w:t>Final Closing Funds Summary</w:t>
      </w:r>
    </w:p>
    <w:p>
      <w:pPr>
        <w:spacing w:before="0" w:after="40"/>
      </w:pPr>
      <w:r>
        <w:rPr>
          <w:sz w:val="4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216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720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Confirmed liquid balances (Apr 23–24)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$443,501.33</w:t>
            </w:r>
          </w:p>
        </w:tc>
      </w:tr>
      <w:tr>
        <w:tc>
          <w:tcPr>
            <w:tcW w:type="dxa" w:w="720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Pre-closing income (LTD + 2× Drydock payrolls)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$7,538.08</w:t>
            </w:r>
          </w:p>
        </w:tc>
      </w:tr>
      <w:tr>
        <w:tc>
          <w:tcPr>
            <w:tcW w:type="dxa" w:w="720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TOTAL AVAILABLE AT CLOSING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$451,039.41</w:t>
            </w:r>
          </w:p>
        </w:tc>
      </w:tr>
      <w:tr>
        <w:tc>
          <w:tcPr>
            <w:tcW w:type="dxa" w:w="720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Down payment required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$450,000.00</w:t>
            </w:r>
          </w:p>
        </w:tc>
      </w:tr>
      <w:tr>
        <w:tc>
          <w:tcPr>
            <w:tcW w:type="dxa" w:w="720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SURPLUS</w:t>
            </w:r>
          </w:p>
        </w:tc>
        <w:tc>
          <w:tcPr>
            <w:tcW w:type="dxa" w:w="216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$1,039.41</w:t>
            </w:r>
          </w:p>
        </w:tc>
      </w:tr>
    </w:tbl>
    <w:p>
      <w:pPr>
        <w:spacing w:before="0" w:after="100"/>
      </w:pPr>
      <w:r>
        <w:rPr>
          <w:sz w:val="10"/>
        </w:rPr>
        <w:t xml:space="preserve"> </w:t>
      </w:r>
    </w:p>
    <w:p>
      <w:pPr>
        <w:spacing w:before="20" w:after="40"/>
      </w:pPr>
      <w:r>
        <w:rPr>
          <w:b w:val="0"/>
          <w:i/>
          <w:color w:val="1A1A1A"/>
          <w:sz w:val="18"/>
        </w:rPr>
        <w:t>Note: The two GICs (8002852-06 $10,000 and 8007943-01 $15,000) are NOT included above and are NOT needed for closing. They are disclosed as background investment assets only. The $450,000 closes entirely from liquid accounts.</w:t>
      </w:r>
    </w:p>
    <w:p>
      <w:r>
        <w:br w:type="page"/>
      </w:r>
    </w:p>
    <w:p>
      <w:pPr>
        <w:spacing w:before="280" w:after="80"/>
      </w:pPr>
      <w:r>
        <w:rPr>
          <w:b/>
          <w:color w:val="1B2A4A"/>
          <w:sz w:val="28"/>
        </w:rPr>
        <w:t>PART 4 — COMPLETE SOURCE SUMMARY: Every Dollar, Every Origin</w:t>
      </w:r>
    </w:p>
    <w:p>
      <w:pPr>
        <w:spacing w:before="0" w:after="60"/>
      </w:pPr>
      <w:r>
        <w:rPr>
          <w:sz w:val="6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72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Pool</w:t>
            </w:r>
          </w:p>
        </w:tc>
        <w:tc>
          <w:tcPr>
            <w:tcW w:type="dxa" w:w="2736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Account / Source</w:t>
            </w:r>
          </w:p>
        </w:tc>
        <w:tc>
          <w:tcPr>
            <w:tcW w:type="dxa" w:w="1296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1008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% of $450K</w:t>
            </w:r>
          </w:p>
        </w:tc>
        <w:tc>
          <w:tcPr>
            <w:tcW w:type="dxa" w:w="1152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600"/>
            <w:shd w:val="clear" w:color="auto" w:fill="1B2A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Origin</w:t>
            </w:r>
          </w:p>
        </w:tc>
      </w:tr>
      <w:tr>
        <w:tc>
          <w:tcPr>
            <w:tcW w:type="dxa" w:w="187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French wire</w:t>
            </w:r>
          </w:p>
        </w:tc>
        <w:tc>
          <w:tcPr>
            <w:tcW w:type="dxa" w:w="273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Chequing 6702242 (French portion)</w:t>
            </w:r>
          </w:p>
        </w:tc>
        <w:tc>
          <w:tcPr>
            <w:tcW w:type="dxa" w:w="129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~$274,264</w:t>
            </w:r>
          </w:p>
        </w:tc>
        <w:tc>
          <w:tcPr>
            <w:tcW w:type="dxa" w:w="100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60.9%</w:t>
            </w:r>
          </w:p>
        </w:tc>
        <w:tc>
          <w:tcPr>
            <w:tcW w:type="dxa" w:w="115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Myrtille</w:t>
            </w:r>
          </w:p>
        </w:tc>
        <w:tc>
          <w:tcPr>
            <w:tcW w:type="dxa" w:w="360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EUR 210,000 wire Feb 25 — Myrtille's own Caisse d'Épargne savings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French wire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Mysak RE Trust (deposit paid Apr 23)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$46,250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10.3%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Both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From GIC 8007943 maturity — funded by French wire proceeds</w:t>
            </w:r>
          </w:p>
        </w:tc>
      </w:tr>
      <w:tr>
        <w:tc>
          <w:tcPr>
            <w:tcW w:type="dxa" w:w="187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Canadian TFSA savings</w:t>
            </w:r>
          </w:p>
        </w:tc>
        <w:tc>
          <w:tcPr>
            <w:tcW w:type="dxa" w:w="273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TFSA 6683965</w:t>
            </w:r>
          </w:p>
        </w:tc>
        <w:tc>
          <w:tcPr>
            <w:tcW w:type="dxa" w:w="129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$41,357</w:t>
            </w:r>
          </w:p>
        </w:tc>
        <w:tc>
          <w:tcPr>
            <w:tcW w:type="dxa" w:w="100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9.2%</w:t>
            </w:r>
          </w:p>
        </w:tc>
        <w:tc>
          <w:tcPr>
            <w:tcW w:type="dxa" w:w="115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Myrtille</w:t>
            </w:r>
          </w:p>
        </w:tc>
        <w:tc>
          <w:tcPr>
            <w:tcW w:type="dxa" w:w="360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Pre-existing Canadian TFSA — GICs issued Jan 2025 &amp; Oct 2025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JB employment + gift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Chequing 8446-6630764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~$50,524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11.2%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Jean-Baptiste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Drydock payroll savings (~$26,369) + parental gift ($24,155)</w:t>
            </w:r>
          </w:p>
        </w:tc>
      </w:tr>
      <w:tr>
        <w:tc>
          <w:tcPr>
            <w:tcW w:type="dxa" w:w="187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Canadian savings</w:t>
            </w:r>
          </w:p>
        </w:tc>
        <w:tc>
          <w:tcPr>
            <w:tcW w:type="dxa" w:w="273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ePremium Savings 6642878</w:t>
            </w:r>
          </w:p>
        </w:tc>
        <w:tc>
          <w:tcPr>
            <w:tcW w:type="dxa" w:w="129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$20,071</w:t>
            </w:r>
          </w:p>
        </w:tc>
        <w:tc>
          <w:tcPr>
            <w:tcW w:type="dxa" w:w="100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4.5%</w:t>
            </w:r>
          </w:p>
        </w:tc>
        <w:tc>
          <w:tcPr>
            <w:tcW w:type="dxa" w:w="115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Myrtille</w:t>
            </w:r>
          </w:p>
        </w:tc>
        <w:tc>
          <w:tcPr>
            <w:tcW w:type="dxa" w:w="360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Pre-existing Canadian savings account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Pre-existing / income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TD Chequing 6702242 (residual)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~$12,846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2.9%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Myrtille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Pre-wire chequing balance + LTD income, CCB etc. Feb–Apr</w:t>
            </w:r>
          </w:p>
        </w:tc>
      </w:tr>
      <w:tr>
        <w:tc>
          <w:tcPr>
            <w:tcW w:type="dxa" w:w="187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Pre-closing income</w:t>
            </w:r>
          </w:p>
        </w:tc>
        <w:tc>
          <w:tcPr>
            <w:tcW w:type="dxa" w:w="273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LTD (May ~14) + JB payroll (Apr 24, May 7)</w:t>
            </w:r>
          </w:p>
        </w:tc>
        <w:tc>
          <w:tcPr>
            <w:tcW w:type="dxa" w:w="1296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~$7,538</w:t>
            </w:r>
          </w:p>
        </w:tc>
        <w:tc>
          <w:tcPr>
            <w:tcW w:type="dxa" w:w="1008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1.7%</w:t>
            </w:r>
          </w:p>
        </w:tc>
        <w:tc>
          <w:tcPr>
            <w:tcW w:type="dxa" w:w="1152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Both</w:t>
            </w:r>
          </w:p>
        </w:tc>
        <w:tc>
          <w:tcPr>
            <w:tcW w:type="dxa" w:w="3600"/>
            <w:shd w:val="clear" w:color="auto" w:fill="F2F5F8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  <w:t>LTD benefit (Empire Life) + Toronto Drydock bi-weekly payroll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TOTAL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~$452,850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>100%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1A1A1A"/>
                <w:sz w:val="17"/>
              </w:rPr>
            </w:r>
          </w:p>
        </w:tc>
      </w:tr>
    </w:tbl>
    <w:p>
      <w:pPr>
        <w:spacing w:before="0" w:after="160"/>
      </w:pPr>
      <w:r>
        <w:rPr>
          <w:sz w:val="16"/>
        </w:rPr>
        <w:t xml:space="preserve"> </w:t>
      </w:r>
    </w:p>
    <w:p>
      <w:pPr>
        <w:spacing w:before="80" w:after="80"/>
      </w:pPr>
      <w:r>
        <w:rPr>
          <w:b/>
          <w:color w:val="1B2A4A"/>
          <w:sz w:val="19"/>
        </w:rPr>
        <w:t xml:space="preserve">SUMMARY   </w:t>
      </w:r>
      <w:r>
        <w:rPr>
          <w:color w:val="1A1A1A"/>
          <w:sz w:val="19"/>
        </w:rPr>
        <w:t>The $450,000 down payment is drawn from three clearly separated pools: (1) Myrtille's French personal savings — EUR 210,000 wired Feb 25, converted to CAD $333,588.50, held in GIC Mar 3–Apr 23, with $46,250 already at the solicitor and $274,264 sitting in TD chequing — funding approximately 71% of the down payment. (2) Myrtille's pre-existing Canadian savings — her TFSA (GICs issued January 2025 and October 2025, well before the application) and her ePremium savings — funding approximately 14%. (3) Jean-Baptiste's funds — accumulated Drydock payroll plus the EUR 15,000 parental gift from his father Christian Schmitter — funding the remaining 15%. No unidentified deposits. No third-party loans. Every dollar is sourced and documented.</w:t>
      </w:r>
    </w:p>
    <w:p>
      <w:pPr>
        <w:spacing w:before="0" w:after="120"/>
      </w:pPr>
      <w:r>
        <w:rPr>
          <w:sz w:val="12"/>
        </w:rPr>
        <w:t xml:space="preserve"> </w:t>
      </w:r>
    </w:p>
    <w:p>
      <w:pPr>
        <w:spacing w:before="160"/>
      </w:pPr>
      <w:r>
        <w:rPr>
          <w:i/>
          <w:color w:val="888888"/>
          <w:sz w:val="16"/>
        </w:rPr>
        <w:t>Prepared by: Jake Murray  |  Jake Murray Mortgages (FSRA #12923)  |  Lender: First National Financial  |  File #1535557  |  Closing: May 14, 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