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60801" w14:textId="2683087A" w:rsidR="00A83154" w:rsidRPr="006B7A27" w:rsidRDefault="00A83154" w:rsidP="00A83154">
      <w:pPr>
        <w:jc w:val="center"/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</w:rPr>
        <w:t>SQL: Database Foundations: Sections 5, 6: Mapping to Physical Model, SQL syntax intro</w:t>
      </w:r>
    </w:p>
    <w:p w14:paraId="05B63E64" w14:textId="77777777" w:rsidR="00A83154" w:rsidRPr="006B7A27" w:rsidRDefault="00A83154">
      <w:pPr>
        <w:rPr>
          <w:rFonts w:asciiTheme="majorBidi" w:hAnsiTheme="majorBidi" w:cstheme="majorBidi"/>
          <w:b/>
          <w:bCs/>
        </w:rPr>
      </w:pPr>
    </w:p>
    <w:p w14:paraId="344563F2" w14:textId="4663DC44" w:rsidR="00EF2EDA" w:rsidRPr="006B7A27" w:rsidRDefault="00907B9D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</w:rPr>
        <w:t>5-1</w:t>
      </w:r>
    </w:p>
    <w:p w14:paraId="0FE5F22B" w14:textId="00B6E1ED" w:rsidR="00907B9D" w:rsidRPr="006B7A27" w:rsidRDefault="00907B9D" w:rsidP="00907B9D">
      <w:pPr>
        <w:rPr>
          <w:rFonts w:asciiTheme="majorBidi" w:hAnsiTheme="majorBidi" w:cstheme="majorBidi"/>
        </w:rPr>
      </w:pPr>
      <w:r w:rsidRPr="006B7A27">
        <w:rPr>
          <w:rFonts w:asciiTheme="majorBidi" w:hAnsiTheme="majorBidi" w:cstheme="majorBidi"/>
          <w:noProof/>
        </w:rPr>
        <w:drawing>
          <wp:inline distT="0" distB="0" distL="0" distR="0" wp14:anchorId="609D696A" wp14:editId="3EDA44FF">
            <wp:extent cx="4161985" cy="2706624"/>
            <wp:effectExtent l="0" t="0" r="3810" b="0"/>
            <wp:docPr id="1646407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0718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7" cy="27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D0DA" w14:textId="178C8EAD" w:rsidR="00907B9D" w:rsidRPr="006B7A27" w:rsidRDefault="00907B9D" w:rsidP="00907B9D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</w:rPr>
        <w:t>5-2</w:t>
      </w:r>
    </w:p>
    <w:p w14:paraId="503CE6BB" w14:textId="2999A78D" w:rsidR="00BA729D" w:rsidRPr="006B7A27" w:rsidRDefault="00BA729D" w:rsidP="00907B9D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06BD9788" wp14:editId="2BCE2925">
            <wp:extent cx="1508760" cy="1069848"/>
            <wp:effectExtent l="0" t="0" r="2540" b="0"/>
            <wp:docPr id="2898522" name="Picture 2" descr="A white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522" name="Picture 2" descr="A white table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39" cy="108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BDF7" w14:textId="7CF07468" w:rsidR="00BA729D" w:rsidRPr="006B7A27" w:rsidRDefault="00BA729D" w:rsidP="00907B9D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2FAEBB7C" wp14:editId="7A483305">
            <wp:extent cx="2898648" cy="1278998"/>
            <wp:effectExtent l="0" t="0" r="0" b="3810"/>
            <wp:docPr id="969855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55965" name="Picture 9698559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3" cy="13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D1E2" w14:textId="0660F630" w:rsidR="00BA729D" w:rsidRPr="006B7A27" w:rsidRDefault="00BA729D" w:rsidP="00907B9D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 wp14:anchorId="50D13E91" wp14:editId="7120FA80">
            <wp:extent cx="1423047" cy="2770632"/>
            <wp:effectExtent l="0" t="0" r="0" b="0"/>
            <wp:docPr id="284308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08445" name="Picture 2843084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888" cy="285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5CBD" w14:textId="77777777" w:rsidR="00326668" w:rsidRPr="006B7A27" w:rsidRDefault="00326668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</w:rPr>
        <w:t>6-1</w:t>
      </w:r>
    </w:p>
    <w:p w14:paraId="0C4DBB4C" w14:textId="2148EA3E" w:rsidR="00326668" w:rsidRPr="006B7A27" w:rsidRDefault="00326668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</w:rPr>
        <w:t xml:space="preserve">Oracle Application Express (APEX) is a web application that has an SQL workshop, application builder, and object browser. </w:t>
      </w:r>
    </w:p>
    <w:p w14:paraId="6A3F94FA" w14:textId="79250B99" w:rsidR="00326668" w:rsidRPr="006B7A27" w:rsidRDefault="00326668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</w:rPr>
        <w:t>6-2</w:t>
      </w:r>
    </w:p>
    <w:p w14:paraId="6FD55BDC" w14:textId="366F26B6" w:rsidR="0093089E" w:rsidRPr="006B7A27" w:rsidRDefault="00EE05EB" w:rsidP="00326668">
      <w:pPr>
        <w:rPr>
          <w:rFonts w:asciiTheme="majorBidi" w:hAnsiTheme="majorBidi" w:cstheme="majorBidi"/>
        </w:rPr>
      </w:pPr>
      <w:r w:rsidRPr="006B7A27">
        <w:rPr>
          <w:rFonts w:asciiTheme="majorBidi" w:hAnsiTheme="majorBidi" w:cstheme="majorBidi"/>
        </w:rPr>
        <w:t xml:space="preserve">Object browser allows us to create new objects, view and modify objects, and browse our data. There is also SQL commands where we can </w:t>
      </w:r>
      <w:proofErr w:type="spellStart"/>
      <w:r w:rsidRPr="006B7A27">
        <w:rPr>
          <w:rFonts w:asciiTheme="majorBidi" w:hAnsiTheme="majorBidi" w:cstheme="majorBidi"/>
        </w:rPr>
        <w:t>exeute</w:t>
      </w:r>
      <w:proofErr w:type="spellEnd"/>
      <w:r w:rsidRPr="006B7A27">
        <w:rPr>
          <w:rFonts w:asciiTheme="majorBidi" w:hAnsiTheme="majorBidi" w:cstheme="majorBidi"/>
        </w:rPr>
        <w:t xml:space="preserve"> SQL statements, look at our statement results, and download our query results to a CSV file. Lastly, SQL Scripts can help maintain scripts, view results, and create applications.  </w:t>
      </w:r>
    </w:p>
    <w:p w14:paraId="775E7AFD" w14:textId="3284437C" w:rsidR="00326668" w:rsidRPr="006B7A27" w:rsidRDefault="00326668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</w:rPr>
        <w:t>6-3</w:t>
      </w:r>
    </w:p>
    <w:p w14:paraId="11EB761D" w14:textId="55C6D6A8" w:rsidR="00EE05EB" w:rsidRPr="006B7A27" w:rsidRDefault="001C1007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4825D9B3" wp14:editId="42881987">
            <wp:extent cx="3958502" cy="2148840"/>
            <wp:effectExtent l="0" t="0" r="4445" b="0"/>
            <wp:docPr id="50230730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07308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436" cy="217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F3FE" w14:textId="22985ADC" w:rsidR="006264AB" w:rsidRPr="006B7A27" w:rsidRDefault="00C136FC" w:rsidP="005F585D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 wp14:anchorId="7B7D2E1F" wp14:editId="628D6C06">
            <wp:extent cx="3963180" cy="2148840"/>
            <wp:effectExtent l="0" t="0" r="0" b="0"/>
            <wp:docPr id="1540326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26575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891" cy="220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93AE" w14:textId="10576A41" w:rsidR="00326668" w:rsidRPr="006B7A27" w:rsidRDefault="00326668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</w:rPr>
        <w:t>6-4</w:t>
      </w:r>
    </w:p>
    <w:p w14:paraId="093F758E" w14:textId="72D2B3CA" w:rsidR="00C136FC" w:rsidRPr="006B7A27" w:rsidRDefault="005F585D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1848544E" wp14:editId="29D6FAD8">
            <wp:extent cx="3529584" cy="1452560"/>
            <wp:effectExtent l="0" t="0" r="1270" b="0"/>
            <wp:docPr id="6641487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77798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899" cy="14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52CB" w14:textId="4BA7F3F0" w:rsidR="005F585D" w:rsidRPr="006B7A27" w:rsidRDefault="005F585D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05460EE4" wp14:editId="391F7674">
            <wp:extent cx="3532832" cy="1453896"/>
            <wp:effectExtent l="0" t="0" r="0" b="0"/>
            <wp:docPr id="6431418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90268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33" cy="14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D15F" w14:textId="7D9F532C" w:rsidR="005F585D" w:rsidRPr="006B7A27" w:rsidRDefault="005F585D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6446C7BA" wp14:editId="03499681">
            <wp:extent cx="3457702" cy="1627632"/>
            <wp:effectExtent l="0" t="0" r="0" b="0"/>
            <wp:docPr id="181858477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84779" name="Picture 4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121" cy="16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FC82" w14:textId="082B929B" w:rsidR="00326668" w:rsidRPr="006B7A27" w:rsidRDefault="00326668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</w:rPr>
        <w:t>6-5</w:t>
      </w:r>
    </w:p>
    <w:p w14:paraId="26A78297" w14:textId="2BE9857E" w:rsidR="005F585D" w:rsidRPr="006B7A27" w:rsidRDefault="00BB4C29" w:rsidP="00BB4C2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B7A27">
        <w:rPr>
          <w:rFonts w:asciiTheme="majorBidi" w:hAnsiTheme="majorBidi" w:cstheme="majorBidi"/>
        </w:rPr>
        <w:t xml:space="preserve">Yes, the email field would still be there because the SAVEPOINT was created after ALTER was done. </w:t>
      </w:r>
    </w:p>
    <w:p w14:paraId="046E1B97" w14:textId="62A30FDE" w:rsidR="00BB4C29" w:rsidRPr="006B7A27" w:rsidRDefault="00BB4C29" w:rsidP="00131DB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B7A27">
        <w:rPr>
          <w:rFonts w:asciiTheme="majorBidi" w:hAnsiTheme="majorBidi" w:cstheme="majorBidi"/>
        </w:rPr>
        <w:t xml:space="preserve">The original INSERTS that were executed would still be there, except that one of those records would be UPDATED where the id is = 940. There would be no deletion since </w:t>
      </w:r>
      <w:r w:rsidR="00131DBA" w:rsidRPr="006B7A27">
        <w:rPr>
          <w:rFonts w:asciiTheme="majorBidi" w:hAnsiTheme="majorBidi" w:cstheme="majorBidi"/>
        </w:rPr>
        <w:t xml:space="preserve">ROLLBACK since before the DELETE was executed. </w:t>
      </w:r>
    </w:p>
    <w:p w14:paraId="5262494A" w14:textId="61A340F2" w:rsidR="00326668" w:rsidRPr="006B7A27" w:rsidRDefault="00326668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</w:rPr>
        <w:t>6-6</w:t>
      </w:r>
    </w:p>
    <w:p w14:paraId="5A626394" w14:textId="50266854" w:rsidR="00131DBA" w:rsidRPr="006B7A27" w:rsidRDefault="00131DBA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 wp14:anchorId="6C7D385A" wp14:editId="77E6ED85">
            <wp:extent cx="3532505" cy="1662844"/>
            <wp:effectExtent l="0" t="0" r="0" b="1270"/>
            <wp:docPr id="86324904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49043" name="Picture 5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449" cy="167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33F6" w14:textId="3B132048" w:rsidR="00326668" w:rsidRPr="006B7A27" w:rsidRDefault="00326668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</w:rPr>
        <w:t>6-7</w:t>
      </w:r>
    </w:p>
    <w:p w14:paraId="0ACBF147" w14:textId="74B038EF" w:rsidR="00131DBA" w:rsidRPr="006B7A27" w:rsidRDefault="00131DBA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27852F3F" wp14:editId="2C4F43C0">
            <wp:extent cx="3401568" cy="1599028"/>
            <wp:effectExtent l="0" t="0" r="2540" b="1270"/>
            <wp:docPr id="175911235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12352" name="Picture 6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4" cy="166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1EDB" w14:textId="792954DB" w:rsidR="00131DBA" w:rsidRPr="006B7A27" w:rsidRDefault="00131DBA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41A94CC5" wp14:editId="54CF35C9">
            <wp:extent cx="3456432" cy="1629619"/>
            <wp:effectExtent l="0" t="0" r="0" b="0"/>
            <wp:docPr id="112424759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47595" name="Picture 7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047" cy="164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FCCB" w14:textId="639257EE" w:rsidR="00326668" w:rsidRPr="006B7A27" w:rsidRDefault="00326668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</w:rPr>
        <w:t>6-8</w:t>
      </w:r>
    </w:p>
    <w:p w14:paraId="12B2772B" w14:textId="12583D8C" w:rsidR="00131DBA" w:rsidRPr="006B7A27" w:rsidRDefault="00131DBA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5E3DDB9B" wp14:editId="708FB993">
            <wp:extent cx="5943600" cy="1261745"/>
            <wp:effectExtent l="0" t="0" r="0" b="0"/>
            <wp:docPr id="101942822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28221" name="Picture 8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B872" w14:textId="065EA012" w:rsidR="00131DBA" w:rsidRPr="006B7A27" w:rsidRDefault="00131DBA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772F900D" wp14:editId="367639AF">
            <wp:extent cx="5943600" cy="1288415"/>
            <wp:effectExtent l="0" t="0" r="0" b="0"/>
            <wp:docPr id="132730624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06248" name="Picture 9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438A" w14:textId="430A343E" w:rsidR="00131DBA" w:rsidRPr="006B7A27" w:rsidRDefault="00131DBA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 wp14:anchorId="79830433" wp14:editId="574D21DF">
            <wp:extent cx="5943600" cy="1273810"/>
            <wp:effectExtent l="0" t="0" r="0" b="0"/>
            <wp:docPr id="164230899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08997" name="Picture 10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98CE" w14:textId="29A849C0" w:rsidR="00326668" w:rsidRPr="006B7A27" w:rsidRDefault="00326668" w:rsidP="00326668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</w:rPr>
        <w:t>6-9</w:t>
      </w:r>
    </w:p>
    <w:p w14:paraId="5A455679" w14:textId="421F63D6" w:rsidR="003B0D80" w:rsidRPr="006B7A27" w:rsidRDefault="003B0D80" w:rsidP="003B0D80">
      <w:pPr>
        <w:rPr>
          <w:rFonts w:asciiTheme="majorBidi" w:hAnsiTheme="majorBidi" w:cstheme="majorBidi"/>
          <w:b/>
          <w:bCs/>
        </w:rPr>
      </w:pPr>
      <w:r w:rsidRPr="006B7A27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0B190BD6" wp14:editId="0CFA15DE">
            <wp:extent cx="5943600" cy="924560"/>
            <wp:effectExtent l="0" t="0" r="0" b="2540"/>
            <wp:docPr id="1610232749" name="Picture 1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32749" name="Picture 11" descr="A black rectangular object with white 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87BA" w14:textId="6F33F0F4" w:rsidR="00907B9D" w:rsidRPr="00907B9D" w:rsidRDefault="003B0D80">
      <w:r>
        <w:rPr>
          <w:noProof/>
        </w:rPr>
        <w:drawing>
          <wp:inline distT="0" distB="0" distL="0" distR="0" wp14:anchorId="36AFA605" wp14:editId="1A06ABD0">
            <wp:extent cx="5943600" cy="922020"/>
            <wp:effectExtent l="0" t="0" r="0" b="5080"/>
            <wp:docPr id="2048642880" name="Picture 12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42880" name="Picture 12" descr="A black rectangular object with white lines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B9D" w:rsidRPr="00907B9D" w:rsidSect="00C7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566EC"/>
    <w:multiLevelType w:val="hybridMultilevel"/>
    <w:tmpl w:val="86C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80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20"/>
    <w:rsid w:val="000145D8"/>
    <w:rsid w:val="00025F64"/>
    <w:rsid w:val="00034568"/>
    <w:rsid w:val="00036220"/>
    <w:rsid w:val="000562C6"/>
    <w:rsid w:val="00062642"/>
    <w:rsid w:val="00067748"/>
    <w:rsid w:val="00067FC0"/>
    <w:rsid w:val="00073807"/>
    <w:rsid w:val="00077DB4"/>
    <w:rsid w:val="000A7847"/>
    <w:rsid w:val="000B7D7F"/>
    <w:rsid w:val="000E4C68"/>
    <w:rsid w:val="001152FC"/>
    <w:rsid w:val="00121DB5"/>
    <w:rsid w:val="00127F28"/>
    <w:rsid w:val="00131DBA"/>
    <w:rsid w:val="0013648E"/>
    <w:rsid w:val="00163DD3"/>
    <w:rsid w:val="00174905"/>
    <w:rsid w:val="001814C3"/>
    <w:rsid w:val="001826D4"/>
    <w:rsid w:val="001832ED"/>
    <w:rsid w:val="001848D6"/>
    <w:rsid w:val="0018796B"/>
    <w:rsid w:val="001C1007"/>
    <w:rsid w:val="001D30E1"/>
    <w:rsid w:val="001F7A71"/>
    <w:rsid w:val="0020633A"/>
    <w:rsid w:val="00206D45"/>
    <w:rsid w:val="002201AA"/>
    <w:rsid w:val="002272D4"/>
    <w:rsid w:val="002276B4"/>
    <w:rsid w:val="002408EF"/>
    <w:rsid w:val="00255B7A"/>
    <w:rsid w:val="00266855"/>
    <w:rsid w:val="002713EE"/>
    <w:rsid w:val="002723BE"/>
    <w:rsid w:val="002776CA"/>
    <w:rsid w:val="00285825"/>
    <w:rsid w:val="002B60B9"/>
    <w:rsid w:val="002B6FCA"/>
    <w:rsid w:val="002C1667"/>
    <w:rsid w:val="002C2BB5"/>
    <w:rsid w:val="002C45E8"/>
    <w:rsid w:val="002D2E1A"/>
    <w:rsid w:val="002D5A44"/>
    <w:rsid w:val="002E1CF0"/>
    <w:rsid w:val="00326668"/>
    <w:rsid w:val="00331B50"/>
    <w:rsid w:val="00343363"/>
    <w:rsid w:val="00370E71"/>
    <w:rsid w:val="0038005E"/>
    <w:rsid w:val="00387612"/>
    <w:rsid w:val="003A66B4"/>
    <w:rsid w:val="003B0D80"/>
    <w:rsid w:val="003B54A8"/>
    <w:rsid w:val="003E3CCE"/>
    <w:rsid w:val="003E761B"/>
    <w:rsid w:val="003F2241"/>
    <w:rsid w:val="003F61F6"/>
    <w:rsid w:val="0042290C"/>
    <w:rsid w:val="004308CD"/>
    <w:rsid w:val="00434133"/>
    <w:rsid w:val="004559D4"/>
    <w:rsid w:val="00464266"/>
    <w:rsid w:val="00475E3B"/>
    <w:rsid w:val="004A50CD"/>
    <w:rsid w:val="004B3267"/>
    <w:rsid w:val="004C5ED6"/>
    <w:rsid w:val="004E5DA9"/>
    <w:rsid w:val="004F29B1"/>
    <w:rsid w:val="004F7E19"/>
    <w:rsid w:val="005054EF"/>
    <w:rsid w:val="00583217"/>
    <w:rsid w:val="005952EB"/>
    <w:rsid w:val="00596BE5"/>
    <w:rsid w:val="005D4A2A"/>
    <w:rsid w:val="005E63EF"/>
    <w:rsid w:val="005F585D"/>
    <w:rsid w:val="005F6CA1"/>
    <w:rsid w:val="00600CBF"/>
    <w:rsid w:val="00612B07"/>
    <w:rsid w:val="00613B38"/>
    <w:rsid w:val="00615B71"/>
    <w:rsid w:val="00620CCD"/>
    <w:rsid w:val="00623013"/>
    <w:rsid w:val="006264AB"/>
    <w:rsid w:val="00687788"/>
    <w:rsid w:val="00691969"/>
    <w:rsid w:val="00696F24"/>
    <w:rsid w:val="006A0333"/>
    <w:rsid w:val="006B1B79"/>
    <w:rsid w:val="006B61AE"/>
    <w:rsid w:val="006B7A27"/>
    <w:rsid w:val="006E1D57"/>
    <w:rsid w:val="006F4762"/>
    <w:rsid w:val="0070068E"/>
    <w:rsid w:val="00706A37"/>
    <w:rsid w:val="00713D73"/>
    <w:rsid w:val="00741591"/>
    <w:rsid w:val="0075254C"/>
    <w:rsid w:val="00754873"/>
    <w:rsid w:val="00760A8B"/>
    <w:rsid w:val="00760ABE"/>
    <w:rsid w:val="0077170D"/>
    <w:rsid w:val="00780303"/>
    <w:rsid w:val="00781DCB"/>
    <w:rsid w:val="0078203B"/>
    <w:rsid w:val="00796363"/>
    <w:rsid w:val="007B20CA"/>
    <w:rsid w:val="007C6AD3"/>
    <w:rsid w:val="00805546"/>
    <w:rsid w:val="00823AC6"/>
    <w:rsid w:val="008340FD"/>
    <w:rsid w:val="00836159"/>
    <w:rsid w:val="00856592"/>
    <w:rsid w:val="00862584"/>
    <w:rsid w:val="00876A1A"/>
    <w:rsid w:val="00891475"/>
    <w:rsid w:val="00892657"/>
    <w:rsid w:val="00893A4C"/>
    <w:rsid w:val="008A091E"/>
    <w:rsid w:val="008D54A9"/>
    <w:rsid w:val="008F54EE"/>
    <w:rsid w:val="00907B9D"/>
    <w:rsid w:val="00915F83"/>
    <w:rsid w:val="0092509F"/>
    <w:rsid w:val="00927B39"/>
    <w:rsid w:val="0093089E"/>
    <w:rsid w:val="009325AA"/>
    <w:rsid w:val="009352BA"/>
    <w:rsid w:val="00945D5E"/>
    <w:rsid w:val="00950EEA"/>
    <w:rsid w:val="00963B4D"/>
    <w:rsid w:val="0097065F"/>
    <w:rsid w:val="00980DF5"/>
    <w:rsid w:val="00996092"/>
    <w:rsid w:val="009C21A2"/>
    <w:rsid w:val="009E27F5"/>
    <w:rsid w:val="009F13F3"/>
    <w:rsid w:val="009F2433"/>
    <w:rsid w:val="00A0035C"/>
    <w:rsid w:val="00A20F35"/>
    <w:rsid w:val="00A26CF4"/>
    <w:rsid w:val="00A44BD8"/>
    <w:rsid w:val="00A55C97"/>
    <w:rsid w:val="00A75D2A"/>
    <w:rsid w:val="00A83154"/>
    <w:rsid w:val="00A83DA2"/>
    <w:rsid w:val="00A86695"/>
    <w:rsid w:val="00AC07D2"/>
    <w:rsid w:val="00AD68F9"/>
    <w:rsid w:val="00AD6E1C"/>
    <w:rsid w:val="00AE7221"/>
    <w:rsid w:val="00AF73F0"/>
    <w:rsid w:val="00B26EF2"/>
    <w:rsid w:val="00B41353"/>
    <w:rsid w:val="00B571B7"/>
    <w:rsid w:val="00B753AB"/>
    <w:rsid w:val="00B87BCC"/>
    <w:rsid w:val="00B923F2"/>
    <w:rsid w:val="00B954AF"/>
    <w:rsid w:val="00BA729D"/>
    <w:rsid w:val="00BB2A0E"/>
    <w:rsid w:val="00BB4C29"/>
    <w:rsid w:val="00BD01D6"/>
    <w:rsid w:val="00BD4FB2"/>
    <w:rsid w:val="00BE700C"/>
    <w:rsid w:val="00BF1463"/>
    <w:rsid w:val="00BF27B2"/>
    <w:rsid w:val="00BF40DB"/>
    <w:rsid w:val="00BF7A9D"/>
    <w:rsid w:val="00C04333"/>
    <w:rsid w:val="00C136FC"/>
    <w:rsid w:val="00C23F7C"/>
    <w:rsid w:val="00C25733"/>
    <w:rsid w:val="00C264BE"/>
    <w:rsid w:val="00C434B5"/>
    <w:rsid w:val="00C5425C"/>
    <w:rsid w:val="00C7281C"/>
    <w:rsid w:val="00C95836"/>
    <w:rsid w:val="00C967E7"/>
    <w:rsid w:val="00C96B67"/>
    <w:rsid w:val="00CF185E"/>
    <w:rsid w:val="00CF2301"/>
    <w:rsid w:val="00CF3DBB"/>
    <w:rsid w:val="00CF7037"/>
    <w:rsid w:val="00D03377"/>
    <w:rsid w:val="00D048AB"/>
    <w:rsid w:val="00D1626D"/>
    <w:rsid w:val="00D4097C"/>
    <w:rsid w:val="00D44536"/>
    <w:rsid w:val="00D6049C"/>
    <w:rsid w:val="00D81394"/>
    <w:rsid w:val="00D951B0"/>
    <w:rsid w:val="00D96820"/>
    <w:rsid w:val="00DA4423"/>
    <w:rsid w:val="00DC5BAB"/>
    <w:rsid w:val="00DC75D7"/>
    <w:rsid w:val="00E13F7A"/>
    <w:rsid w:val="00E17CB8"/>
    <w:rsid w:val="00E21C28"/>
    <w:rsid w:val="00E36412"/>
    <w:rsid w:val="00E44D9E"/>
    <w:rsid w:val="00E64174"/>
    <w:rsid w:val="00E65DFE"/>
    <w:rsid w:val="00E674C1"/>
    <w:rsid w:val="00E67711"/>
    <w:rsid w:val="00E728C4"/>
    <w:rsid w:val="00E81339"/>
    <w:rsid w:val="00E8796B"/>
    <w:rsid w:val="00EC5FE9"/>
    <w:rsid w:val="00EE05EB"/>
    <w:rsid w:val="00EF2985"/>
    <w:rsid w:val="00EF2EDA"/>
    <w:rsid w:val="00EF601A"/>
    <w:rsid w:val="00F02819"/>
    <w:rsid w:val="00F0389B"/>
    <w:rsid w:val="00F2080C"/>
    <w:rsid w:val="00F20C08"/>
    <w:rsid w:val="00F4222D"/>
    <w:rsid w:val="00F422D3"/>
    <w:rsid w:val="00F44DE0"/>
    <w:rsid w:val="00F55744"/>
    <w:rsid w:val="00F74771"/>
    <w:rsid w:val="00FA38FD"/>
    <w:rsid w:val="00FC25A1"/>
    <w:rsid w:val="00FD75A3"/>
    <w:rsid w:val="00FE0615"/>
    <w:rsid w:val="00FE5473"/>
    <w:rsid w:val="00FE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2BD12"/>
  <w15:chartTrackingRefBased/>
  <w15:docId w15:val="{CE2D903F-5A7F-7841-A28D-F630784A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8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8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8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8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8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8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8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8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Muryawan</dc:creator>
  <cp:keywords/>
  <dc:description/>
  <cp:lastModifiedBy>Janna Muryawan</cp:lastModifiedBy>
  <cp:revision>10</cp:revision>
  <dcterms:created xsi:type="dcterms:W3CDTF">2024-09-16T17:50:00Z</dcterms:created>
  <dcterms:modified xsi:type="dcterms:W3CDTF">2024-09-17T19:38:00Z</dcterms:modified>
</cp:coreProperties>
</file>