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10F0" w14:textId="77777777" w:rsidR="00D9255C" w:rsidRPr="00D9255C" w:rsidRDefault="00D9255C" w:rsidP="00D9255C">
      <w:pPr>
        <w:rPr>
          <w:b/>
          <w:bCs/>
        </w:rPr>
      </w:pPr>
      <w:r w:rsidRPr="00D9255C">
        <w:rPr>
          <w:b/>
          <w:bCs/>
        </w:rPr>
        <w:t>Comparison: Mobile (10G) vs Desktop (10J)</w:t>
      </w:r>
    </w:p>
    <w:p w14:paraId="0B60B8B5" w14:textId="77777777" w:rsidR="00D9255C" w:rsidRPr="00D9255C" w:rsidRDefault="00D9255C" w:rsidP="00D9255C">
      <w:pPr>
        <w:rPr>
          <w:b/>
          <w:bCs/>
        </w:rPr>
      </w:pPr>
      <w:r w:rsidRPr="00D9255C">
        <w:rPr>
          <w:b/>
          <w:bCs/>
        </w:rPr>
        <w:t>Updates to Existing Functionality (present in both, but updated in 10J)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42"/>
        <w:gridCol w:w="5989"/>
      </w:tblGrid>
      <w:tr w:rsidR="00D9255C" w:rsidRPr="00D9255C" w14:paraId="4937BF3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AB26D" w14:textId="77777777" w:rsidR="00D9255C" w:rsidRPr="00D9255C" w:rsidRDefault="00D9255C" w:rsidP="00D9255C">
            <w:pPr>
              <w:rPr>
                <w:b/>
                <w:bCs/>
              </w:rPr>
            </w:pPr>
            <w:r w:rsidRPr="00D9255C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BBBBB2" w14:textId="77777777" w:rsidR="00D9255C" w:rsidRPr="00D9255C" w:rsidRDefault="00D9255C" w:rsidP="00D9255C">
            <w:pPr>
              <w:rPr>
                <w:b/>
                <w:bCs/>
              </w:rPr>
            </w:pPr>
            <w:r w:rsidRPr="00D9255C">
              <w:rPr>
                <w:b/>
                <w:bCs/>
              </w:rPr>
              <w:t>Mobile 10G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C42B4" w14:textId="77777777" w:rsidR="00D9255C" w:rsidRPr="00D9255C" w:rsidRDefault="00D9255C" w:rsidP="00D9255C">
            <w:pPr>
              <w:rPr>
                <w:b/>
                <w:bCs/>
              </w:rPr>
            </w:pPr>
            <w:r w:rsidRPr="00D9255C">
              <w:rPr>
                <w:b/>
                <w:bCs/>
              </w:rPr>
              <w:t>Desktop 10J</w:t>
            </w:r>
          </w:p>
        </w:tc>
      </w:tr>
      <w:tr w:rsidR="00D9255C" w:rsidRPr="00D9255C" w14:paraId="445F54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FB14A" w14:textId="77777777" w:rsidR="00D9255C" w:rsidRPr="00D9255C" w:rsidRDefault="00D9255C" w:rsidP="00D9255C">
            <w:r w:rsidRPr="00D9255C">
              <w:rPr>
                <w:b/>
                <w:bCs/>
              </w:rPr>
              <w:t>Collection names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15DF1" w14:textId="77777777" w:rsidR="00D9255C" w:rsidRPr="00D9255C" w:rsidRDefault="00D9255C" w:rsidP="00D9255C">
            <w:r w:rsidRPr="00D9255C">
              <w:t>Short names, e.g. "Canopy Height Model (CHM/001)", "Canopy Nitrogen Concentration (CNC/002)"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DBC59" w14:textId="77777777" w:rsidR="00D9255C" w:rsidRPr="00D9255C" w:rsidRDefault="00D9255C" w:rsidP="00D9255C">
            <w:r w:rsidRPr="00D9255C">
              <w:t>Full DP IDs, e.g. "Canopy Height Model (DP3.30015.001)", "Canopy Nitrogen Content (DP3.30018.002)"</w:t>
            </w:r>
          </w:p>
        </w:tc>
      </w:tr>
      <w:tr w:rsidR="00D9255C" w:rsidRPr="00D9255C" w14:paraId="0E2664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C194C" w14:textId="77777777" w:rsidR="00D9255C" w:rsidRPr="00D9255C" w:rsidRDefault="00D9255C" w:rsidP="00D9255C">
            <w:r w:rsidRPr="00D9255C">
              <w:rPr>
                <w:b/>
                <w:bCs/>
              </w:rPr>
              <w:t>Collection dropdown placeholder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3329B" w14:textId="77777777" w:rsidR="00D9255C" w:rsidRPr="00D9255C" w:rsidRDefault="00D9255C" w:rsidP="00D9255C">
            <w:r w:rsidRPr="00D9255C">
              <w:t>"Select the 1st image collection"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92E69" w14:textId="77777777" w:rsidR="00D9255C" w:rsidRPr="00D9255C" w:rsidRDefault="00D9255C" w:rsidP="00D9255C">
            <w:r w:rsidRPr="00D9255C">
              <w:t>"Select the 1st data product"</w:t>
            </w:r>
          </w:p>
        </w:tc>
      </w:tr>
      <w:tr w:rsidR="00D9255C" w:rsidRPr="00D9255C" w14:paraId="386543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F89AB" w14:textId="77777777" w:rsidR="00D9255C" w:rsidRPr="00D9255C" w:rsidRDefault="00D9255C" w:rsidP="00D9255C">
            <w:r w:rsidRPr="00D9255C">
              <w:rPr>
                <w:b/>
                <w:bCs/>
              </w:rPr>
              <w:t>Paired/alias site support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157C4" w14:textId="77777777" w:rsidR="00D9255C" w:rsidRPr="00D9255C" w:rsidRDefault="00D9255C" w:rsidP="00D9255C">
            <w:r w:rsidRPr="00D9255C">
              <w:t>Not present — DCFS, KONA, TREE sites not accessible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0AA62" w14:textId="77777777" w:rsidR="00D9255C" w:rsidRPr="00D9255C" w:rsidRDefault="00D9255C" w:rsidP="00D9255C">
            <w:hyperlink r:id="rId5" w:history="1">
              <w:r w:rsidRPr="00D9255C">
                <w:rPr>
                  <w:rStyle w:val="Hyperlink"/>
                </w:rPr>
                <w:t>pairedSiteMap</w:t>
              </w:r>
            </w:hyperlink>
            <w:r w:rsidRPr="00D9255C">
              <w:t> maps alias sites (DCFS→WOOD, KONA→KONZ, TREE→STEI) so their imagery can be found; affects </w:t>
            </w:r>
            <w:hyperlink r:id="rId6" w:history="1">
              <w:r w:rsidRPr="00D9255C">
                <w:rPr>
                  <w:rStyle w:val="Hyperlink"/>
                </w:rPr>
                <w:t>updateImageDropdown1/2</w:t>
              </w:r>
            </w:hyperlink>
            <w:r w:rsidRPr="00D9255C">
              <w:t> and </w:t>
            </w:r>
            <w:hyperlink r:id="rId7" w:history="1">
              <w:r w:rsidRPr="00D9255C">
                <w:rPr>
                  <w:rStyle w:val="Hyperlink"/>
                </w:rPr>
                <w:t>displayFlightboxBoundaries</w:t>
              </w:r>
            </w:hyperlink>
          </w:p>
        </w:tc>
      </w:tr>
      <w:tr w:rsidR="00D9255C" w:rsidRPr="00D9255C" w14:paraId="730907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E2D4E" w14:textId="77777777" w:rsidR="00D9255C" w:rsidRPr="00D9255C" w:rsidRDefault="00D9255C" w:rsidP="00D9255C">
            <w:r w:rsidRPr="00D9255C">
              <w:rPr>
                <w:b/>
                <w:bCs/>
              </w:rPr>
              <w:t>PUUM site band adjustment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CC714" w14:textId="77777777" w:rsidR="00D9255C" w:rsidRPr="00D9255C" w:rsidRDefault="00D9255C" w:rsidP="00D9255C">
            <w:r w:rsidRPr="00D9255C">
              <w:t>Not present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E1785" w14:textId="77777777" w:rsidR="00D9255C" w:rsidRPr="00D9255C" w:rsidRDefault="00D9255C" w:rsidP="00D9255C">
            <w:r w:rsidRPr="00D9255C">
              <w:t>In </w:t>
            </w:r>
            <w:hyperlink r:id="rId8" w:history="1">
              <w:r w:rsidRPr="00D9255C">
                <w:rPr>
                  <w:rStyle w:val="Hyperlink"/>
                </w:rPr>
                <w:t>updateMap</w:t>
              </w:r>
            </w:hyperlink>
            <w:r w:rsidRPr="00D9255C">
              <w:t>, PUUM uses B060/B042/B026 instead of B053/B035/B019, with adjusted min/max</w:t>
            </w:r>
          </w:p>
        </w:tc>
      </w:tr>
      <w:tr w:rsidR="00D9255C" w:rsidRPr="00D9255C" w14:paraId="36DBB7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65771" w14:textId="77777777" w:rsidR="00D9255C" w:rsidRPr="00D9255C" w:rsidRDefault="00D9255C" w:rsidP="00D9255C">
            <w:r w:rsidRPr="00D9255C">
              <w:rPr>
                <w:b/>
                <w:bCs/>
              </w:rPr>
              <w:t>CHM vis params fallback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56623" w14:textId="77777777" w:rsidR="00D9255C" w:rsidRPr="00D9255C" w:rsidRDefault="00D9255C" w:rsidP="00D9255C">
            <w:r w:rsidRPr="00D9255C">
              <w:t>No fallback when min===max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9C2F9F" w14:textId="77777777" w:rsidR="00D9255C" w:rsidRPr="00D9255C" w:rsidRDefault="00D9255C" w:rsidP="00D9255C">
            <w:r w:rsidRPr="00D9255C">
              <w:t>Returns </w:t>
            </w:r>
            <w:hyperlink r:id="rId9" w:history="1">
              <w:r w:rsidRPr="00D9255C">
                <w:rPr>
                  <w:rStyle w:val="Hyperlink"/>
                </w:rPr>
                <w:t>{min:0, max:2}</w:t>
              </w:r>
            </w:hyperlink>
            <w:r w:rsidRPr="00D9255C">
              <w:t> fallback to prevent monochrome display</w:t>
            </w:r>
          </w:p>
        </w:tc>
      </w:tr>
      <w:tr w:rsidR="00D9255C" w:rsidRPr="00D9255C" w14:paraId="09158E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FB523" w14:textId="77777777" w:rsidR="00D9255C" w:rsidRPr="00D9255C" w:rsidRDefault="00D9255C" w:rsidP="00D9255C">
            <w:r w:rsidRPr="00D9255C">
              <w:rPr>
                <w:b/>
                <w:bCs/>
              </w:rPr>
              <w:t xml:space="preserve">NEON Tower </w:t>
            </w:r>
            <w:r w:rsidRPr="00D9255C">
              <w:rPr>
                <w:b/>
                <w:bCs/>
              </w:rPr>
              <w:lastRenderedPageBreak/>
              <w:t>checkbox label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4D4E9" w14:textId="77777777" w:rsidR="00D9255C" w:rsidRPr="00D9255C" w:rsidRDefault="00D9255C" w:rsidP="00D9255C">
            <w:r w:rsidRPr="00D9255C">
              <w:lastRenderedPageBreak/>
              <w:t>"NEON Tower"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8B648" w14:textId="77777777" w:rsidR="00D9255C" w:rsidRPr="00D9255C" w:rsidRDefault="00D9255C" w:rsidP="00D9255C">
            <w:r w:rsidRPr="00D9255C">
              <w:t>"NEON Tower or Aquatic site"</w:t>
            </w:r>
          </w:p>
        </w:tc>
      </w:tr>
      <w:tr w:rsidR="00D9255C" w:rsidRPr="00D9255C" w14:paraId="3967A8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AFECF" w14:textId="77777777" w:rsidR="00D9255C" w:rsidRPr="00D9255C" w:rsidRDefault="00D9255C" w:rsidP="00D9255C">
            <w:r w:rsidRPr="00D9255C">
              <w:rPr>
                <w:b/>
                <w:bCs/>
              </w:rPr>
              <w:t>Image metadata — DOI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DFBBF" w14:textId="77777777" w:rsidR="00D9255C" w:rsidRPr="00D9255C" w:rsidRDefault="00D9255C" w:rsidP="00D9255C">
            <w:r w:rsidRPr="00D9255C">
              <w:t>Not fetched; only shows dates, status, release year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F8D96" w14:textId="77777777" w:rsidR="00D9255C" w:rsidRPr="00D9255C" w:rsidRDefault="00D9255C" w:rsidP="00D9255C">
            <w:r w:rsidRPr="00D9255C">
              <w:t>Fetches DOI property and displays as a clickable hyperlink</w:t>
            </w:r>
          </w:p>
        </w:tc>
      </w:tr>
      <w:tr w:rsidR="00D9255C" w:rsidRPr="00D9255C" w14:paraId="3071D9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06865" w14:textId="77777777" w:rsidR="00D9255C" w:rsidRPr="00D9255C" w:rsidRDefault="00D9255C" w:rsidP="00D9255C">
            <w:r w:rsidRPr="00D9255C">
              <w:rPr>
                <w:b/>
                <w:bCs/>
              </w:rPr>
              <w:t>URL links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1C474" w14:textId="77777777" w:rsidR="00D9255C" w:rsidRPr="00D9255C" w:rsidRDefault="00D9255C" w:rsidP="00D9255C">
            <w:r w:rsidRPr="00D9255C">
              <w:t>"NEON Data Portal" + "Desktop AOP Data Viewer"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8A8734" w14:textId="77777777" w:rsidR="00D9255C" w:rsidRPr="00D9255C" w:rsidRDefault="00D9255C" w:rsidP="00D9255C">
            <w:r w:rsidRPr="00D9255C">
              <w:t>"NEON Data Portal" + "AOP Data in GEE Tutorial Series" + "Vegetation Phenology During Flights" (PhenoFlight) + QR code thumbnail + link back to Mobile viewer</w:t>
            </w:r>
          </w:p>
        </w:tc>
      </w:tr>
      <w:tr w:rsidR="00D9255C" w:rsidRPr="00D9255C" w14:paraId="4E30F9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C020E" w14:textId="77777777" w:rsidR="00D9255C" w:rsidRPr="00D9255C" w:rsidRDefault="00D9255C" w:rsidP="00D9255C">
            <w:r w:rsidRPr="00D9255C">
              <w:rPr>
                <w:b/>
                <w:bCs/>
              </w:rPr>
              <w:t>Version label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A7A25C" w14:textId="77777777" w:rsidR="00D9255C" w:rsidRPr="00D9255C" w:rsidRDefault="00D9255C" w:rsidP="00D9255C">
            <w:r w:rsidRPr="00D9255C">
              <w:t>Not present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C8400" w14:textId="77777777" w:rsidR="00D9255C" w:rsidRPr="00D9255C" w:rsidRDefault="00D9255C" w:rsidP="00D9255C">
            <w:r w:rsidRPr="00D9255C">
              <w:t>v10.2 | March 2026</w:t>
            </w:r>
          </w:p>
        </w:tc>
      </w:tr>
    </w:tbl>
    <w:p w14:paraId="47DB97A4" w14:textId="77777777" w:rsidR="00D9255C" w:rsidRPr="00D9255C" w:rsidRDefault="00D9255C" w:rsidP="00D9255C">
      <w:r w:rsidRPr="00D9255C">
        <w:pict w14:anchorId="18684CAC">
          <v:rect id="_x0000_i1031" style="width:0;height:1.5pt" o:hralign="center" o:hrstd="t" o:hr="t" fillcolor="#a0a0a0" stroked="f"/>
        </w:pict>
      </w:r>
    </w:p>
    <w:p w14:paraId="4E553828" w14:textId="77777777" w:rsidR="00D9255C" w:rsidRPr="00D9255C" w:rsidRDefault="00D9255C" w:rsidP="00D9255C">
      <w:pPr>
        <w:rPr>
          <w:b/>
          <w:bCs/>
        </w:rPr>
      </w:pPr>
      <w:r w:rsidRPr="00D9255C">
        <w:rPr>
          <w:b/>
          <w:bCs/>
        </w:rPr>
        <w:t>New Functionality in Desktop 10J — Not to be added to mobile yet</w:t>
      </w:r>
    </w:p>
    <w:p w14:paraId="36583E9C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Export 1st image to local drive as GeoTIFF (with rectangle draw-to-crop)</w:t>
      </w:r>
    </w:p>
    <w:p w14:paraId="7266A59C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"Generate sample GEE Script for 1st image" button and panel</w:t>
      </w:r>
    </w:p>
    <w:p w14:paraId="66EC41B0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Derived Indices panel (NDVI, EVI, ARVI, PRI, SAVI, LAI, fPAR, WBI, NMDI, NDWI, NDII, MSI, Surface Albedo)</w:t>
      </w:r>
    </w:p>
    <w:p w14:paraId="10A0EC0F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Derived Terrain Products panel (Slope, Aspect, Hillshade)</w:t>
      </w:r>
    </w:p>
    <w:p w14:paraId="088CBD3D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Nitrogen Band Selector (Percent Nitrogen, Uncertainty, Needle/Non-needle Classification)</w:t>
      </w:r>
    </w:p>
    <w:p w14:paraId="1A449312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All associated legends (Percent N colorbar, Uncertainty colorbar, Nitrogen Classification legend, Derived Index colorbar)</w:t>
      </w:r>
    </w:p>
    <w:p w14:paraId="53CADF12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Spectral curve chart on map click + pixel value display panel</w:t>
      </w:r>
    </w:p>
    <w:p w14:paraId="28DCA4F6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Map title label at top-center and instruction label at bottom-center</w:t>
      </w:r>
    </w:p>
    <w:p w14:paraId="33B128AA" w14:textId="77777777" w:rsidR="00D9255C" w:rsidRPr="00D9255C" w:rsidRDefault="00D9255C" w:rsidP="00D9255C">
      <w:pPr>
        <w:numPr>
          <w:ilvl w:val="0"/>
          <w:numId w:val="1"/>
        </w:numPr>
      </w:pPr>
      <w:r w:rsidRPr="00D9255C">
        <w:t>Reflectance Filters shown/hidden dynamically based on selected collection</w:t>
      </w:r>
    </w:p>
    <w:p w14:paraId="49663B57" w14:textId="526111A9" w:rsidR="00880418" w:rsidRDefault="00D9255C" w:rsidP="00D9255C">
      <w:pPr>
        <w:numPr>
          <w:ilvl w:val="0"/>
          <w:numId w:val="1"/>
        </w:numPr>
      </w:pPr>
      <w:r w:rsidRPr="00D9255C">
        <w:t>Script templates dictionary</w:t>
      </w:r>
    </w:p>
    <w:p w14:paraId="4879EF01" w14:textId="77777777" w:rsidR="00880418" w:rsidRDefault="00880418" w:rsidP="00880418">
      <w:pPr>
        <w:numPr>
          <w:ilvl w:val="0"/>
          <w:numId w:val="1"/>
        </w:numPr>
      </w:pPr>
      <w:r>
        <w:lastRenderedPageBreak/>
        <w:t>All changes are applied. Here's a summary of what was updated in Display_AOP_Image_Collections_app__mobile_10G.js:</w:t>
      </w:r>
    </w:p>
    <w:p w14:paraId="08D2E75D" w14:textId="77777777" w:rsidR="00880418" w:rsidRDefault="00880418" w:rsidP="00880418">
      <w:pPr>
        <w:numPr>
          <w:ilvl w:val="0"/>
          <w:numId w:val="1"/>
        </w:numPr>
      </w:pPr>
    </w:p>
    <w:p w14:paraId="1E0280C7" w14:textId="77777777" w:rsidR="00880418" w:rsidRDefault="00880418" w:rsidP="00880418">
      <w:pPr>
        <w:numPr>
          <w:ilvl w:val="0"/>
          <w:numId w:val="1"/>
        </w:numPr>
      </w:pPr>
      <w:r>
        <w:t>Collection names — Updated all 7 collections to use full DP IDs (e.g. "Canopy Height Model (DP3.30015.001)", "Canopy Nitrogen Content (DP3.30018.002)")</w:t>
      </w:r>
    </w:p>
    <w:p w14:paraId="6113094A" w14:textId="77777777" w:rsidR="00880418" w:rsidRDefault="00880418" w:rsidP="00880418">
      <w:pPr>
        <w:numPr>
          <w:ilvl w:val="0"/>
          <w:numId w:val="1"/>
        </w:numPr>
      </w:pPr>
      <w:r>
        <w:t>Dropdown placeholders — Changed to "Select the 1st/2nd data product"</w:t>
      </w:r>
    </w:p>
    <w:p w14:paraId="32584229" w14:textId="77777777" w:rsidR="00880418" w:rsidRDefault="00880418" w:rsidP="00880418">
      <w:pPr>
        <w:numPr>
          <w:ilvl w:val="0"/>
          <w:numId w:val="1"/>
        </w:numPr>
      </w:pPr>
      <w:r>
        <w:t>mergedCollections — Updated all key references to match new collection names</w:t>
      </w:r>
    </w:p>
    <w:p w14:paraId="7EEEF668" w14:textId="77777777" w:rsidR="00880418" w:rsidRDefault="00880418" w:rsidP="00880418">
      <w:pPr>
        <w:numPr>
          <w:ilvl w:val="0"/>
          <w:numId w:val="1"/>
        </w:numPr>
      </w:pPr>
      <w:r>
        <w:t>Paired/alias site support — Added pairedSiteMap (DCFS→WOOD, KONA→KONZ, TREE→STEI), appended paired sites to the dropdown, and updated updateImageDropdown1/2 to resolve alias sites when filtering GEE collections (while keeping the alias ID for label display)</w:t>
      </w:r>
    </w:p>
    <w:p w14:paraId="306FF9FB" w14:textId="77777777" w:rsidR="00880418" w:rsidRDefault="00880418" w:rsidP="00880418">
      <w:pPr>
        <w:numPr>
          <w:ilvl w:val="0"/>
          <w:numId w:val="1"/>
        </w:numPr>
      </w:pPr>
      <w:r>
        <w:t>PUUM band adjustment — In updateMap, when PUUM site is selected and a spectrometer collection is active, Natural Color bands switch to B060/B042/B026 with adjusted min/max</w:t>
      </w:r>
    </w:p>
    <w:p w14:paraId="52D5D1F2" w14:textId="77777777" w:rsidR="00880418" w:rsidRDefault="00880418" w:rsidP="00880418">
      <w:pPr>
        <w:numPr>
          <w:ilvl w:val="0"/>
          <w:numId w:val="1"/>
        </w:numPr>
      </w:pPr>
      <w:r>
        <w:t>CHM vis params fallback — getDynamicCHMVisParams now returns {min:0, max:2} when min===max to prevent a monochrome display</w:t>
      </w:r>
    </w:p>
    <w:p w14:paraId="6FE420DB" w14:textId="77777777" w:rsidR="00880418" w:rsidRDefault="00880418" w:rsidP="00880418">
      <w:pPr>
        <w:numPr>
          <w:ilvl w:val="0"/>
          <w:numId w:val="1"/>
        </w:numPr>
      </w:pPr>
      <w:r>
        <w:t>Tower checkbox label — Changed to "NEON Tower or Aquatic site"</w:t>
      </w:r>
    </w:p>
    <w:p w14:paraId="1DCD59A3" w14:textId="77777777" w:rsidR="00880418" w:rsidRDefault="00880418" w:rsidP="00880418">
      <w:pPr>
        <w:numPr>
          <w:ilvl w:val="0"/>
          <w:numId w:val="1"/>
        </w:numPr>
      </w:pPr>
      <w:r>
        <w:t>DOI in metadata — displayMetadata now fetches the DOI property and renders it as a clickable hyperlink; status label also changed from printing the raw PROVISIONAL_RELEASED value to displaying "PROVISIONAL" explicitly</w:t>
      </w:r>
    </w:p>
    <w:p w14:paraId="69F4813A" w14:textId="77777777" w:rsidR="00880418" w:rsidRDefault="00880418" w:rsidP="00880418">
      <w:pPr>
        <w:numPr>
          <w:ilvl w:val="0"/>
          <w:numId w:val="1"/>
        </w:numPr>
      </w:pPr>
      <w:r>
        <w:t>URL links panel — Replaced "Desktop AOP Data Viewer" link with "AOP Data in GEE Tutorial Series" link; added a second row with "Vegetation Phenology During Flights" (PhenoFlight); added a v10.2 | March 2026 version label</w:t>
      </w:r>
    </w:p>
    <w:p w14:paraId="3ABBD181" w14:textId="640E850E" w:rsidR="00454ADF" w:rsidRDefault="00880418" w:rsidP="00880418">
      <w:pPr>
        <w:numPr>
          <w:ilvl w:val="0"/>
          <w:numId w:val="1"/>
        </w:numPr>
      </w:pPr>
      <w:r>
        <w:t>Flightbox boundaries — displayFlightboxBoundaries now resolves alias sites via pairedSiteMap before filtering</w:t>
      </w:r>
    </w:p>
    <w:sectPr w:rsidR="00454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1044"/>
    <w:multiLevelType w:val="multilevel"/>
    <w:tmpl w:val="71E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6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5C"/>
    <w:rsid w:val="00054322"/>
    <w:rsid w:val="00121D43"/>
    <w:rsid w:val="00312F4C"/>
    <w:rsid w:val="00454ADF"/>
    <w:rsid w:val="0076085C"/>
    <w:rsid w:val="008524C9"/>
    <w:rsid w:val="00880418"/>
    <w:rsid w:val="00D253ED"/>
    <w:rsid w:val="00D9255C"/>
    <w:rsid w:val="00E2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3B84"/>
  <w15:chartTrackingRefBased/>
  <w15:docId w15:val="{1083F87B-7F83-4920-82C3-245B5A5B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jmusinsky/AppData/Local/Programs/Microsoft%20VS%20Code/07ff9d617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jmusinsky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jmusinsky/AppData/Local/Programs/Microsoft%20VS%20Code/07ff9d6178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jmusinsky/AppData/Local/Programs/Microsoft%20VS%20Code/07ff9d6178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jmusinsky/AppData/Local/Programs/Microsoft%20VS%20Code/07ff9d617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702</Words>
  <Characters>4022</Characters>
  <Application>Microsoft Office Word</Application>
  <DocSecurity>0</DocSecurity>
  <Lines>85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Musinsky (US)</dc:creator>
  <cp:keywords/>
  <dc:description/>
  <cp:lastModifiedBy>John Musinsky (US)</cp:lastModifiedBy>
  <cp:revision>2</cp:revision>
  <dcterms:created xsi:type="dcterms:W3CDTF">2026-03-20T16:49:00Z</dcterms:created>
  <dcterms:modified xsi:type="dcterms:W3CDTF">2026-03-20T17:16:00Z</dcterms:modified>
</cp:coreProperties>
</file>