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7B32911" w:rsidP="37B32911" w:rsidRDefault="37B32911" w14:noSpellErr="1" w14:paraId="3C1AE097" w14:textId="5DEAEF57">
      <w:pPr>
        <w:spacing w:after="120" w:line="240" w:lineRule="auto"/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 Title: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Celeste (developed by Matt Makes Games)</w:t>
      </w:r>
    </w:p>
    <w:p w:rsidR="37B32911" w:rsidP="37B32911" w:rsidRDefault="37B32911" w14:noSpellErr="1" w14:paraId="6660688F" w14:textId="48C59015">
      <w:pPr>
        <w:spacing w:after="120" w:line="240" w:lineRule="auto"/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 systems: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N. Switch, Xbox One, PS4, Steam</w:t>
      </w:r>
    </w:p>
    <w:p w:rsidR="37B32911" w:rsidP="37B32911" w:rsidRDefault="37B32911" w14:noSpellErr="1" w14:paraId="2774259F" w14:textId="1F60E310">
      <w:pPr>
        <w:spacing w:after="120" w:line="240" w:lineRule="auto"/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Target Age: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Everyone</w:t>
      </w:r>
    </w:p>
    <w:p w:rsidR="37B32911" w:rsidP="37B32911" w:rsidRDefault="37B32911" w14:noSpellErr="1" w14:paraId="5FE25B1C" w14:textId="7FE1ED4A">
      <w:pPr>
        <w:spacing w:after="120" w:line="240" w:lineRule="auto"/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Rating: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E</w:t>
      </w:r>
    </w:p>
    <w:p w:rsidR="37B32911" w:rsidP="37B32911" w:rsidRDefault="37B32911" w14:noSpellErr="1" w14:paraId="0C3A79C8" w14:textId="728F6607">
      <w:pPr>
        <w:spacing w:after="120" w:line="240" w:lineRule="auto"/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Summary: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game centers around a young woman named Madeline (name can be changed), who wants to climb to The Summit of the titular 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mountain. As she climbs the mountain, she’ll meet Granny, an old woman who warns Madeline of the dangers of climbing the Mountain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Theo, a fellow climber. The game is divided into 7 main chapters, each of them 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showcases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Madeline’s progression through the mountain, as well as introduce 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new and 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different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mechanic in each 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chapter</w:t>
      </w: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 each challenge becomes tougher, Madeline must overcome not just obstacles that are before her, but she must overcome herself if she wants to reach The Summit of Celeste Mountain. </w:t>
      </w:r>
    </w:p>
    <w:p w:rsidR="37B32911" w:rsidP="37B32911" w:rsidRDefault="37B32911" w14:paraId="467AE6C5" w14:textId="1D972482">
      <w:pPr>
        <w:spacing w:after="120" w:line="240" w:lineRule="auto"/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Gameplay Modes: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Celeste is a platformer game, where the player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controls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Madeline as she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climbs the mountain.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Alongside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jumping and climbing walls, she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 a dash in any direction, reaching distant platforms.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Throughout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game, there are Strawberries scattered across the mountain, acting as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optional collectable. There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cassette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tapes where,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like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strawberries, act as a collectable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unlocking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“B-Side” chapters, which are more challenging than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counterparts. There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many secrets to the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Celeste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Mountain, should players find all of them will unlock an 8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chapter (called The Core), a hidden chapter that showcases a “secret ending.” </w:t>
      </w:r>
    </w:p>
    <w:p w:rsidR="37B32911" w:rsidP="37B32911" w:rsidRDefault="37B32911" w14:noSpellErr="1" w14:paraId="59D24DD7" w14:textId="3C0BDC91">
      <w:pPr>
        <w:spacing w:after="0" w:afterAutospacing="off" w:line="240" w:lineRule="auto"/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Selling Points: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B32911" w:rsidP="37B32911" w:rsidRDefault="37B32911" w14:noSpellErr="1" w14:paraId="0C68098D" w14:textId="29A1C41C">
      <w:pPr>
        <w:pStyle w:val="ListParagraph"/>
        <w:numPr>
          <w:ilvl w:val="0"/>
          <w:numId w:val="16"/>
        </w:numPr>
        <w:spacing w:after="0" w:afterAutospacing="off" w:line="24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Story blends with gameplay seamlessly </w:t>
      </w:r>
    </w:p>
    <w:p w:rsidR="37B32911" w:rsidP="37B32911" w:rsidRDefault="37B32911" w14:noSpellErr="1" w14:paraId="18F02821" w14:textId="08773D78">
      <w:pPr>
        <w:pStyle w:val="ListParagraph"/>
        <w:numPr>
          <w:ilvl w:val="0"/>
          <w:numId w:val="16"/>
        </w:numPr>
        <w:spacing w:after="0" w:afterAutospacing="off" w:line="24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Beautiful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soundtrack</w:t>
      </w:r>
    </w:p>
    <w:p w:rsidR="37B32911" w:rsidP="37B32911" w:rsidRDefault="37B32911" w14:noSpellErr="1" w14:paraId="3845FCBE" w14:textId="5B44ED0E">
      <w:pPr>
        <w:pStyle w:val="ListParagraph"/>
        <w:numPr>
          <w:ilvl w:val="0"/>
          <w:numId w:val="16"/>
        </w:numPr>
        <w:spacing w:after="120" w:afterAutospacing="off" w:line="24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Tough, but rewarding gameplay</w:t>
      </w:r>
    </w:p>
    <w:p w:rsidR="37B32911" w:rsidP="37B32911" w:rsidRDefault="37B32911" w14:noSpellErr="1" w14:paraId="2F81CDA3" w14:textId="5B2879C6">
      <w:pPr>
        <w:pStyle w:val="ListParagraph"/>
        <w:numPr>
          <w:ilvl w:val="0"/>
          <w:numId w:val="16"/>
        </w:numPr>
        <w:spacing w:after="120" w:afterAutospacing="off" w:line="24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Encourages 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speed-running</w:t>
      </w:r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(features </w:t>
      </w:r>
      <w:proofErr w:type="gramStart"/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37B32911" w:rsidR="37B32911">
        <w:rPr>
          <w:rFonts w:ascii="Garamond" w:hAnsi="Garamond" w:eastAsia="Garamond" w:cs="Garamond"/>
          <w:noProof w:val="0"/>
          <w:color w:val="000000" w:themeColor="text1" w:themeTint="FF" w:themeShade="FF"/>
          <w:sz w:val="24"/>
          <w:szCs w:val="24"/>
          <w:lang w:val="en-US"/>
        </w:rPr>
        <w:t xml:space="preserve"> in-game timer)</w:t>
      </w:r>
    </w:p>
    <w:p w:rsidR="37B32911" w:rsidP="37B32911" w:rsidRDefault="37B32911" w14:noSpellErr="1" w14:paraId="055D9AED" w14:textId="0FF1DBBF">
      <w:pPr>
        <w:spacing w:after="0" w:afterAutospacing="off" w:line="240" w:lineRule="auto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Competitive Products:</w:t>
      </w:r>
    </w:p>
    <w:p w:rsidR="37B32911" w:rsidP="37B32911" w:rsidRDefault="37B32911" w14:noSpellErr="1" w14:paraId="61F4212D" w14:textId="66332457">
      <w:pPr>
        <w:pStyle w:val="ListParagraph"/>
        <w:numPr>
          <w:ilvl w:val="0"/>
          <w:numId w:val="17"/>
        </w:numPr>
        <w:spacing w:after="0" w:afterAutospacing="off" w:line="24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Super Mario Bros. World</w:t>
      </w:r>
    </w:p>
    <w:p w:rsidR="37B32911" w:rsidP="37B32911" w:rsidRDefault="37B32911" w14:noSpellErr="1" w14:paraId="6906DF51" w14:textId="4D5A430F">
      <w:pPr>
        <w:pStyle w:val="ListParagraph"/>
        <w:numPr>
          <w:ilvl w:val="0"/>
          <w:numId w:val="17"/>
        </w:numPr>
        <w:spacing w:after="0" w:afterAutospacing="off" w:line="24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B32911" w:rsidR="37B32911">
        <w:rPr>
          <w:rFonts w:ascii="Garamond" w:hAnsi="Garamond" w:eastAsia="Garamond" w:cs="Garamond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Sonic The Hedgehog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F5E74B3"/>
    <w:rsid w:val="37B32911"/>
    <w:rsid w:val="4AB16C7C"/>
    <w:rsid w:val="6B2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E74B3"/>
  <w15:chartTrackingRefBased/>
  <w15:docId w15:val="{cb30f53e-922f-4cb1-9172-b49e3655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2018-10-17T17:18:09.3138026Z</dcterms:created>
  <dcterms:modified xsi:type="dcterms:W3CDTF">2018-10-17T20:32:35.0948409Z</dcterms:modified>
  <dc:creator>Jaimeson Mario Villaescusa</dc:creator>
  <lastModifiedBy>Jaimeson Mario Villaescusa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