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40AF1841" w:rsidP="1A416E82" w:rsidRDefault="40AF1841" w14:paraId="7CC22C16" w14:textId="5F564614">
      <w:pPr>
        <w:spacing w:line="240" w:lineRule="auto"/>
        <w:rPr>
          <w:rFonts w:ascii="Garamond" w:hAnsi="Garamond" w:eastAsia="Garamond" w:cs="Garamond"/>
          <w:b w:val="0"/>
          <w:bCs w:val="0"/>
          <w:noProof w:val="0"/>
          <w:color w:val="000000" w:themeColor="text1" w:themeTint="FF" w:themeShade="FF"/>
          <w:sz w:val="24"/>
          <w:szCs w:val="24"/>
          <w:lang w:val="en-US"/>
        </w:rPr>
      </w:pPr>
      <w:r w:rsidRPr="1A416E82" w:rsidR="1A416E82">
        <w:rPr>
          <w:rFonts w:ascii="Garamond" w:hAnsi="Garamond" w:eastAsia="Garamond" w:cs="Garamond"/>
          <w:b w:val="1"/>
          <w:bCs w:val="1"/>
          <w:noProof w:val="0"/>
          <w:color w:val="000000" w:themeColor="text1" w:themeTint="FF" w:themeShade="FF"/>
          <w:sz w:val="24"/>
          <w:szCs w:val="24"/>
          <w:lang w:val="en-US"/>
        </w:rPr>
        <w:t>Game Title:</w:t>
      </w:r>
      <w:r w:rsidRPr="1A416E82" w:rsidR="1A416E82">
        <w:rPr>
          <w:rFonts w:ascii="Garamond" w:hAnsi="Garamond" w:eastAsia="Garamond" w:cs="Garamond"/>
          <w:noProof w:val="0"/>
          <w:color w:val="000000" w:themeColor="text1" w:themeTint="FF" w:themeShade="FF"/>
          <w:sz w:val="24"/>
          <w:szCs w:val="24"/>
          <w:lang w:val="en-US"/>
        </w:rPr>
        <w:t xml:space="preserve"> </w:t>
      </w:r>
      <w:r w:rsidRPr="1A416E82" w:rsidR="1A416E82">
        <w:rPr>
          <w:rFonts w:ascii="Garamond" w:hAnsi="Garamond" w:eastAsia="Garamond" w:cs="Garamond"/>
          <w:b w:val="0"/>
          <w:bCs w:val="0"/>
          <w:noProof w:val="0"/>
          <w:color w:val="000000" w:themeColor="text1" w:themeTint="FF" w:themeShade="FF"/>
          <w:sz w:val="24"/>
          <w:szCs w:val="24"/>
          <w:lang w:val="en-US"/>
        </w:rPr>
        <w:t>Downwell</w:t>
      </w:r>
      <w:r w:rsidRPr="1A416E82" w:rsidR="1A416E82">
        <w:rPr>
          <w:rFonts w:ascii="Garamond" w:hAnsi="Garamond" w:eastAsia="Garamond" w:cs="Garamond"/>
          <w:b w:val="0"/>
          <w:bCs w:val="0"/>
          <w:noProof w:val="0"/>
          <w:color w:val="000000" w:themeColor="text1" w:themeTint="FF" w:themeShade="FF"/>
          <w:sz w:val="24"/>
          <w:szCs w:val="24"/>
          <w:lang w:val="en-US"/>
        </w:rPr>
        <w:t xml:space="preserve"> </w:t>
      </w:r>
      <w:r w:rsidRPr="1A416E82" w:rsidR="1A416E82">
        <w:rPr>
          <w:rFonts w:ascii="Garamond" w:hAnsi="Garamond" w:eastAsia="Garamond" w:cs="Garamond"/>
          <w:b w:val="0"/>
          <w:bCs w:val="0"/>
          <w:noProof w:val="0"/>
          <w:color w:val="000000" w:themeColor="text1" w:themeTint="FF" w:themeShade="FF"/>
          <w:sz w:val="24"/>
          <w:szCs w:val="24"/>
          <w:lang w:val="en-US"/>
        </w:rPr>
        <w:t>(developed by Moppin)</w:t>
      </w:r>
    </w:p>
    <w:p w:rsidR="40AF1841" w:rsidP="1A416E82" w:rsidRDefault="40AF1841" w14:paraId="62E07470" w14:textId="26480B1F" w14:noSpellErr="1">
      <w:pPr>
        <w:spacing w:line="240" w:lineRule="auto"/>
        <w:rPr>
          <w:rFonts w:ascii="Garamond" w:hAnsi="Garamond" w:eastAsia="Garamond" w:cs="Garamond"/>
          <w:noProof w:val="0"/>
          <w:color w:val="000000" w:themeColor="text1" w:themeTint="FF" w:themeShade="FF"/>
          <w:sz w:val="24"/>
          <w:szCs w:val="24"/>
          <w:lang w:val="en-US"/>
        </w:rPr>
      </w:pPr>
      <w:r w:rsidRPr="1A416E82" w:rsidR="1A416E82">
        <w:rPr>
          <w:rFonts w:ascii="Garamond" w:hAnsi="Garamond" w:eastAsia="Garamond" w:cs="Garamond"/>
          <w:b w:val="1"/>
          <w:bCs w:val="1"/>
          <w:noProof w:val="0"/>
          <w:color w:val="000000" w:themeColor="text1" w:themeTint="FF" w:themeShade="FF"/>
          <w:sz w:val="24"/>
          <w:szCs w:val="24"/>
          <w:lang w:val="en-US"/>
        </w:rPr>
        <w:t>Game systems:</w:t>
      </w:r>
      <w:r w:rsidRPr="1A416E82" w:rsidR="1A416E82">
        <w:rPr>
          <w:rFonts w:ascii="Garamond" w:hAnsi="Garamond" w:eastAsia="Garamond" w:cs="Garamond"/>
          <w:noProof w:val="0"/>
          <w:color w:val="000000" w:themeColor="text1" w:themeTint="FF" w:themeShade="FF"/>
          <w:sz w:val="24"/>
          <w:szCs w:val="24"/>
          <w:lang w:val="en-US"/>
        </w:rPr>
        <w:t xml:space="preserve"> iOS/Android</w:t>
      </w:r>
    </w:p>
    <w:p w:rsidR="1A416E82" w:rsidP="1A416E82" w:rsidRDefault="1A416E82" w14:noSpellErr="1" w14:paraId="183D4155" w14:textId="36E179C3">
      <w:pPr>
        <w:pStyle w:val="Normal"/>
        <w:bidi w:val="0"/>
        <w:spacing w:before="0" w:beforeAutospacing="off" w:after="120" w:afterAutospacing="off" w:line="240" w:lineRule="auto"/>
        <w:ind w:left="0" w:right="0"/>
        <w:jc w:val="left"/>
        <w:rPr>
          <w:rFonts w:ascii="Garamond" w:hAnsi="Garamond" w:eastAsia="Garamond" w:cs="Garamond"/>
          <w:noProof w:val="0"/>
          <w:color w:val="000000" w:themeColor="text1" w:themeTint="FF" w:themeShade="FF"/>
          <w:sz w:val="24"/>
          <w:szCs w:val="24"/>
          <w:lang w:val="en-US"/>
        </w:rPr>
      </w:pPr>
      <w:r w:rsidRPr="1A416E82" w:rsidR="1A416E82">
        <w:rPr>
          <w:rFonts w:ascii="Garamond" w:hAnsi="Garamond" w:eastAsia="Garamond" w:cs="Garamond"/>
          <w:b w:val="1"/>
          <w:bCs w:val="1"/>
          <w:noProof w:val="0"/>
          <w:color w:val="000000" w:themeColor="text1" w:themeTint="FF" w:themeShade="FF"/>
          <w:sz w:val="24"/>
          <w:szCs w:val="24"/>
          <w:lang w:val="en-US"/>
        </w:rPr>
        <w:t>Target Age:</w:t>
      </w:r>
      <w:r w:rsidRPr="1A416E82" w:rsidR="1A416E82">
        <w:rPr>
          <w:rFonts w:ascii="Garamond" w:hAnsi="Garamond" w:eastAsia="Garamond" w:cs="Garamond"/>
          <w:noProof w:val="0"/>
          <w:color w:val="000000" w:themeColor="text1" w:themeTint="FF" w:themeShade="FF"/>
          <w:sz w:val="24"/>
          <w:szCs w:val="24"/>
          <w:lang w:val="en-US"/>
        </w:rPr>
        <w:t xml:space="preserve"> </w:t>
      </w:r>
      <w:r w:rsidRPr="1A416E82" w:rsidR="1A416E82">
        <w:rPr>
          <w:rFonts w:ascii="Garamond" w:hAnsi="Garamond" w:eastAsia="Garamond" w:cs="Garamond"/>
          <w:noProof w:val="0"/>
          <w:color w:val="000000" w:themeColor="text1" w:themeTint="FF" w:themeShade="FF"/>
          <w:sz w:val="24"/>
          <w:szCs w:val="24"/>
          <w:lang w:val="en-US"/>
        </w:rPr>
        <w:t>Everyone</w:t>
      </w:r>
    </w:p>
    <w:p w:rsidR="40AF1841" w:rsidP="1A416E82" w:rsidRDefault="40AF1841" w14:paraId="1E68BC17" w14:noSpellErr="1" w14:textId="146754AF">
      <w:pPr>
        <w:spacing w:line="240" w:lineRule="auto"/>
        <w:rPr>
          <w:rFonts w:ascii="Garamond" w:hAnsi="Garamond" w:eastAsia="Garamond" w:cs="Garamond"/>
          <w:noProof w:val="0"/>
          <w:color w:val="000000" w:themeColor="text1" w:themeTint="FF" w:themeShade="FF"/>
          <w:sz w:val="24"/>
          <w:szCs w:val="24"/>
          <w:lang w:val="en-US"/>
        </w:rPr>
      </w:pPr>
      <w:r w:rsidRPr="1A416E82" w:rsidR="1A416E82">
        <w:rPr>
          <w:rFonts w:ascii="Garamond" w:hAnsi="Garamond" w:eastAsia="Garamond" w:cs="Garamond"/>
          <w:b w:val="1"/>
          <w:bCs w:val="1"/>
          <w:noProof w:val="0"/>
          <w:color w:val="000000" w:themeColor="text1" w:themeTint="FF" w:themeShade="FF"/>
          <w:sz w:val="24"/>
          <w:szCs w:val="24"/>
          <w:lang w:val="en-US"/>
        </w:rPr>
        <w:t>Rating:</w:t>
      </w:r>
      <w:r w:rsidRPr="1A416E82" w:rsidR="1A416E82">
        <w:rPr>
          <w:rFonts w:ascii="Garamond" w:hAnsi="Garamond" w:eastAsia="Garamond" w:cs="Garamond"/>
          <w:noProof w:val="0"/>
          <w:color w:val="000000" w:themeColor="text1" w:themeTint="FF" w:themeShade="FF"/>
          <w:sz w:val="24"/>
          <w:szCs w:val="24"/>
          <w:lang w:val="en-US"/>
        </w:rPr>
        <w:t xml:space="preserve"> E</w:t>
      </w:r>
    </w:p>
    <w:p w:rsidR="40AF1841" w:rsidP="1A416E82" w:rsidRDefault="40AF1841" w14:paraId="57CE0963" w14:textId="52018CBB">
      <w:pPr>
        <w:spacing w:after="120" w:afterAutospacing="off" w:line="240" w:lineRule="auto"/>
        <w:rPr>
          <w:rFonts w:ascii="Garamond" w:hAnsi="Garamond" w:eastAsia="Garamond" w:cs="Garamond"/>
          <w:noProof w:val="0"/>
          <w:color w:val="000000" w:themeColor="text1" w:themeTint="FF" w:themeShade="FF"/>
          <w:sz w:val="24"/>
          <w:szCs w:val="24"/>
          <w:lang w:val="en-US"/>
        </w:rPr>
      </w:pPr>
      <w:r w:rsidRPr="1A416E82" w:rsidR="1A416E82">
        <w:rPr>
          <w:rFonts w:ascii="Garamond" w:hAnsi="Garamond" w:eastAsia="Garamond" w:cs="Garamond"/>
          <w:b w:val="1"/>
          <w:bCs w:val="1"/>
          <w:noProof w:val="0"/>
          <w:color w:val="000000" w:themeColor="text1" w:themeTint="FF" w:themeShade="FF"/>
          <w:sz w:val="24"/>
          <w:szCs w:val="24"/>
          <w:lang w:val="en-US"/>
        </w:rPr>
        <w:t xml:space="preserve">Summary: </w:t>
      </w:r>
      <w:r w:rsidRPr="1A416E82" w:rsidR="1A416E82">
        <w:rPr>
          <w:rFonts w:ascii="Garamond" w:hAnsi="Garamond" w:eastAsia="Garamond" w:cs="Garamond"/>
          <w:noProof w:val="0"/>
          <w:color w:val="000000" w:themeColor="text1" w:themeTint="FF" w:themeShade="FF"/>
          <w:sz w:val="24"/>
          <w:szCs w:val="24"/>
          <w:lang w:val="en-US"/>
        </w:rPr>
        <w:t>Welltaro</w:t>
      </w:r>
      <w:r w:rsidRPr="1A416E82" w:rsidR="1A416E82">
        <w:rPr>
          <w:rFonts w:ascii="Garamond" w:hAnsi="Garamond" w:eastAsia="Garamond" w:cs="Garamond"/>
          <w:noProof w:val="0"/>
          <w:color w:val="000000" w:themeColor="text1" w:themeTint="FF" w:themeShade="FF"/>
          <w:sz w:val="24"/>
          <w:szCs w:val="24"/>
          <w:lang w:val="en-US"/>
        </w:rPr>
        <w:t xml:space="preserve">, who is in a local park at night, stumbles upon a </w:t>
      </w:r>
      <w:r w:rsidRPr="1A416E82" w:rsidR="1A416E82">
        <w:rPr>
          <w:rFonts w:ascii="Garamond" w:hAnsi="Garamond" w:eastAsia="Garamond" w:cs="Garamond"/>
          <w:noProof w:val="0"/>
          <w:color w:val="000000" w:themeColor="text1" w:themeTint="FF" w:themeShade="FF"/>
          <w:sz w:val="24"/>
          <w:szCs w:val="24"/>
          <w:lang w:val="en-US"/>
        </w:rPr>
        <w:t>Well</w:t>
      </w:r>
      <w:r w:rsidRPr="1A416E82" w:rsidR="1A416E82">
        <w:rPr>
          <w:rFonts w:ascii="Garamond" w:hAnsi="Garamond" w:eastAsia="Garamond" w:cs="Garamond"/>
          <w:noProof w:val="0"/>
          <w:color w:val="000000" w:themeColor="text1" w:themeTint="FF" w:themeShade="FF"/>
          <w:sz w:val="24"/>
          <w:szCs w:val="24"/>
          <w:lang w:val="en-US"/>
        </w:rPr>
        <w:t xml:space="preserve"> (with the title </w:t>
      </w:r>
      <w:r w:rsidRPr="1A416E82" w:rsidR="1A416E82">
        <w:rPr>
          <w:rFonts w:ascii="Garamond" w:hAnsi="Garamond" w:eastAsia="Garamond" w:cs="Garamond"/>
          <w:noProof w:val="0"/>
          <w:color w:val="000000" w:themeColor="text1" w:themeTint="FF" w:themeShade="FF"/>
          <w:sz w:val="24"/>
          <w:szCs w:val="24"/>
          <w:lang w:val="en-US"/>
        </w:rPr>
        <w:t xml:space="preserve">appearing above </w:t>
      </w:r>
      <w:r w:rsidRPr="1A416E82" w:rsidR="1A416E82">
        <w:rPr>
          <w:rFonts w:ascii="Garamond" w:hAnsi="Garamond" w:eastAsia="Garamond" w:cs="Garamond"/>
          <w:noProof w:val="0"/>
          <w:color w:val="000000" w:themeColor="text1" w:themeTint="FF" w:themeShade="FF"/>
          <w:sz w:val="24"/>
          <w:szCs w:val="24"/>
          <w:lang w:val="en-US"/>
        </w:rPr>
        <w:t xml:space="preserve">the Well and </w:t>
      </w:r>
      <w:r w:rsidRPr="1A416E82" w:rsidR="1A416E82">
        <w:rPr>
          <w:rFonts w:ascii="Garamond" w:hAnsi="Garamond" w:eastAsia="Garamond" w:cs="Garamond"/>
          <w:noProof w:val="0"/>
          <w:color w:val="000000" w:themeColor="text1" w:themeTint="FF" w:themeShade="FF"/>
          <w:sz w:val="24"/>
          <w:szCs w:val="24"/>
          <w:lang w:val="en-US"/>
        </w:rPr>
        <w:t>Welltaro</w:t>
      </w:r>
      <w:r w:rsidRPr="1A416E82" w:rsidR="1A416E82">
        <w:rPr>
          <w:rFonts w:ascii="Garamond" w:hAnsi="Garamond" w:eastAsia="Garamond" w:cs="Garamond"/>
          <w:noProof w:val="0"/>
          <w:color w:val="000000" w:themeColor="text1" w:themeTint="FF" w:themeShade="FF"/>
          <w:sz w:val="24"/>
          <w:szCs w:val="24"/>
          <w:lang w:val="en-US"/>
        </w:rPr>
        <w:t>)</w:t>
      </w:r>
      <w:r w:rsidRPr="1A416E82" w:rsidR="1A416E82">
        <w:rPr>
          <w:rFonts w:ascii="Garamond" w:hAnsi="Garamond" w:eastAsia="Garamond" w:cs="Garamond"/>
          <w:noProof w:val="0"/>
          <w:color w:val="000000" w:themeColor="text1" w:themeTint="FF" w:themeShade="FF"/>
          <w:sz w:val="24"/>
          <w:szCs w:val="24"/>
          <w:lang w:val="en-US"/>
        </w:rPr>
        <w:t>.</w:t>
      </w:r>
      <w:r w:rsidRPr="1A416E82" w:rsidR="1A416E82">
        <w:rPr>
          <w:rFonts w:ascii="Garamond" w:hAnsi="Garamond" w:eastAsia="Garamond" w:cs="Garamond"/>
          <w:noProof w:val="0"/>
          <w:color w:val="000000" w:themeColor="text1" w:themeTint="FF" w:themeShade="FF"/>
          <w:sz w:val="24"/>
          <w:szCs w:val="24"/>
          <w:lang w:val="en-US"/>
        </w:rPr>
        <w:t xml:space="preserve"> His curiosity peaked, he decides to go down to the depths of the Well with his </w:t>
      </w:r>
      <w:r w:rsidRPr="1A416E82" w:rsidR="1A416E82">
        <w:rPr>
          <w:rFonts w:ascii="Garamond" w:hAnsi="Garamond" w:eastAsia="Garamond" w:cs="Garamond"/>
          <w:noProof w:val="0"/>
          <w:color w:val="000000" w:themeColor="text1" w:themeTint="FF" w:themeShade="FF"/>
          <w:sz w:val="24"/>
          <w:szCs w:val="24"/>
          <w:lang w:val="en-US"/>
        </w:rPr>
        <w:t>gunboots</w:t>
      </w:r>
      <w:r w:rsidRPr="1A416E82" w:rsidR="1A416E82">
        <w:rPr>
          <w:rFonts w:ascii="Garamond" w:hAnsi="Garamond" w:eastAsia="Garamond" w:cs="Garamond"/>
          <w:noProof w:val="0"/>
          <w:color w:val="000000" w:themeColor="text1" w:themeTint="FF" w:themeShade="FF"/>
          <w:sz w:val="24"/>
          <w:szCs w:val="24"/>
          <w:lang w:val="en-US"/>
        </w:rPr>
        <w:t xml:space="preserve"> to find treasure. The player must navigate </w:t>
      </w:r>
      <w:r w:rsidRPr="1A416E82" w:rsidR="1A416E82">
        <w:rPr>
          <w:rFonts w:ascii="Garamond" w:hAnsi="Garamond" w:eastAsia="Garamond" w:cs="Garamond"/>
          <w:noProof w:val="0"/>
          <w:color w:val="000000" w:themeColor="text1" w:themeTint="FF" w:themeShade="FF"/>
          <w:sz w:val="24"/>
          <w:szCs w:val="24"/>
          <w:lang w:val="en-US"/>
        </w:rPr>
        <w:t>Welltaro</w:t>
      </w:r>
      <w:r w:rsidRPr="1A416E82" w:rsidR="1A416E82">
        <w:rPr>
          <w:rFonts w:ascii="Garamond" w:hAnsi="Garamond" w:eastAsia="Garamond" w:cs="Garamond"/>
          <w:noProof w:val="0"/>
          <w:color w:val="000000" w:themeColor="text1" w:themeTint="FF" w:themeShade="FF"/>
          <w:sz w:val="24"/>
          <w:szCs w:val="24"/>
          <w:lang w:val="en-US"/>
        </w:rPr>
        <w:t xml:space="preserve"> downwards and kill monsters in his way using the left/right and jump buttons. </w:t>
      </w:r>
      <w:r w:rsidRPr="1A416E82" w:rsidR="1A416E82">
        <w:rPr>
          <w:rFonts w:ascii="Garamond" w:hAnsi="Garamond" w:eastAsia="Garamond" w:cs="Garamond"/>
          <w:noProof w:val="0"/>
          <w:color w:val="000000" w:themeColor="text1" w:themeTint="FF" w:themeShade="FF"/>
          <w:sz w:val="24"/>
          <w:szCs w:val="24"/>
          <w:lang w:val="en-US"/>
        </w:rPr>
        <w:t xml:space="preserve"> </w:t>
      </w:r>
      <w:r w:rsidRPr="1A416E82" w:rsidR="1A416E82">
        <w:rPr>
          <w:rFonts w:ascii="Garamond" w:hAnsi="Garamond" w:eastAsia="Garamond" w:cs="Garamond"/>
          <w:noProof w:val="0"/>
          <w:color w:val="000000" w:themeColor="text1" w:themeTint="FF" w:themeShade="FF"/>
          <w:sz w:val="24"/>
          <w:szCs w:val="24"/>
          <w:lang w:val="en-US"/>
        </w:rPr>
        <w:t xml:space="preserve">With his </w:t>
      </w:r>
      <w:r w:rsidRPr="1A416E82" w:rsidR="1A416E82">
        <w:rPr>
          <w:rFonts w:ascii="Garamond" w:hAnsi="Garamond" w:eastAsia="Garamond" w:cs="Garamond"/>
          <w:noProof w:val="0"/>
          <w:color w:val="000000" w:themeColor="text1" w:themeTint="FF" w:themeShade="FF"/>
          <w:sz w:val="24"/>
          <w:szCs w:val="24"/>
          <w:lang w:val="en-US"/>
        </w:rPr>
        <w:t>gunboots</w:t>
      </w:r>
      <w:r w:rsidRPr="1A416E82" w:rsidR="1A416E82">
        <w:rPr>
          <w:rFonts w:ascii="Garamond" w:hAnsi="Garamond" w:eastAsia="Garamond" w:cs="Garamond"/>
          <w:noProof w:val="0"/>
          <w:color w:val="000000" w:themeColor="text1" w:themeTint="FF" w:themeShade="FF"/>
          <w:sz w:val="24"/>
          <w:szCs w:val="24"/>
          <w:lang w:val="en-US"/>
        </w:rPr>
        <w:t xml:space="preserve">, he can shoot bullets downwards with the jump button while airborne. </w:t>
      </w:r>
      <w:r w:rsidRPr="1A416E82" w:rsidR="1A416E82">
        <w:rPr>
          <w:rFonts w:ascii="Garamond" w:hAnsi="Garamond" w:eastAsia="Garamond" w:cs="Garamond"/>
          <w:noProof w:val="0"/>
          <w:color w:val="000000" w:themeColor="text1" w:themeTint="FF" w:themeShade="FF"/>
          <w:sz w:val="24"/>
          <w:szCs w:val="24"/>
          <w:lang w:val="en-US"/>
        </w:rPr>
        <w:t xml:space="preserve">Monsters can be killed by either </w:t>
      </w:r>
      <w:r w:rsidRPr="1A416E82" w:rsidR="1A416E82">
        <w:rPr>
          <w:rFonts w:ascii="Garamond" w:hAnsi="Garamond" w:eastAsia="Garamond" w:cs="Garamond"/>
          <w:noProof w:val="0"/>
          <w:color w:val="000000" w:themeColor="text1" w:themeTint="FF" w:themeShade="FF"/>
          <w:sz w:val="24"/>
          <w:szCs w:val="24"/>
          <w:lang w:val="en-US"/>
        </w:rPr>
        <w:t>jumping</w:t>
      </w:r>
      <w:r w:rsidRPr="1A416E82" w:rsidR="1A416E82">
        <w:rPr>
          <w:rFonts w:ascii="Garamond" w:hAnsi="Garamond" w:eastAsia="Garamond" w:cs="Garamond"/>
          <w:noProof w:val="0"/>
          <w:color w:val="000000" w:themeColor="text1" w:themeTint="FF" w:themeShade="FF"/>
          <w:sz w:val="24"/>
          <w:szCs w:val="24"/>
          <w:lang w:val="en-US"/>
        </w:rPr>
        <w:t xml:space="preserve"> </w:t>
      </w:r>
      <w:r w:rsidRPr="1A416E82" w:rsidR="1A416E82">
        <w:rPr>
          <w:rFonts w:ascii="Garamond" w:hAnsi="Garamond" w:eastAsia="Garamond" w:cs="Garamond"/>
          <w:noProof w:val="0"/>
          <w:color w:val="000000" w:themeColor="text1" w:themeTint="FF" w:themeShade="FF"/>
          <w:sz w:val="24"/>
          <w:szCs w:val="24"/>
          <w:lang w:val="en-US"/>
        </w:rPr>
        <w:t xml:space="preserve">on them or shooting with the </w:t>
      </w:r>
      <w:r w:rsidRPr="1A416E82" w:rsidR="1A416E82">
        <w:rPr>
          <w:rFonts w:ascii="Garamond" w:hAnsi="Garamond" w:eastAsia="Garamond" w:cs="Garamond"/>
          <w:noProof w:val="0"/>
          <w:color w:val="000000" w:themeColor="text1" w:themeTint="FF" w:themeShade="FF"/>
          <w:sz w:val="24"/>
          <w:szCs w:val="24"/>
          <w:lang w:val="en-US"/>
        </w:rPr>
        <w:t>gunboots</w:t>
      </w:r>
      <w:r w:rsidRPr="1A416E82" w:rsidR="1A416E82">
        <w:rPr>
          <w:rFonts w:ascii="Garamond" w:hAnsi="Garamond" w:eastAsia="Garamond" w:cs="Garamond"/>
          <w:noProof w:val="0"/>
          <w:color w:val="000000" w:themeColor="text1" w:themeTint="FF" w:themeShade="FF"/>
          <w:sz w:val="24"/>
          <w:szCs w:val="24"/>
          <w:lang w:val="en-US"/>
        </w:rPr>
        <w:t>.</w:t>
      </w:r>
      <w:r w:rsidRPr="1A416E82" w:rsidR="1A416E82">
        <w:rPr>
          <w:rFonts w:ascii="Garamond" w:hAnsi="Garamond" w:eastAsia="Garamond" w:cs="Garamond"/>
          <w:noProof w:val="0"/>
          <w:color w:val="000000" w:themeColor="text1" w:themeTint="FF" w:themeShade="FF"/>
          <w:sz w:val="24"/>
          <w:szCs w:val="24"/>
          <w:lang w:val="en-US"/>
        </w:rPr>
        <w:t xml:space="preserve"> </w:t>
      </w:r>
      <w:r w:rsidRPr="1A416E82" w:rsidR="1A416E82">
        <w:rPr>
          <w:rFonts w:ascii="Garamond" w:hAnsi="Garamond" w:eastAsia="Garamond" w:cs="Garamond"/>
          <w:noProof w:val="0"/>
          <w:color w:val="000000" w:themeColor="text1" w:themeTint="FF" w:themeShade="FF"/>
          <w:sz w:val="24"/>
          <w:szCs w:val="24"/>
          <w:lang w:val="en-US"/>
        </w:rPr>
        <w:t>As</w:t>
      </w:r>
      <w:r w:rsidRPr="1A416E82" w:rsidR="1A416E82">
        <w:rPr>
          <w:rFonts w:ascii="Garamond" w:hAnsi="Garamond" w:eastAsia="Garamond" w:cs="Garamond"/>
          <w:noProof w:val="0"/>
          <w:color w:val="000000" w:themeColor="text1" w:themeTint="FF" w:themeShade="FF"/>
          <w:sz w:val="24"/>
          <w:szCs w:val="24"/>
          <w:lang w:val="en-US"/>
        </w:rPr>
        <w:t xml:space="preserve"> </w:t>
      </w:r>
      <w:r w:rsidRPr="1A416E82" w:rsidR="1A416E82">
        <w:rPr>
          <w:rFonts w:ascii="Garamond" w:hAnsi="Garamond" w:eastAsia="Garamond" w:cs="Garamond"/>
          <w:noProof w:val="0"/>
          <w:color w:val="000000" w:themeColor="text1" w:themeTint="FF" w:themeShade="FF"/>
          <w:sz w:val="24"/>
          <w:szCs w:val="24"/>
          <w:lang w:val="en-US"/>
        </w:rPr>
        <w:t>Welltaro</w:t>
      </w:r>
      <w:r w:rsidRPr="1A416E82" w:rsidR="1A416E82">
        <w:rPr>
          <w:rFonts w:ascii="Garamond" w:hAnsi="Garamond" w:eastAsia="Garamond" w:cs="Garamond"/>
          <w:noProof w:val="0"/>
          <w:color w:val="000000" w:themeColor="text1" w:themeTint="FF" w:themeShade="FF"/>
          <w:sz w:val="24"/>
          <w:szCs w:val="24"/>
          <w:lang w:val="en-US"/>
        </w:rPr>
        <w:t xml:space="preserve"> travels down, he collects Gems by killing enemies, which are used as currency to buy various </w:t>
      </w:r>
      <w:r w:rsidRPr="1A416E82" w:rsidR="1A416E82">
        <w:rPr>
          <w:rFonts w:ascii="Garamond" w:hAnsi="Garamond" w:eastAsia="Garamond" w:cs="Garamond"/>
          <w:noProof w:val="0"/>
          <w:color w:val="000000" w:themeColor="text1" w:themeTint="FF" w:themeShade="FF"/>
          <w:sz w:val="24"/>
          <w:szCs w:val="24"/>
          <w:lang w:val="en-US"/>
        </w:rPr>
        <w:t xml:space="preserve">items (ammo increase, healing items, health increase) </w:t>
      </w:r>
      <w:r w:rsidRPr="1A416E82" w:rsidR="1A416E82">
        <w:rPr>
          <w:rFonts w:ascii="Garamond" w:hAnsi="Garamond" w:eastAsia="Garamond" w:cs="Garamond"/>
          <w:noProof w:val="0"/>
          <w:color w:val="000000" w:themeColor="text1" w:themeTint="FF" w:themeShade="FF"/>
          <w:sz w:val="24"/>
          <w:szCs w:val="24"/>
          <w:lang w:val="en-US"/>
        </w:rPr>
        <w:t xml:space="preserve">from the shop. Occasionally, separate rooms will appear either left or right of the well. Inside is either a Gem stone filled with more Gems, or a variety of guns to equip to his </w:t>
      </w:r>
      <w:r w:rsidRPr="1A416E82" w:rsidR="1A416E82">
        <w:rPr>
          <w:rFonts w:ascii="Garamond" w:hAnsi="Garamond" w:eastAsia="Garamond" w:cs="Garamond"/>
          <w:noProof w:val="0"/>
          <w:color w:val="000000" w:themeColor="text1" w:themeTint="FF" w:themeShade="FF"/>
          <w:sz w:val="24"/>
          <w:szCs w:val="24"/>
          <w:lang w:val="en-US"/>
        </w:rPr>
        <w:t>gunboots</w:t>
      </w:r>
      <w:r w:rsidRPr="1A416E82" w:rsidR="1A416E82">
        <w:rPr>
          <w:rFonts w:ascii="Garamond" w:hAnsi="Garamond" w:eastAsia="Garamond" w:cs="Garamond"/>
          <w:noProof w:val="0"/>
          <w:color w:val="000000" w:themeColor="text1" w:themeTint="FF" w:themeShade="FF"/>
          <w:sz w:val="24"/>
          <w:szCs w:val="24"/>
          <w:lang w:val="en-US"/>
        </w:rPr>
        <w:t>. The game progresses level-by-level, with each level introducing new enemies and hazardous terrain.</w:t>
      </w:r>
    </w:p>
    <w:p w:rsidR="32FEC6A7" w:rsidP="30F1EEB9" w:rsidRDefault="32FEC6A7" w14:paraId="4BA7C41D" w14:textId="65321A8F">
      <w:pPr>
        <w:pStyle w:val="Normal"/>
        <w:spacing w:after="120" w:afterAutospacing="off" w:line="240" w:lineRule="auto"/>
        <w:rPr>
          <w:rFonts w:ascii="Garamond" w:hAnsi="Garamond" w:eastAsia="Garamond" w:cs="Garamond"/>
          <w:b w:val="0"/>
          <w:bCs w:val="0"/>
          <w:noProof w:val="0"/>
          <w:color w:val="000000" w:themeColor="text1" w:themeTint="FF" w:themeShade="FF"/>
          <w:sz w:val="24"/>
          <w:szCs w:val="24"/>
          <w:lang w:val="en-US"/>
        </w:rPr>
      </w:pPr>
      <w:r w:rsidRPr="30F1EEB9" w:rsidR="30F1EEB9">
        <w:rPr>
          <w:rFonts w:ascii="Garamond" w:hAnsi="Garamond" w:eastAsia="Garamond" w:cs="Garamond"/>
          <w:b w:val="1"/>
          <w:bCs w:val="1"/>
          <w:noProof w:val="0"/>
          <w:color w:val="000000" w:themeColor="text1" w:themeTint="FF" w:themeShade="FF"/>
          <w:sz w:val="24"/>
          <w:szCs w:val="24"/>
          <w:lang w:val="en-US"/>
        </w:rPr>
        <w:t>Gameplay Modes:</w:t>
      </w:r>
      <w:r w:rsidRPr="30F1EEB9" w:rsidR="30F1EEB9">
        <w:rPr>
          <w:rFonts w:ascii="Garamond" w:hAnsi="Garamond" w:eastAsia="Garamond" w:cs="Garamond"/>
          <w:b w:val="0"/>
          <w:bCs w:val="0"/>
          <w:noProof w:val="0"/>
          <w:color w:val="000000" w:themeColor="text1" w:themeTint="FF" w:themeShade="FF"/>
          <w:sz w:val="24"/>
          <w:szCs w:val="24"/>
          <w:lang w:val="en-US"/>
        </w:rPr>
        <w:t xml:space="preserve"> </w:t>
      </w:r>
      <w:r w:rsidRPr="30F1EEB9" w:rsidR="30F1EEB9">
        <w:rPr>
          <w:rFonts w:ascii="Garamond" w:hAnsi="Garamond" w:eastAsia="Garamond" w:cs="Garamond"/>
          <w:b w:val="0"/>
          <w:bCs w:val="0"/>
          <w:noProof w:val="0"/>
          <w:color w:val="000000" w:themeColor="text1" w:themeTint="FF" w:themeShade="FF"/>
          <w:sz w:val="24"/>
          <w:szCs w:val="24"/>
          <w:lang w:val="en-US"/>
        </w:rPr>
        <w:t xml:space="preserve">As </w:t>
      </w:r>
      <w:r w:rsidRPr="30F1EEB9" w:rsidR="30F1EEB9">
        <w:rPr>
          <w:rFonts w:ascii="Garamond" w:hAnsi="Garamond" w:eastAsia="Garamond" w:cs="Garamond"/>
          <w:b w:val="0"/>
          <w:bCs w:val="0"/>
          <w:noProof w:val="0"/>
          <w:color w:val="000000" w:themeColor="text1" w:themeTint="FF" w:themeShade="FF"/>
          <w:sz w:val="24"/>
          <w:szCs w:val="24"/>
          <w:lang w:val="en-US"/>
        </w:rPr>
        <w:t>the player enters</w:t>
      </w:r>
      <w:r w:rsidRPr="30F1EEB9" w:rsidR="30F1EEB9">
        <w:rPr>
          <w:rFonts w:ascii="Garamond" w:hAnsi="Garamond" w:eastAsia="Garamond" w:cs="Garamond"/>
          <w:b w:val="0"/>
          <w:bCs w:val="0"/>
          <w:noProof w:val="0"/>
          <w:color w:val="000000" w:themeColor="text1" w:themeTint="FF" w:themeShade="FF"/>
          <w:sz w:val="24"/>
          <w:szCs w:val="24"/>
          <w:lang w:val="en-US"/>
        </w:rPr>
        <w:t xml:space="preserve"> the Well</w:t>
      </w:r>
      <w:r w:rsidRPr="30F1EEB9" w:rsidR="30F1EEB9">
        <w:rPr>
          <w:rFonts w:ascii="Garamond" w:hAnsi="Garamond" w:eastAsia="Garamond" w:cs="Garamond"/>
          <w:b w:val="0"/>
          <w:bCs w:val="0"/>
          <w:noProof w:val="0"/>
          <w:color w:val="000000" w:themeColor="text1" w:themeTint="FF" w:themeShade="FF"/>
          <w:sz w:val="24"/>
          <w:szCs w:val="24"/>
          <w:lang w:val="en-US"/>
        </w:rPr>
        <w:t xml:space="preserve">, the game will ask them which mode (standard, float, boulder, etc.) they would like to play in, giving them different ways to play </w:t>
      </w:r>
      <w:proofErr w:type="spellStart"/>
      <w:r w:rsidRPr="30F1EEB9" w:rsidR="30F1EEB9">
        <w:rPr>
          <w:rFonts w:ascii="Garamond" w:hAnsi="Garamond" w:eastAsia="Garamond" w:cs="Garamond"/>
          <w:b w:val="0"/>
          <w:bCs w:val="0"/>
          <w:noProof w:val="0"/>
          <w:color w:val="000000" w:themeColor="text1" w:themeTint="FF" w:themeShade="FF"/>
          <w:sz w:val="24"/>
          <w:szCs w:val="24"/>
          <w:lang w:val="en-US"/>
        </w:rPr>
        <w:t>Downwell</w:t>
      </w:r>
      <w:proofErr w:type="spellEnd"/>
      <w:r w:rsidRPr="30F1EEB9" w:rsidR="30F1EEB9">
        <w:rPr>
          <w:rFonts w:ascii="Garamond" w:hAnsi="Garamond" w:eastAsia="Garamond" w:cs="Garamond"/>
          <w:b w:val="0"/>
          <w:bCs w:val="0"/>
          <w:noProof w:val="0"/>
          <w:color w:val="000000" w:themeColor="text1" w:themeTint="FF" w:themeShade="FF"/>
          <w:sz w:val="24"/>
          <w:szCs w:val="24"/>
          <w:lang w:val="en-US"/>
        </w:rPr>
        <w:t>. After selecting (gameplay loop starts), the player will be dropped down, staring the level, where they fight monsters, collect Gems to buy items, and travel down to the bottom of the level. As the player clears the level, they will be shown an upgrade screen. Showing them 3 selections from a random assortment of upgrades, that player must pick 1 of the 3 upgrades. Then the player advances to the next level(s), repeating the gameplay loop.</w:t>
      </w:r>
    </w:p>
    <w:p w:rsidR="5835A26B" w:rsidP="5835A26B" w:rsidRDefault="5835A26B" w14:noSpellErr="1" w14:paraId="3AFBB7ED" w14:textId="09A9454E">
      <w:pPr>
        <w:spacing w:after="0" w:afterAutospacing="off" w:line="240" w:lineRule="auto"/>
        <w:ind w:left="0" w:firstLine="0"/>
        <w:rPr>
          <w:rFonts w:ascii="Garamond" w:hAnsi="Garamond" w:eastAsia="Garamond" w:cs="Garamond"/>
          <w:b w:val="0"/>
          <w:bCs w:val="0"/>
          <w:noProof w:val="0"/>
          <w:color w:val="000000" w:themeColor="text1" w:themeTint="FF" w:themeShade="FF"/>
          <w:sz w:val="24"/>
          <w:szCs w:val="24"/>
          <w:lang w:val="en-US"/>
        </w:rPr>
      </w:pPr>
      <w:r w:rsidRPr="5835A26B" w:rsidR="5835A26B">
        <w:rPr>
          <w:rFonts w:ascii="Garamond" w:hAnsi="Garamond" w:eastAsia="Garamond" w:cs="Garamond"/>
          <w:b w:val="1"/>
          <w:bCs w:val="1"/>
          <w:noProof w:val="0"/>
          <w:color w:val="000000" w:themeColor="text1" w:themeTint="FF" w:themeShade="FF"/>
          <w:sz w:val="24"/>
          <w:szCs w:val="24"/>
          <w:lang w:val="en-US"/>
        </w:rPr>
        <w:t>Selling Points:</w:t>
      </w:r>
      <w:r w:rsidRPr="5835A26B" w:rsidR="5835A26B">
        <w:rPr>
          <w:rFonts w:ascii="Garamond" w:hAnsi="Garamond" w:eastAsia="Garamond" w:cs="Garamond"/>
          <w:b w:val="0"/>
          <w:bCs w:val="0"/>
          <w:noProof w:val="0"/>
          <w:color w:val="000000" w:themeColor="text1" w:themeTint="FF" w:themeShade="FF"/>
          <w:sz w:val="24"/>
          <w:szCs w:val="24"/>
          <w:lang w:val="en-US"/>
        </w:rPr>
        <w:t xml:space="preserve"> </w:t>
      </w:r>
    </w:p>
    <w:p w:rsidR="5835A26B" w:rsidP="5835A26B" w:rsidRDefault="5835A26B" w14:noSpellErr="1" w14:paraId="1CC00221" w14:textId="6E85FF1A">
      <w:pPr>
        <w:pStyle w:val="ListParagraph"/>
        <w:numPr>
          <w:ilvl w:val="0"/>
          <w:numId w:val="12"/>
        </w:numPr>
        <w:spacing w:after="0" w:afterAutospacing="off" w:line="240" w:lineRule="auto"/>
        <w:rPr>
          <w:noProof w:val="0"/>
          <w:color w:val="000000" w:themeColor="text1" w:themeTint="FF" w:themeShade="FF"/>
          <w:sz w:val="24"/>
          <w:szCs w:val="24"/>
          <w:lang w:val="en-US"/>
        </w:rPr>
      </w:pPr>
      <w:r w:rsidRPr="5835A26B" w:rsidR="5835A26B">
        <w:rPr>
          <w:rFonts w:ascii="Garamond" w:hAnsi="Garamond" w:eastAsia="Garamond" w:cs="Garamond"/>
          <w:b w:val="0"/>
          <w:bCs w:val="0"/>
          <w:noProof w:val="0"/>
          <w:color w:val="000000" w:themeColor="text1" w:themeTint="FF" w:themeShade="FF"/>
          <w:sz w:val="24"/>
          <w:szCs w:val="24"/>
          <w:lang w:val="en-US"/>
        </w:rPr>
        <w:t>Innovative use of 8-bit styled graphics</w:t>
      </w:r>
    </w:p>
    <w:p w:rsidR="1A416E82" w:rsidP="1A416E82" w:rsidRDefault="1A416E82" w14:noSpellErr="1" w14:paraId="67D8BD5D" w14:textId="1DDAD287">
      <w:pPr>
        <w:pStyle w:val="ListParagraph"/>
        <w:numPr>
          <w:ilvl w:val="0"/>
          <w:numId w:val="12"/>
        </w:numPr>
        <w:spacing w:after="120" w:afterAutospacing="off" w:line="240" w:lineRule="auto"/>
        <w:rPr>
          <w:noProof w:val="0"/>
          <w:color w:val="000000" w:themeColor="text1" w:themeTint="FF" w:themeShade="FF"/>
          <w:sz w:val="24"/>
          <w:szCs w:val="24"/>
          <w:lang w:val="en-US"/>
        </w:rPr>
      </w:pPr>
      <w:r w:rsidRPr="1A416E82" w:rsidR="1A416E82">
        <w:rPr>
          <w:rFonts w:ascii="Garamond" w:hAnsi="Garamond" w:eastAsia="Garamond" w:cs="Garamond"/>
          <w:b w:val="0"/>
          <w:bCs w:val="0"/>
          <w:noProof w:val="0"/>
          <w:color w:val="000000" w:themeColor="text1" w:themeTint="FF" w:themeShade="FF"/>
          <w:sz w:val="24"/>
          <w:szCs w:val="24"/>
          <w:lang w:val="en-US"/>
        </w:rPr>
        <w:t>Easy to play, hard to master</w:t>
      </w:r>
    </w:p>
    <w:p w:rsidR="1A416E82" w:rsidP="1A416E82" w:rsidRDefault="1A416E82" w14:noSpellErr="1" w14:paraId="5B5262A9" w14:textId="2352A496">
      <w:pPr>
        <w:pStyle w:val="ListParagraph"/>
        <w:numPr>
          <w:ilvl w:val="0"/>
          <w:numId w:val="12"/>
        </w:numPr>
        <w:spacing w:after="120" w:afterAutospacing="off" w:line="240" w:lineRule="auto"/>
        <w:rPr>
          <w:noProof w:val="0"/>
          <w:color w:val="000000" w:themeColor="text1" w:themeTint="FF" w:themeShade="FF"/>
          <w:sz w:val="24"/>
          <w:szCs w:val="24"/>
          <w:lang w:val="en-US"/>
        </w:rPr>
      </w:pPr>
      <w:r w:rsidRPr="1A416E82" w:rsidR="1A416E82">
        <w:rPr>
          <w:rFonts w:ascii="Garamond" w:hAnsi="Garamond" w:eastAsia="Garamond" w:cs="Garamond"/>
          <w:b w:val="0"/>
          <w:bCs w:val="0"/>
          <w:noProof w:val="0"/>
          <w:color w:val="000000" w:themeColor="text1" w:themeTint="FF" w:themeShade="FF"/>
          <w:sz w:val="24"/>
          <w:szCs w:val="24"/>
          <w:lang w:val="en-US"/>
        </w:rPr>
        <w:t>Upgrades are random, offering each playthrough different from one another</w:t>
      </w:r>
    </w:p>
    <w:p w:rsidR="1A416E82" w:rsidP="1A416E82" w:rsidRDefault="1A416E82" w14:noSpellErr="1" w14:paraId="184952ED" w14:textId="6E14EDA6">
      <w:pPr>
        <w:pStyle w:val="ListParagraph"/>
        <w:numPr>
          <w:ilvl w:val="0"/>
          <w:numId w:val="12"/>
        </w:numPr>
        <w:spacing w:after="120" w:afterAutospacing="off" w:line="240" w:lineRule="auto"/>
        <w:rPr>
          <w:noProof w:val="0"/>
          <w:color w:val="000000" w:themeColor="text1" w:themeTint="FF" w:themeShade="FF"/>
          <w:sz w:val="24"/>
          <w:szCs w:val="24"/>
          <w:lang w:val="en-US"/>
        </w:rPr>
      </w:pPr>
      <w:r w:rsidRPr="1A416E82" w:rsidR="1A416E82">
        <w:rPr>
          <w:rFonts w:ascii="Garamond" w:hAnsi="Garamond" w:eastAsia="Garamond" w:cs="Garamond"/>
          <w:b w:val="0"/>
          <w:bCs w:val="0"/>
          <w:noProof w:val="0"/>
          <w:color w:val="000000" w:themeColor="text1" w:themeTint="FF" w:themeShade="FF"/>
          <w:sz w:val="24"/>
          <w:szCs w:val="24"/>
          <w:lang w:val="en-US"/>
        </w:rPr>
        <w:t>Ideal on the iOS/Android phones, displaying vertical-screen gameplay</w:t>
      </w:r>
    </w:p>
    <w:p w:rsidR="1A416E82" w:rsidP="1A416E82" w:rsidRDefault="1A416E82" w14:noSpellErr="1" w14:paraId="7600B228" w14:textId="369CED1B">
      <w:pPr>
        <w:pStyle w:val="Normal"/>
        <w:spacing w:after="0" w:afterAutospacing="off" w:line="240" w:lineRule="auto"/>
        <w:rPr>
          <w:rFonts w:ascii="Garamond" w:hAnsi="Garamond" w:eastAsia="Garamond" w:cs="Garamond"/>
          <w:b w:val="1"/>
          <w:bCs w:val="1"/>
          <w:noProof w:val="0"/>
          <w:color w:val="000000" w:themeColor="text1" w:themeTint="FF" w:themeShade="FF"/>
          <w:sz w:val="24"/>
          <w:szCs w:val="24"/>
          <w:lang w:val="en-US"/>
        </w:rPr>
      </w:pPr>
      <w:r w:rsidRPr="1A416E82" w:rsidR="1A416E82">
        <w:rPr>
          <w:rFonts w:ascii="Garamond" w:hAnsi="Garamond" w:eastAsia="Garamond" w:cs="Garamond"/>
          <w:b w:val="1"/>
          <w:bCs w:val="1"/>
          <w:noProof w:val="0"/>
          <w:color w:val="000000" w:themeColor="text1" w:themeTint="FF" w:themeShade="FF"/>
          <w:sz w:val="24"/>
          <w:szCs w:val="24"/>
          <w:lang w:val="en-US"/>
        </w:rPr>
        <w:t>Competitive Products:</w:t>
      </w:r>
    </w:p>
    <w:p w:rsidR="1A416E82" w:rsidP="1A416E82" w:rsidRDefault="1A416E82" w14:paraId="36E23732" w14:textId="06118857">
      <w:pPr>
        <w:pStyle w:val="ListParagraph"/>
        <w:numPr>
          <w:ilvl w:val="0"/>
          <w:numId w:val="13"/>
        </w:numPr>
        <w:spacing w:after="0" w:afterAutospacing="off" w:line="240" w:lineRule="auto"/>
        <w:jc w:val="left"/>
        <w:rPr>
          <w:noProof w:val="0"/>
          <w:color w:val="000000" w:themeColor="text1" w:themeTint="FF" w:themeShade="FF"/>
          <w:sz w:val="24"/>
          <w:szCs w:val="24"/>
          <w:lang w:val="en-US"/>
        </w:rPr>
      </w:pPr>
      <w:proofErr w:type="spellStart"/>
      <w:r w:rsidRPr="1A416E82" w:rsidR="1A416E82">
        <w:rPr>
          <w:rFonts w:ascii="Garamond" w:hAnsi="Garamond" w:eastAsia="Garamond" w:cs="Garamond"/>
          <w:b w:val="0"/>
          <w:bCs w:val="0"/>
          <w:noProof w:val="0"/>
          <w:color w:val="000000" w:themeColor="text1" w:themeTint="FF" w:themeShade="FF"/>
          <w:sz w:val="24"/>
          <w:szCs w:val="24"/>
          <w:lang w:val="en-US"/>
        </w:rPr>
        <w:t>Spelunky</w:t>
      </w:r>
      <w:proofErr w:type="spellEnd"/>
    </w:p>
    <w:p w:rsidR="1A416E82" w:rsidP="1A416E82" w:rsidRDefault="1A416E82" w14:noSpellErr="1" w14:paraId="75DD43D0" w14:textId="681273E1">
      <w:pPr>
        <w:pStyle w:val="ListParagraph"/>
        <w:numPr>
          <w:ilvl w:val="0"/>
          <w:numId w:val="13"/>
        </w:numPr>
        <w:spacing w:after="0" w:afterAutospacing="off" w:line="240" w:lineRule="auto"/>
        <w:jc w:val="left"/>
        <w:rPr>
          <w:noProof w:val="0"/>
          <w:color w:val="000000" w:themeColor="text1" w:themeTint="FF" w:themeShade="FF"/>
          <w:sz w:val="24"/>
          <w:szCs w:val="24"/>
          <w:lang w:val="en-US"/>
        </w:rPr>
      </w:pPr>
      <w:r w:rsidRPr="1A416E82" w:rsidR="1A416E82">
        <w:rPr>
          <w:rFonts w:ascii="Garamond" w:hAnsi="Garamond" w:eastAsia="Garamond" w:cs="Garamond"/>
          <w:b w:val="0"/>
          <w:bCs w:val="0"/>
          <w:noProof w:val="0"/>
          <w:color w:val="000000" w:themeColor="text1" w:themeTint="FF" w:themeShade="FF"/>
          <w:sz w:val="24"/>
          <w:szCs w:val="24"/>
          <w:lang w:val="en-US"/>
        </w:rPr>
        <w:t>Binding of Isaac</w:t>
      </w:r>
    </w:p>
    <w:sectPr w:rsidR="00D03AC1" w:rsidSect="00EE3E7C">
      <w:footerReference w:type="default" r:id="rId7"/>
      <w:pgSz w:w="12240" w:h="15840" w:orient="portrait"/>
      <w:pgMar w:top="1440" w:right="1440" w:bottom="1440" w:left="1440" w:header="720" w:footer="1008" w:gutter="0"/>
      <w:cols w:space="720"/>
      <w:titlePg/>
      <w:docGrid w:linePitch="408"/>
      <w:headerReference w:type="default" r:id="R3a1ccc451df74aa1"/>
      <w:headerReference w:type="first" r:id="R4b4a6eb6c41441ac"/>
      <w:footerReference w:type="first" r:id="Rab192bbc34af423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40AF1841" w:rsidTr="40AF1841" w14:paraId="1319AE7B">
      <w:tc>
        <w:tcPr>
          <w:tcW w:w="3120" w:type="dxa"/>
          <w:tcMar/>
        </w:tcPr>
        <w:p w:rsidR="40AF1841" w:rsidP="40AF1841" w:rsidRDefault="40AF1841" w14:paraId="04575CCB" w14:textId="1B9C20B2">
          <w:pPr>
            <w:pStyle w:val="Header"/>
            <w:bidi w:val="0"/>
            <w:ind w:left="-115"/>
            <w:jc w:val="left"/>
          </w:pPr>
        </w:p>
      </w:tc>
      <w:tc>
        <w:tcPr>
          <w:tcW w:w="3120" w:type="dxa"/>
          <w:tcMar/>
        </w:tcPr>
        <w:p w:rsidR="40AF1841" w:rsidP="40AF1841" w:rsidRDefault="40AF1841" w14:paraId="67BB57C5" w14:textId="47CA9904">
          <w:pPr>
            <w:pStyle w:val="Header"/>
            <w:bidi w:val="0"/>
            <w:jc w:val="center"/>
          </w:pPr>
        </w:p>
      </w:tc>
      <w:tc>
        <w:tcPr>
          <w:tcW w:w="3120" w:type="dxa"/>
          <w:tcMar/>
        </w:tcPr>
        <w:p w:rsidR="40AF1841" w:rsidP="40AF1841" w:rsidRDefault="40AF1841" w14:paraId="479051BA" w14:textId="506C6572">
          <w:pPr>
            <w:pStyle w:val="Header"/>
            <w:bidi w:val="0"/>
            <w:ind w:right="-115"/>
            <w:jc w:val="right"/>
          </w:pPr>
        </w:p>
      </w:tc>
    </w:tr>
  </w:tbl>
  <w:p w:rsidR="40AF1841" w:rsidP="40AF1841" w:rsidRDefault="40AF1841" w14:paraId="6F9E5281" w14:textId="6A633010">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40AF1841" w:rsidTr="40AF1841" w14:paraId="659B78A3">
      <w:tc>
        <w:tcPr>
          <w:tcW w:w="3120" w:type="dxa"/>
          <w:tcMar/>
        </w:tcPr>
        <w:p w:rsidR="40AF1841" w:rsidP="40AF1841" w:rsidRDefault="40AF1841" w14:paraId="5F60541E" w14:textId="5A783EBE">
          <w:pPr>
            <w:pStyle w:val="Header"/>
            <w:bidi w:val="0"/>
            <w:ind w:left="-115"/>
            <w:jc w:val="left"/>
          </w:pPr>
        </w:p>
      </w:tc>
      <w:tc>
        <w:tcPr>
          <w:tcW w:w="3120" w:type="dxa"/>
          <w:tcMar/>
        </w:tcPr>
        <w:p w:rsidR="40AF1841" w:rsidP="40AF1841" w:rsidRDefault="40AF1841" w14:paraId="5C941A3E" w14:textId="0BD6C607">
          <w:pPr>
            <w:pStyle w:val="Header"/>
            <w:bidi w:val="0"/>
            <w:jc w:val="center"/>
          </w:pPr>
        </w:p>
      </w:tc>
      <w:tc>
        <w:tcPr>
          <w:tcW w:w="3120" w:type="dxa"/>
          <w:tcMar/>
        </w:tcPr>
        <w:p w:rsidR="40AF1841" w:rsidP="40AF1841" w:rsidRDefault="40AF1841" w14:paraId="718E9D0F" w14:textId="64F215C8">
          <w:pPr>
            <w:pStyle w:val="Header"/>
            <w:bidi w:val="0"/>
            <w:ind w:right="-115"/>
            <w:jc w:val="right"/>
          </w:pPr>
        </w:p>
      </w:tc>
    </w:tr>
  </w:tbl>
  <w:p w:rsidR="40AF1841" w:rsidP="40AF1841" w:rsidRDefault="40AF1841" w14:paraId="29103AB0" w14:textId="7CD93C92">
    <w:pPr>
      <w:pStyle w:val="Header"/>
      <w:bidi w:val="0"/>
    </w:pPr>
  </w:p>
</w:hdr>
</file>

<file path=word/header2.xml><?xml version="1.0" encoding="utf-8"?>
<w:hdr xmlns:w14="http://schemas.microsoft.com/office/word/2010/wordml" xmlns:w="http://schemas.openxmlformats.org/wordprocessingml/2006/main">
  <w:p w:rsidR="40AF1841" w:rsidP="40AF1841" w:rsidRDefault="40AF1841" w14:paraId="1C815882" w14:textId="4E2AEE1A">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13">
    <w:abstractNumId w:val="12"/>
  </w:num>
  <w:num w:numId="12">
    <w:abstractNumId w:val="11"/>
  </w: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962A0"/>
    <w:rsid w:val="009D2B19"/>
    <w:rsid w:val="00B045AF"/>
    <w:rsid w:val="00C00CB4"/>
    <w:rsid w:val="00C922B4"/>
    <w:rsid w:val="00D03AC1"/>
    <w:rsid w:val="00DC274F"/>
    <w:rsid w:val="00DC2CF0"/>
    <w:rsid w:val="00EE3E7C"/>
    <w:rsid w:val="09B8FAD5"/>
    <w:rsid w:val="1A416E82"/>
    <w:rsid w:val="30F1EEB9"/>
    <w:rsid w:val="32FEC6A7"/>
    <w:rsid w:val="40AF1841"/>
    <w:rsid w:val="465D31EB"/>
    <w:rsid w:val="5835A26B"/>
    <w:rsid w:val="62358396"/>
    <w:rsid w:val="63081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81D91"/>
  <w15:chartTrackingRefBased/>
  <w15:docId w15:val="{97ddd7ef-6511-4d40-8f83-4be3f718d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eader" Target="/word/header.xml" Id="R3a1ccc451df74aa1" /><Relationship Type="http://schemas.openxmlformats.org/officeDocument/2006/relationships/header" Target="/word/header2.xml" Id="R4b4a6eb6c41441ac" /><Relationship Type="http://schemas.openxmlformats.org/officeDocument/2006/relationships/footer" Target="/word/footer2.xml" Id="Rab192bbc34af423e"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2018-10-16T19:19:08.3711334Z</dcterms:created>
  <dcterms:modified xsi:type="dcterms:W3CDTF">2018-10-17T20:15:18.8442541Z</dcterms:modified>
  <dc:creator>Jaimeson Mario Villaescusa</dc:creator>
  <lastModifiedBy>Jaimeson Mario Villaescusa</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