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C73B" w14:textId="738EC3D0" w:rsidR="00645034" w:rsidRPr="005E4F97" w:rsidRDefault="00645034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5E4F97">
        <w:rPr>
          <w:rFonts w:ascii="Arial" w:hAnsi="Arial" w:cs="Arial"/>
          <w:b/>
          <w:bCs/>
          <w:sz w:val="44"/>
          <w:szCs w:val="44"/>
          <w:u w:val="single"/>
        </w:rPr>
        <w:t>Web Application Pentest Methodology</w:t>
      </w:r>
    </w:p>
    <w:p w14:paraId="4CA321E8" w14:textId="3E000502" w:rsidR="00645034" w:rsidRPr="005E4F97" w:rsidRDefault="0064503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4F97">
        <w:rPr>
          <w:rFonts w:ascii="Arial" w:hAnsi="Arial" w:cs="Arial"/>
          <w:b/>
          <w:bCs/>
          <w:sz w:val="32"/>
          <w:szCs w:val="32"/>
          <w:u w:val="single"/>
        </w:rPr>
        <w:t>DRAFT v0.</w:t>
      </w:r>
      <w:r w:rsidR="001F6CB0">
        <w:rPr>
          <w:rFonts w:ascii="Arial" w:hAnsi="Arial" w:cs="Arial"/>
          <w:b/>
          <w:bCs/>
          <w:sz w:val="32"/>
          <w:szCs w:val="32"/>
          <w:u w:val="single"/>
        </w:rPr>
        <w:t>5</w:t>
      </w:r>
      <w:r w:rsidRPr="005E4F97">
        <w:rPr>
          <w:rFonts w:ascii="Arial" w:hAnsi="Arial" w:cs="Arial"/>
          <w:b/>
          <w:bCs/>
          <w:sz w:val="32"/>
          <w:szCs w:val="32"/>
          <w:u w:val="single"/>
        </w:rPr>
        <w:t xml:space="preserve"> – Authored by Joshua Wardle</w:t>
      </w:r>
    </w:p>
    <w:p w14:paraId="0B727964" w14:textId="00C172C5" w:rsidR="00475BFA" w:rsidRPr="005E4F97" w:rsidRDefault="00645034">
      <w:pPr>
        <w:rPr>
          <w:rFonts w:ascii="Arial" w:hAnsi="Arial" w:cs="Arial"/>
          <w:i/>
          <w:iCs/>
          <w:sz w:val="18"/>
          <w:szCs w:val="18"/>
        </w:rPr>
      </w:pPr>
      <w:r w:rsidRPr="005E4F97">
        <w:rPr>
          <w:rFonts w:ascii="Arial" w:hAnsi="Arial" w:cs="Arial"/>
          <w:i/>
          <w:iCs/>
          <w:sz w:val="18"/>
          <w:szCs w:val="18"/>
        </w:rPr>
        <w:t xml:space="preserve">Based on: </w:t>
      </w:r>
      <w:hyperlink r:id="rId8" w:history="1">
        <w:r w:rsidRPr="005E4F97">
          <w:rPr>
            <w:rStyle w:val="Hyperlink"/>
            <w:rFonts w:ascii="Arial" w:hAnsi="Arial" w:cs="Arial"/>
            <w:i/>
            <w:iCs/>
            <w:sz w:val="18"/>
            <w:szCs w:val="18"/>
          </w:rPr>
          <w:t>https://owasp.org/www-project-web-security-testing-guide/stable/4-Web_Application_Security_Testing/</w:t>
        </w:r>
      </w:hyperlink>
    </w:p>
    <w:p w14:paraId="743D9E4D" w14:textId="5E9893C2" w:rsidR="004C3A85" w:rsidRPr="005E4F97" w:rsidRDefault="004C3A85">
      <w:pPr>
        <w:rPr>
          <w:rFonts w:ascii="Arial" w:hAnsi="Arial" w:cs="Arial"/>
          <w:sz w:val="2"/>
          <w:szCs w:val="2"/>
        </w:rPr>
      </w:pPr>
    </w:p>
    <w:p w14:paraId="0BC1E81A" w14:textId="266719E7" w:rsidR="00645034" w:rsidRPr="005E4F97" w:rsidRDefault="0064503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Contents</w:t>
      </w:r>
    </w:p>
    <w:p w14:paraId="16B15F12" w14:textId="311A68D3" w:rsidR="00E60BC0" w:rsidRPr="005E4F97" w:rsidRDefault="00E60BC0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INFO – Information Gathering</w:t>
      </w:r>
    </w:p>
    <w:p w14:paraId="16121986" w14:textId="265B6DA8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INFO-01: Fingerprint Web Server</w:t>
      </w:r>
    </w:p>
    <w:p w14:paraId="0CC523F4" w14:textId="3EBEF241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INFO-02: Enumerate Applications on Web Server</w:t>
      </w:r>
    </w:p>
    <w:p w14:paraId="1492D080" w14:textId="56CC4009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INFO-03: Identify Web Application Framework</w:t>
      </w:r>
    </w:p>
    <w:p w14:paraId="146366DA" w14:textId="5051F799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INFO-04: Map Application</w:t>
      </w:r>
    </w:p>
    <w:p w14:paraId="67930DFF" w14:textId="440CBDA8" w:rsidR="0020781B" w:rsidRPr="005E4F97" w:rsidRDefault="0020781B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CONFIG – Configuration Testing</w:t>
      </w:r>
    </w:p>
    <w:p w14:paraId="7979D198" w14:textId="7C31FD48" w:rsidR="0039371F" w:rsidRPr="005E4F97" w:rsidRDefault="0039371F" w:rsidP="0039371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CONFIG-01: Out-of-Date Server Software and Default Passwords</w:t>
      </w:r>
    </w:p>
    <w:p w14:paraId="2B23BAEC" w14:textId="360D5380" w:rsidR="00FB1CC1" w:rsidRPr="008655D5" w:rsidRDefault="00FB1CC1" w:rsidP="0039371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CONFIG-0</w:t>
      </w:r>
      <w:r w:rsidR="00363F7E" w:rsidRPr="005E4F97">
        <w:rPr>
          <w:rFonts w:ascii="Arial" w:hAnsi="Arial" w:cs="Arial"/>
          <w:sz w:val="18"/>
          <w:szCs w:val="18"/>
        </w:rPr>
        <w:t>2:</w:t>
      </w:r>
      <w:r w:rsidRPr="005E4F97">
        <w:rPr>
          <w:rFonts w:ascii="Arial" w:hAnsi="Arial" w:cs="Arial"/>
          <w:sz w:val="18"/>
          <w:szCs w:val="18"/>
        </w:rPr>
        <w:t xml:space="preserve"> Web Application Framework Configuration</w:t>
      </w:r>
    </w:p>
    <w:p w14:paraId="46109EC1" w14:textId="0770470C" w:rsidR="008655D5" w:rsidRPr="005E4F97" w:rsidRDefault="008655D5" w:rsidP="0039371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  <w:szCs w:val="18"/>
        </w:rPr>
        <w:t>CONFIG-03: Weak Encryption</w:t>
      </w:r>
    </w:p>
    <w:p w14:paraId="7152779A" w14:textId="637E58DA" w:rsidR="00504BC9" w:rsidRPr="005E4F97" w:rsidRDefault="00504BC9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IDENTITY – Identity Management</w:t>
      </w:r>
      <w:r w:rsidR="00997571" w:rsidRPr="005E4F97">
        <w:rPr>
          <w:rFonts w:ascii="Arial" w:hAnsi="Arial" w:cs="Arial"/>
          <w:b/>
          <w:bCs/>
        </w:rPr>
        <w:t xml:space="preserve"> and Authorisation</w:t>
      </w:r>
    </w:p>
    <w:p w14:paraId="309278D6" w14:textId="47C55A7D" w:rsidR="00F662F0" w:rsidRPr="005E4F97" w:rsidRDefault="00F662F0" w:rsidP="00F662F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 xml:space="preserve">IDENTITY-01: </w:t>
      </w:r>
      <w:r w:rsidR="00020DF6" w:rsidRPr="005E4F97">
        <w:rPr>
          <w:rFonts w:ascii="Arial" w:hAnsi="Arial" w:cs="Arial"/>
          <w:sz w:val="18"/>
          <w:szCs w:val="18"/>
        </w:rPr>
        <w:t>Test User Roles and Privilege Escalation</w:t>
      </w:r>
    </w:p>
    <w:p w14:paraId="660AD133" w14:textId="7A8FED43" w:rsidR="00F662F0" w:rsidRPr="005E4F97" w:rsidRDefault="00F662F0" w:rsidP="00F662F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IDENTITY-0</w:t>
      </w:r>
      <w:r w:rsidR="00261AC3" w:rsidRPr="005E4F97">
        <w:rPr>
          <w:rFonts w:ascii="Arial" w:hAnsi="Arial" w:cs="Arial"/>
          <w:sz w:val="18"/>
          <w:szCs w:val="18"/>
        </w:rPr>
        <w:t>2</w:t>
      </w:r>
      <w:r w:rsidRPr="005E4F97">
        <w:rPr>
          <w:rFonts w:ascii="Arial" w:hAnsi="Arial" w:cs="Arial"/>
          <w:sz w:val="18"/>
          <w:szCs w:val="18"/>
        </w:rPr>
        <w:t xml:space="preserve">: </w:t>
      </w:r>
      <w:r w:rsidR="00363F7E" w:rsidRPr="005E4F97">
        <w:rPr>
          <w:rFonts w:ascii="Arial" w:hAnsi="Arial" w:cs="Arial"/>
          <w:sz w:val="18"/>
          <w:szCs w:val="18"/>
        </w:rPr>
        <w:t>Account Registration and Provisioning</w:t>
      </w:r>
    </w:p>
    <w:p w14:paraId="695D24B9" w14:textId="4F3EA390" w:rsidR="00F662F0" w:rsidRPr="005E4F97" w:rsidRDefault="00F662F0" w:rsidP="008B441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 xml:space="preserve">IDENTITY-03: User Account Enumeration </w:t>
      </w:r>
    </w:p>
    <w:p w14:paraId="65B75C85" w14:textId="7696A3B5" w:rsidR="00504BC9" w:rsidRPr="005E4F97" w:rsidRDefault="00504BC9" w:rsidP="00504BC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AUTHENTICATE – Authentication Testing</w:t>
      </w:r>
    </w:p>
    <w:p w14:paraId="3844F333" w14:textId="40B78393" w:rsidR="00224E1A" w:rsidRPr="005E4F97" w:rsidRDefault="00224E1A" w:rsidP="00224E1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 xml:space="preserve">AUTHENTICATE-01: </w:t>
      </w:r>
      <w:r w:rsidR="007C49CC" w:rsidRPr="005E4F97">
        <w:rPr>
          <w:rFonts w:ascii="Arial" w:hAnsi="Arial" w:cs="Arial"/>
          <w:sz w:val="18"/>
          <w:szCs w:val="18"/>
        </w:rPr>
        <w:t>Transfer of Sensitive Information in Plaintext</w:t>
      </w:r>
    </w:p>
    <w:p w14:paraId="1AF027E6" w14:textId="7036678D" w:rsidR="0020524A" w:rsidRPr="005E4F97" w:rsidRDefault="0020524A" w:rsidP="00224E1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AUTHENTICATE-02: P</w:t>
      </w:r>
      <w:r w:rsidR="007C49CC" w:rsidRPr="005E4F97">
        <w:rPr>
          <w:rFonts w:ascii="Arial" w:hAnsi="Arial" w:cs="Arial"/>
          <w:sz w:val="18"/>
          <w:szCs w:val="18"/>
        </w:rPr>
        <w:t>assword Polic</w:t>
      </w:r>
      <w:r w:rsidR="008C1A9A">
        <w:rPr>
          <w:rFonts w:ascii="Arial" w:hAnsi="Arial" w:cs="Arial"/>
          <w:sz w:val="18"/>
          <w:szCs w:val="18"/>
        </w:rPr>
        <w:t>y Testing</w:t>
      </w:r>
    </w:p>
    <w:p w14:paraId="377E6040" w14:textId="398FDC66" w:rsidR="00E60BC0" w:rsidRPr="005E4F97" w:rsidRDefault="00E60BC0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SESSION – Session Management</w:t>
      </w:r>
    </w:p>
    <w:p w14:paraId="24423090" w14:textId="319138D4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SESSION-01: Cookie Attributes</w:t>
      </w:r>
    </w:p>
    <w:p w14:paraId="3822E393" w14:textId="3FFA4B69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SESSION-02: Predictable Cookies</w:t>
      </w:r>
    </w:p>
    <w:p w14:paraId="2340817D" w14:textId="402FF438" w:rsidR="003B1580" w:rsidRPr="005E4F97" w:rsidRDefault="003B158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 xml:space="preserve">SESSION-03: </w:t>
      </w:r>
      <w:r w:rsidR="009160F1" w:rsidRPr="005E4F97">
        <w:rPr>
          <w:rFonts w:ascii="Arial" w:hAnsi="Arial" w:cs="Arial"/>
          <w:sz w:val="18"/>
          <w:szCs w:val="18"/>
        </w:rPr>
        <w:t>Session Fixation</w:t>
      </w:r>
    </w:p>
    <w:p w14:paraId="4E8CC89C" w14:textId="6054696B" w:rsidR="00E87020" w:rsidRPr="005E4F97" w:rsidRDefault="00E87020" w:rsidP="003B1580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SESSION-04: Cross-Site Request Forgery</w:t>
      </w:r>
    </w:p>
    <w:p w14:paraId="72BA8C4D" w14:textId="002BE014" w:rsidR="00E60BC0" w:rsidRPr="005E4F97" w:rsidRDefault="00E6494A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3B9F" wp14:editId="60339F0F">
                <wp:simplePos x="0" y="0"/>
                <wp:positionH relativeFrom="column">
                  <wp:posOffset>3931920</wp:posOffset>
                </wp:positionH>
                <wp:positionV relativeFrom="paragraph">
                  <wp:posOffset>22860</wp:posOffset>
                </wp:positionV>
                <wp:extent cx="2400300" cy="1493520"/>
                <wp:effectExtent l="0" t="0" r="1905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935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7414E" w14:textId="5ADABE35" w:rsidR="00290F4F" w:rsidRPr="00290F4F" w:rsidRDefault="00290F4F" w:rsidP="00290F4F">
                            <w:pPr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290F4F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Head to Review &gt; Show Comments to view common mitigations – both effective and ineffective – for issues presented in this methodology</w:t>
                            </w:r>
                            <w:r w:rsidR="00D02BB2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, as well as any relevant exploit information</w:t>
                            </w:r>
                            <w:r w:rsidR="00E6494A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, such as basic examples</w:t>
                            </w:r>
                            <w:r w:rsidR="00D02BB2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E3B9F" id="Rectangle: Rounded Corners 1" o:spid="_x0000_s1026" style="position:absolute;left:0;text-align:left;margin-left:309.6pt;margin-top:1.8pt;width:189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" fillcolor="white [3201]" strokecolor="#ed7d31 [3205]" strokeweight="1pt">
                <v:stroke joinstyle="miter"/>
                <v:textbox>
                  <w:txbxContent>
                    <w:p w14:paraId="5917414E" w14:textId="5ADABE35" w:rsidR="00290F4F" w:rsidRPr="00290F4F" w:rsidRDefault="00290F4F" w:rsidP="00290F4F">
                      <w:pPr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290F4F">
                        <w:rPr>
                          <w:rFonts w:ascii="Arial" w:hAnsi="Arial" w:cs="Arial"/>
                          <w:color w:val="ED7D31" w:themeColor="accent2"/>
                        </w:rPr>
                        <w:t>Head to Review &gt; Show Comments to view common mitigations – both effective and ineffective – for issues presented in this methodology</w:t>
                      </w:r>
                      <w:r w:rsidR="00D02BB2">
                        <w:rPr>
                          <w:rFonts w:ascii="Arial" w:hAnsi="Arial" w:cs="Arial"/>
                          <w:color w:val="ED7D31" w:themeColor="accent2"/>
                        </w:rPr>
                        <w:t>, as well as any relevant exploit information</w:t>
                      </w:r>
                      <w:r w:rsidR="00E6494A">
                        <w:rPr>
                          <w:rFonts w:ascii="Arial" w:hAnsi="Arial" w:cs="Arial"/>
                          <w:color w:val="ED7D31" w:themeColor="accent2"/>
                        </w:rPr>
                        <w:t>, such as basic examples</w:t>
                      </w:r>
                      <w:r w:rsidR="00D02BB2">
                        <w:rPr>
                          <w:rFonts w:ascii="Arial" w:hAnsi="Arial" w:cs="Arial"/>
                          <w:color w:val="ED7D31" w:themeColor="accent2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60BC0" w:rsidRPr="005E4F97">
        <w:rPr>
          <w:rFonts w:ascii="Arial" w:hAnsi="Arial" w:cs="Arial"/>
          <w:b/>
          <w:bCs/>
        </w:rPr>
        <w:t>INPUT – Input Validation Testing</w:t>
      </w:r>
    </w:p>
    <w:p w14:paraId="639F5E21" w14:textId="7AA10233" w:rsidR="002110EC" w:rsidRPr="005E4F97" w:rsidRDefault="002110EC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INPUT-01: Reflected Cross-Site Scripting</w:t>
      </w:r>
    </w:p>
    <w:p w14:paraId="17AAFF6C" w14:textId="4CACC255" w:rsidR="002110EC" w:rsidRDefault="002110EC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INPUT-02: Stored Cross-Site Scripting</w:t>
      </w:r>
    </w:p>
    <w:p w14:paraId="385B5634" w14:textId="656A6D52" w:rsidR="004E18E4" w:rsidRPr="005E4F97" w:rsidRDefault="004E18E4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INPUT-03: DOM-Based Cross-Site Scripting</w:t>
      </w:r>
    </w:p>
    <w:p w14:paraId="161596CC" w14:textId="3692265D" w:rsidR="002110EC" w:rsidRPr="005E4F97" w:rsidRDefault="002110EC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</w:t>
      </w:r>
      <w:r w:rsidR="004E18E4">
        <w:rPr>
          <w:rFonts w:ascii="Arial" w:hAnsi="Arial" w:cs="Arial"/>
          <w:sz w:val="18"/>
          <w:szCs w:val="18"/>
        </w:rPr>
        <w:t>4</w:t>
      </w:r>
      <w:r w:rsidRPr="005E4F97">
        <w:rPr>
          <w:rFonts w:ascii="Arial" w:hAnsi="Arial" w:cs="Arial"/>
          <w:sz w:val="18"/>
          <w:szCs w:val="18"/>
        </w:rPr>
        <w:t>: SQL Injection</w:t>
      </w:r>
    </w:p>
    <w:p w14:paraId="664A86AB" w14:textId="07CB580F" w:rsidR="007662DF" w:rsidRPr="005E4F97" w:rsidRDefault="00B16080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</w:t>
      </w:r>
      <w:r w:rsidR="004E18E4">
        <w:rPr>
          <w:rFonts w:ascii="Arial" w:hAnsi="Arial" w:cs="Arial"/>
          <w:sz w:val="18"/>
          <w:szCs w:val="18"/>
        </w:rPr>
        <w:t>5</w:t>
      </w:r>
      <w:r w:rsidRPr="005E4F97">
        <w:rPr>
          <w:rFonts w:ascii="Arial" w:hAnsi="Arial" w:cs="Arial"/>
          <w:sz w:val="18"/>
          <w:szCs w:val="18"/>
        </w:rPr>
        <w:t>: OS Command Injection</w:t>
      </w:r>
    </w:p>
    <w:p w14:paraId="5BCDE9D5" w14:textId="0CAEE8D8" w:rsidR="00B16080" w:rsidRPr="005E4F97" w:rsidRDefault="00B16080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</w:t>
      </w:r>
      <w:r w:rsidR="004E18E4">
        <w:rPr>
          <w:rFonts w:ascii="Arial" w:hAnsi="Arial" w:cs="Arial"/>
          <w:sz w:val="18"/>
          <w:szCs w:val="18"/>
        </w:rPr>
        <w:t>6</w:t>
      </w:r>
      <w:r w:rsidRPr="005E4F97">
        <w:rPr>
          <w:rFonts w:ascii="Arial" w:hAnsi="Arial" w:cs="Arial"/>
          <w:sz w:val="18"/>
          <w:szCs w:val="18"/>
        </w:rPr>
        <w:t>: Local File Inclusion</w:t>
      </w:r>
    </w:p>
    <w:p w14:paraId="159539A9" w14:textId="5AA99F76" w:rsidR="00B16080" w:rsidRPr="005E4F97" w:rsidRDefault="00B16080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</w:t>
      </w:r>
      <w:r w:rsidR="004E18E4">
        <w:rPr>
          <w:rFonts w:ascii="Arial" w:hAnsi="Arial" w:cs="Arial"/>
          <w:sz w:val="18"/>
          <w:szCs w:val="18"/>
        </w:rPr>
        <w:t>7</w:t>
      </w:r>
      <w:r w:rsidRPr="005E4F97">
        <w:rPr>
          <w:rFonts w:ascii="Arial" w:hAnsi="Arial" w:cs="Arial"/>
          <w:sz w:val="18"/>
          <w:szCs w:val="18"/>
        </w:rPr>
        <w:t>: Remote File Inclusion</w:t>
      </w:r>
    </w:p>
    <w:p w14:paraId="17F235D9" w14:textId="0C4FFEC5" w:rsidR="002110EC" w:rsidRPr="005E4F97" w:rsidRDefault="002110EC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</w:t>
      </w:r>
      <w:r w:rsidR="004E18E4">
        <w:rPr>
          <w:rFonts w:ascii="Arial" w:hAnsi="Arial" w:cs="Arial"/>
          <w:sz w:val="18"/>
          <w:szCs w:val="18"/>
        </w:rPr>
        <w:t>8</w:t>
      </w:r>
      <w:r w:rsidRPr="005E4F97">
        <w:rPr>
          <w:rFonts w:ascii="Arial" w:hAnsi="Arial" w:cs="Arial"/>
          <w:sz w:val="18"/>
          <w:szCs w:val="18"/>
        </w:rPr>
        <w:t>: Format String Injection</w:t>
      </w:r>
    </w:p>
    <w:p w14:paraId="59B2826A" w14:textId="77AE6BFF" w:rsidR="002110EC" w:rsidRPr="005E4F97" w:rsidRDefault="002110EC" w:rsidP="002110EC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INPUT-0</w:t>
      </w:r>
      <w:r w:rsidR="004E18E4">
        <w:rPr>
          <w:rFonts w:ascii="Arial" w:hAnsi="Arial" w:cs="Arial"/>
          <w:sz w:val="18"/>
          <w:szCs w:val="18"/>
        </w:rPr>
        <w:t>9</w:t>
      </w:r>
      <w:r w:rsidRPr="005E4F97">
        <w:rPr>
          <w:rFonts w:ascii="Arial" w:hAnsi="Arial" w:cs="Arial"/>
          <w:sz w:val="18"/>
          <w:szCs w:val="18"/>
        </w:rPr>
        <w:t>: Server-Side Template Injection</w:t>
      </w:r>
    </w:p>
    <w:p w14:paraId="5D2B1439" w14:textId="46C2EA7D" w:rsidR="003252C3" w:rsidRPr="005E4F97" w:rsidRDefault="002110EC" w:rsidP="003252C3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>INPUT-</w:t>
      </w:r>
      <w:r w:rsidR="004E18E4">
        <w:rPr>
          <w:rFonts w:ascii="Arial" w:hAnsi="Arial" w:cs="Arial"/>
          <w:sz w:val="18"/>
          <w:szCs w:val="18"/>
        </w:rPr>
        <w:t>10</w:t>
      </w:r>
      <w:r w:rsidRPr="005E4F97">
        <w:rPr>
          <w:rFonts w:ascii="Arial" w:hAnsi="Arial" w:cs="Arial"/>
          <w:sz w:val="18"/>
          <w:szCs w:val="18"/>
        </w:rPr>
        <w:t>: Server-Side Request Forgery</w:t>
      </w:r>
    </w:p>
    <w:p w14:paraId="22F82BA0" w14:textId="2ED8A22F" w:rsidR="002110EC" w:rsidRPr="005E4F97" w:rsidRDefault="002110EC" w:rsidP="002110EC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sz w:val="18"/>
          <w:szCs w:val="18"/>
        </w:rPr>
        <w:t>INPUT-</w:t>
      </w:r>
      <w:r w:rsidR="00965681" w:rsidRPr="005E4F97">
        <w:rPr>
          <w:rFonts w:ascii="Arial" w:hAnsi="Arial" w:cs="Arial"/>
          <w:sz w:val="18"/>
          <w:szCs w:val="18"/>
        </w:rPr>
        <w:t>1</w:t>
      </w:r>
      <w:r w:rsidR="004E18E4">
        <w:rPr>
          <w:rFonts w:ascii="Arial" w:hAnsi="Arial" w:cs="Arial"/>
          <w:sz w:val="18"/>
          <w:szCs w:val="18"/>
        </w:rPr>
        <w:t>1</w:t>
      </w:r>
      <w:r w:rsidRPr="005E4F97">
        <w:rPr>
          <w:rFonts w:ascii="Arial" w:hAnsi="Arial" w:cs="Arial"/>
          <w:sz w:val="18"/>
          <w:szCs w:val="18"/>
        </w:rPr>
        <w:t>: Others</w:t>
      </w:r>
    </w:p>
    <w:p w14:paraId="13EAD803" w14:textId="7A85251B" w:rsidR="00E60BC0" w:rsidRPr="005E4F97" w:rsidRDefault="00E60BC0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ERROR – Testing for Error Handling</w:t>
      </w:r>
    </w:p>
    <w:p w14:paraId="784E46FD" w14:textId="7238E0FE" w:rsidR="00993B53" w:rsidRPr="005E4F97" w:rsidRDefault="00993B53" w:rsidP="00993B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4F97">
        <w:rPr>
          <w:rFonts w:ascii="Arial" w:hAnsi="Arial" w:cs="Arial"/>
          <w:sz w:val="18"/>
          <w:szCs w:val="18"/>
        </w:rPr>
        <w:t>ERROR-01: Stack Traces and Improper Error Handling</w:t>
      </w:r>
    </w:p>
    <w:p w14:paraId="3DF4CF19" w14:textId="167EE138" w:rsidR="00BD3575" w:rsidRPr="005E4F97" w:rsidRDefault="00BD3575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LOGIC – Business Logic Testing</w:t>
      </w:r>
    </w:p>
    <w:p w14:paraId="2DE17D0B" w14:textId="1FE63C13" w:rsidR="00EA16A7" w:rsidRPr="005E4F97" w:rsidRDefault="00EA16A7" w:rsidP="00BD357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LOGIC-01: Circumvention of Business Logic</w:t>
      </w:r>
    </w:p>
    <w:p w14:paraId="48266C05" w14:textId="0D666FF3" w:rsidR="00BD3575" w:rsidRPr="005E4F97" w:rsidRDefault="00BD3575" w:rsidP="00BD357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LOGIC-0</w:t>
      </w:r>
      <w:r w:rsidR="00EA16A7" w:rsidRPr="005E4F97">
        <w:rPr>
          <w:rFonts w:ascii="Arial" w:hAnsi="Arial" w:cs="Arial"/>
          <w:sz w:val="18"/>
          <w:szCs w:val="18"/>
        </w:rPr>
        <w:t>2</w:t>
      </w:r>
      <w:r w:rsidRPr="005E4F97">
        <w:rPr>
          <w:rFonts w:ascii="Arial" w:hAnsi="Arial" w:cs="Arial"/>
          <w:sz w:val="18"/>
          <w:szCs w:val="18"/>
        </w:rPr>
        <w:t>: Insecure File Upload</w:t>
      </w:r>
    </w:p>
    <w:p w14:paraId="6BD0CA6D" w14:textId="3EAFD08C" w:rsidR="000746E3" w:rsidRPr="005E4F97" w:rsidRDefault="000746E3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 xml:space="preserve">CLIENT – </w:t>
      </w:r>
      <w:r w:rsidR="00BC3285">
        <w:rPr>
          <w:rFonts w:ascii="Arial" w:hAnsi="Arial" w:cs="Arial"/>
          <w:b/>
          <w:bCs/>
        </w:rPr>
        <w:t xml:space="preserve">Further </w:t>
      </w:r>
      <w:r w:rsidRPr="005E4F97">
        <w:rPr>
          <w:rFonts w:ascii="Arial" w:hAnsi="Arial" w:cs="Arial"/>
          <w:b/>
          <w:bCs/>
        </w:rPr>
        <w:t>Client-Side Testing</w:t>
      </w:r>
    </w:p>
    <w:p w14:paraId="3E6277C9" w14:textId="67EEA4DD" w:rsidR="0021703C" w:rsidRPr="005E4F97" w:rsidRDefault="0021703C" w:rsidP="000746E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CLIENT-0</w:t>
      </w:r>
      <w:r w:rsidR="00433C77">
        <w:rPr>
          <w:rFonts w:ascii="Arial" w:hAnsi="Arial" w:cs="Arial"/>
          <w:sz w:val="18"/>
          <w:szCs w:val="18"/>
        </w:rPr>
        <w:t>1</w:t>
      </w:r>
      <w:r w:rsidRPr="005E4F97">
        <w:rPr>
          <w:rFonts w:ascii="Arial" w:hAnsi="Arial" w:cs="Arial"/>
          <w:sz w:val="18"/>
          <w:szCs w:val="18"/>
        </w:rPr>
        <w:t>: Open Redirects</w:t>
      </w:r>
    </w:p>
    <w:p w14:paraId="4C6A7391" w14:textId="78D5966F" w:rsidR="008655D5" w:rsidRPr="008655D5" w:rsidRDefault="000746E3" w:rsidP="008655D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sz w:val="18"/>
          <w:szCs w:val="18"/>
        </w:rPr>
        <w:t>CLIENT-0</w:t>
      </w:r>
      <w:r w:rsidR="00433C77">
        <w:rPr>
          <w:rFonts w:ascii="Arial" w:hAnsi="Arial" w:cs="Arial"/>
          <w:sz w:val="18"/>
          <w:szCs w:val="18"/>
        </w:rPr>
        <w:t>2</w:t>
      </w:r>
      <w:r w:rsidRPr="005E4F97">
        <w:rPr>
          <w:rFonts w:ascii="Arial" w:hAnsi="Arial" w:cs="Arial"/>
          <w:sz w:val="18"/>
          <w:szCs w:val="18"/>
        </w:rPr>
        <w:t>: Clickjacking</w:t>
      </w:r>
    </w:p>
    <w:p w14:paraId="6F2319E5" w14:textId="41A6A1B3" w:rsidR="008655D5" w:rsidRPr="008655D5" w:rsidRDefault="005F4E63" w:rsidP="008655D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  <w:szCs w:val="18"/>
        </w:rPr>
        <w:t>CLIENT-0</w:t>
      </w:r>
      <w:r w:rsidR="00433C77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: </w:t>
      </w:r>
      <w:r w:rsidR="00304E60">
        <w:rPr>
          <w:rFonts w:ascii="Arial" w:hAnsi="Arial" w:cs="Arial"/>
          <w:sz w:val="18"/>
          <w:szCs w:val="18"/>
        </w:rPr>
        <w:t>Cross Origin Resource Sharing</w:t>
      </w:r>
    </w:p>
    <w:p w14:paraId="42BE908C" w14:textId="2AAA8C30" w:rsidR="00E60BC0" w:rsidRPr="005E4F97" w:rsidRDefault="00E60BC0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ATTACK – Proof-of-Concept Attack Chains</w:t>
      </w:r>
    </w:p>
    <w:p w14:paraId="13B97961" w14:textId="66B5E5AB" w:rsidR="00B153BA" w:rsidRPr="005E4F97" w:rsidRDefault="00B153BA" w:rsidP="00B153B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E4F97">
        <w:rPr>
          <w:rFonts w:ascii="Arial" w:hAnsi="Arial" w:cs="Arial"/>
          <w:sz w:val="18"/>
          <w:szCs w:val="18"/>
        </w:rPr>
        <w:t>ATTACK-01: Demonstrate Viable Attacks Against Users</w:t>
      </w:r>
    </w:p>
    <w:p w14:paraId="4F03531D" w14:textId="31EC5D90" w:rsidR="00C81F9B" w:rsidRPr="005E4F97" w:rsidRDefault="00C81F9B" w:rsidP="00E60B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E4F97">
        <w:rPr>
          <w:rFonts w:ascii="Arial" w:hAnsi="Arial" w:cs="Arial"/>
          <w:b/>
          <w:bCs/>
        </w:rPr>
        <w:t>POST – Post-Engagement Clean-Up</w:t>
      </w:r>
    </w:p>
    <w:p w14:paraId="7D02977C" w14:textId="60683F41" w:rsidR="00B153BA" w:rsidRPr="005E4F97" w:rsidRDefault="00B153BA" w:rsidP="00B153BA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 xml:space="preserve">POST-01: Delete </w:t>
      </w:r>
      <w:r w:rsidR="00D0088D" w:rsidRPr="005E4F97">
        <w:rPr>
          <w:rFonts w:ascii="Arial" w:hAnsi="Arial" w:cs="Arial"/>
          <w:sz w:val="18"/>
          <w:szCs w:val="18"/>
        </w:rPr>
        <w:t xml:space="preserve">Deployed </w:t>
      </w:r>
      <w:r w:rsidRPr="005E4F97">
        <w:rPr>
          <w:rFonts w:ascii="Arial" w:hAnsi="Arial" w:cs="Arial"/>
          <w:sz w:val="18"/>
          <w:szCs w:val="18"/>
        </w:rPr>
        <w:t>Payloads</w:t>
      </w:r>
    </w:p>
    <w:p w14:paraId="0F5A91A1" w14:textId="51F527BC" w:rsidR="00E60BC0" w:rsidRPr="009F3333" w:rsidRDefault="00B153BA" w:rsidP="009F3333">
      <w:pPr>
        <w:pStyle w:val="ListParagraph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E4F97">
        <w:rPr>
          <w:rFonts w:ascii="Arial" w:hAnsi="Arial" w:cs="Arial"/>
          <w:sz w:val="18"/>
          <w:szCs w:val="18"/>
        </w:rPr>
        <w:t xml:space="preserve">POST-02: </w:t>
      </w:r>
      <w:r w:rsidR="00D0088D" w:rsidRPr="005E4F97">
        <w:rPr>
          <w:rFonts w:ascii="Arial" w:hAnsi="Arial" w:cs="Arial"/>
          <w:sz w:val="18"/>
          <w:szCs w:val="18"/>
        </w:rPr>
        <w:t>Notify Client of Dummy Accounts</w:t>
      </w:r>
      <w:r w:rsidR="00363F7E" w:rsidRPr="005E4F97">
        <w:rPr>
          <w:rFonts w:ascii="Arial" w:hAnsi="Arial" w:cs="Arial"/>
          <w:sz w:val="18"/>
          <w:szCs w:val="18"/>
        </w:rPr>
        <w:t xml:space="preserve"> </w:t>
      </w:r>
    </w:p>
    <w:p w14:paraId="1AAEE1F0" w14:textId="3471DDE6" w:rsidR="00B650E7" w:rsidRPr="005E4F97" w:rsidRDefault="00D6649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4F9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INFO – Information Gathering</w:t>
      </w:r>
    </w:p>
    <w:p w14:paraId="249B2980" w14:textId="424F0F6A" w:rsidR="00B650E7" w:rsidRPr="005E4F97" w:rsidRDefault="00F04F20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INFO-0</w:t>
      </w:r>
      <w:r w:rsidR="00DC3126" w:rsidRPr="005E4F97">
        <w:rPr>
          <w:rFonts w:ascii="Arial" w:hAnsi="Arial" w:cs="Arial"/>
          <w:b/>
          <w:bCs/>
          <w:u w:val="single"/>
        </w:rPr>
        <w:t>1</w:t>
      </w:r>
      <w:r w:rsidRPr="005E4F97">
        <w:rPr>
          <w:rFonts w:ascii="Arial" w:hAnsi="Arial" w:cs="Arial"/>
          <w:b/>
          <w:bCs/>
          <w:u w:val="single"/>
        </w:rPr>
        <w:t xml:space="preserve">: Fingerprint </w:t>
      </w:r>
      <w:r w:rsidR="00820225" w:rsidRPr="005E4F97">
        <w:rPr>
          <w:rFonts w:ascii="Arial" w:hAnsi="Arial" w:cs="Arial"/>
          <w:b/>
          <w:bCs/>
          <w:u w:val="single"/>
        </w:rPr>
        <w:t>Web Server</w:t>
      </w:r>
    </w:p>
    <w:p w14:paraId="6E69F4E3" w14:textId="1AF21BC9" w:rsidR="00820225" w:rsidRPr="005E4F97" w:rsidRDefault="00A16C5F">
      <w:pPr>
        <w:rPr>
          <w:rFonts w:ascii="Arial" w:hAnsi="Arial" w:cs="Arial"/>
        </w:rPr>
      </w:pPr>
      <w:hyperlink r:id="rId9" w:history="1">
        <w:r w:rsidR="00820225" w:rsidRPr="005E4F97">
          <w:rPr>
            <w:rStyle w:val="Hyperlink"/>
            <w:rFonts w:ascii="Arial" w:hAnsi="Arial" w:cs="Arial"/>
          </w:rPr>
          <w:t>Link</w:t>
        </w:r>
      </w:hyperlink>
    </w:p>
    <w:p w14:paraId="6116C8D7" w14:textId="50703187" w:rsidR="00820225" w:rsidRPr="005E4F97" w:rsidRDefault="00401BD1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Use a tool such as </w:t>
      </w:r>
      <w:hyperlink r:id="rId10" w:history="1">
        <w:r w:rsidRPr="005E4F97">
          <w:rPr>
            <w:rStyle w:val="Hyperlink"/>
            <w:rFonts w:ascii="Arial" w:hAnsi="Arial" w:cs="Arial"/>
          </w:rPr>
          <w:t>Nikto</w:t>
        </w:r>
      </w:hyperlink>
      <w:r w:rsidRPr="005E4F97">
        <w:rPr>
          <w:rFonts w:ascii="Arial" w:hAnsi="Arial" w:cs="Arial"/>
        </w:rPr>
        <w:t xml:space="preserve"> or </w:t>
      </w:r>
      <w:hyperlink r:id="rId11" w:history="1">
        <w:r w:rsidRPr="005E4F97">
          <w:rPr>
            <w:rStyle w:val="Hyperlink"/>
            <w:rFonts w:ascii="Arial" w:hAnsi="Arial" w:cs="Arial"/>
          </w:rPr>
          <w:t>Nmap</w:t>
        </w:r>
      </w:hyperlink>
      <w:r w:rsidRPr="005E4F97">
        <w:rPr>
          <w:rFonts w:ascii="Arial" w:hAnsi="Arial" w:cs="Arial"/>
        </w:rPr>
        <w:t xml:space="preserve"> to identify the</w:t>
      </w:r>
      <w:r w:rsidR="00986BAE" w:rsidRPr="005E4F97">
        <w:rPr>
          <w:rFonts w:ascii="Arial" w:hAnsi="Arial" w:cs="Arial"/>
        </w:rPr>
        <w:t xml:space="preserve"> web server</w:t>
      </w:r>
      <w:r w:rsidRPr="005E4F97">
        <w:rPr>
          <w:rFonts w:ascii="Arial" w:hAnsi="Arial" w:cs="Arial"/>
        </w:rPr>
        <w:t xml:space="preserve"> softwar</w:t>
      </w:r>
      <w:r w:rsidR="00986BAE" w:rsidRPr="005E4F97">
        <w:rPr>
          <w:rFonts w:ascii="Arial" w:hAnsi="Arial" w:cs="Arial"/>
        </w:rPr>
        <w:t>e</w:t>
      </w:r>
      <w:r w:rsidRPr="005E4F97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1BD1" w:rsidRPr="005E4F97" w14:paraId="17B9E765" w14:textId="77777777" w:rsidTr="00401BD1">
        <w:tc>
          <w:tcPr>
            <w:tcW w:w="9016" w:type="dxa"/>
          </w:tcPr>
          <w:p w14:paraId="1BCACED7" w14:textId="77777777" w:rsidR="00D75DF0" w:rsidRPr="005E4F97" w:rsidRDefault="00D75D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8598D7" w14:textId="463CC1B2" w:rsidR="00D75DF0" w:rsidRPr="005E4F97" w:rsidRDefault="00D75D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18B20" w14:textId="77777777" w:rsidR="00D75DF0" w:rsidRPr="005E4F97" w:rsidRDefault="00D75D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7E9228" w14:textId="74456571" w:rsidR="00D75DF0" w:rsidRPr="005E4F97" w:rsidRDefault="00D75D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DAA87" w14:textId="77777777" w:rsidR="00401BD1" w:rsidRPr="005E4F97" w:rsidRDefault="00401BD1">
      <w:pPr>
        <w:rPr>
          <w:rFonts w:ascii="Arial" w:hAnsi="Arial" w:cs="Arial"/>
        </w:rPr>
      </w:pPr>
    </w:p>
    <w:p w14:paraId="4F2AB039" w14:textId="548D3E0D" w:rsidR="00D34BC7" w:rsidRPr="005E4F97" w:rsidRDefault="00D34BC7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INFO-0</w:t>
      </w:r>
      <w:r w:rsidR="00DC3126" w:rsidRPr="005E4F97">
        <w:rPr>
          <w:rFonts w:ascii="Arial" w:hAnsi="Arial" w:cs="Arial"/>
          <w:b/>
          <w:bCs/>
          <w:u w:val="single"/>
        </w:rPr>
        <w:t>2</w:t>
      </w:r>
      <w:r w:rsidRPr="005E4F97">
        <w:rPr>
          <w:rFonts w:ascii="Arial" w:hAnsi="Arial" w:cs="Arial"/>
          <w:b/>
          <w:bCs/>
          <w:u w:val="single"/>
        </w:rPr>
        <w:t xml:space="preserve">: </w:t>
      </w:r>
      <w:r w:rsidR="00986BAE" w:rsidRPr="005E4F97">
        <w:rPr>
          <w:rFonts w:ascii="Arial" w:hAnsi="Arial" w:cs="Arial"/>
          <w:b/>
          <w:bCs/>
          <w:u w:val="single"/>
        </w:rPr>
        <w:t>Enumerate Applications on Web Server</w:t>
      </w:r>
    </w:p>
    <w:p w14:paraId="629E316B" w14:textId="41B9CC7C" w:rsidR="00986BAE" w:rsidRPr="005E4F97" w:rsidRDefault="00A16C5F">
      <w:pPr>
        <w:rPr>
          <w:rFonts w:ascii="Arial" w:hAnsi="Arial" w:cs="Arial"/>
        </w:rPr>
      </w:pPr>
      <w:hyperlink r:id="rId12" w:history="1">
        <w:r w:rsidR="00FB0D5A" w:rsidRPr="005E4F97">
          <w:rPr>
            <w:rStyle w:val="Hyperlink"/>
            <w:rFonts w:ascii="Arial" w:hAnsi="Arial" w:cs="Arial"/>
          </w:rPr>
          <w:t>Link</w:t>
        </w:r>
      </w:hyperlink>
    </w:p>
    <w:p w14:paraId="05E9E6EA" w14:textId="71C188AD" w:rsidR="00986BAE" w:rsidRPr="005E4F97" w:rsidRDefault="00986BAE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Using the </w:t>
      </w:r>
      <w:proofErr w:type="gramStart"/>
      <w:r w:rsidRPr="005E4F97">
        <w:rPr>
          <w:rFonts w:ascii="Arial" w:hAnsi="Arial" w:cs="Arial"/>
        </w:rPr>
        <w:t>aforementioned tools</w:t>
      </w:r>
      <w:proofErr w:type="gramEnd"/>
      <w:r w:rsidR="00BA3D14" w:rsidRPr="005E4F97">
        <w:rPr>
          <w:rFonts w:ascii="Arial" w:hAnsi="Arial" w:cs="Arial"/>
        </w:rPr>
        <w:t xml:space="preserve">, </w:t>
      </w:r>
      <w:r w:rsidR="00814C9A" w:rsidRPr="005E4F97">
        <w:rPr>
          <w:rFonts w:ascii="Arial" w:hAnsi="Arial" w:cs="Arial"/>
        </w:rPr>
        <w:t>enumerate further applications hosted on the web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C9A" w:rsidRPr="005E4F97" w14:paraId="3A0BD407" w14:textId="77777777" w:rsidTr="00814C9A">
        <w:tc>
          <w:tcPr>
            <w:tcW w:w="9016" w:type="dxa"/>
          </w:tcPr>
          <w:p w14:paraId="72D1EF40" w14:textId="77777777" w:rsidR="00814C9A" w:rsidRPr="005E4F97" w:rsidRDefault="00814C9A" w:rsidP="00814C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D45ADD" w14:textId="780543FA" w:rsidR="00814C9A" w:rsidRPr="005E4F97" w:rsidRDefault="00814C9A" w:rsidP="00814C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AED0CA" w14:textId="77777777" w:rsidR="00814C9A" w:rsidRPr="005E4F97" w:rsidRDefault="00814C9A" w:rsidP="00814C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B2A25F" w14:textId="308C9CA4" w:rsidR="00814C9A" w:rsidRPr="005E4F97" w:rsidRDefault="00814C9A">
            <w:pPr>
              <w:rPr>
                <w:rFonts w:ascii="Arial" w:hAnsi="Arial" w:cs="Arial"/>
              </w:rPr>
            </w:pPr>
          </w:p>
        </w:tc>
      </w:tr>
    </w:tbl>
    <w:p w14:paraId="7E469ED1" w14:textId="77777777" w:rsidR="00BA3D14" w:rsidRPr="005E4F97" w:rsidRDefault="00BA3D14">
      <w:pPr>
        <w:rPr>
          <w:rFonts w:ascii="Arial" w:hAnsi="Arial" w:cs="Arial"/>
        </w:rPr>
      </w:pPr>
    </w:p>
    <w:p w14:paraId="621C9528" w14:textId="0E0BA943" w:rsidR="009474DA" w:rsidRPr="005E4F97" w:rsidRDefault="009474DA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INFO-0</w:t>
      </w:r>
      <w:r w:rsidR="00DC3126" w:rsidRPr="005E4F97">
        <w:rPr>
          <w:rFonts w:ascii="Arial" w:hAnsi="Arial" w:cs="Arial"/>
          <w:b/>
          <w:bCs/>
          <w:u w:val="single"/>
        </w:rPr>
        <w:t>3</w:t>
      </w:r>
      <w:r w:rsidRPr="005E4F97">
        <w:rPr>
          <w:rFonts w:ascii="Arial" w:hAnsi="Arial" w:cs="Arial"/>
          <w:b/>
          <w:bCs/>
          <w:u w:val="single"/>
        </w:rPr>
        <w:t>: Identify Web Application Framework</w:t>
      </w:r>
    </w:p>
    <w:p w14:paraId="3E325E2F" w14:textId="0C130B3F" w:rsidR="009474DA" w:rsidRPr="005E4F97" w:rsidRDefault="00A16C5F">
      <w:pPr>
        <w:rPr>
          <w:rFonts w:ascii="Arial" w:hAnsi="Arial" w:cs="Arial"/>
        </w:rPr>
      </w:pPr>
      <w:hyperlink r:id="rId13" w:history="1">
        <w:r w:rsidR="003864FF" w:rsidRPr="005E4F97">
          <w:rPr>
            <w:rStyle w:val="Hyperlink"/>
            <w:rFonts w:ascii="Arial" w:hAnsi="Arial" w:cs="Arial"/>
          </w:rPr>
          <w:t>Link</w:t>
        </w:r>
      </w:hyperlink>
    </w:p>
    <w:p w14:paraId="0DB79339" w14:textId="1B08D778" w:rsidR="009474DA" w:rsidRPr="005E4F97" w:rsidRDefault="009474DA">
      <w:pPr>
        <w:rPr>
          <w:rFonts w:ascii="Arial" w:hAnsi="Arial" w:cs="Arial"/>
        </w:rPr>
      </w:pPr>
      <w:r w:rsidRPr="005E4F97">
        <w:rPr>
          <w:rFonts w:ascii="Arial" w:hAnsi="Arial" w:cs="Arial"/>
        </w:rPr>
        <w:t>Analyse cookies and HTTP response headers to identify web application framework.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4FF" w:rsidRPr="005E4F97" w14:paraId="2C516323" w14:textId="77777777" w:rsidTr="00F30AA7">
        <w:tc>
          <w:tcPr>
            <w:tcW w:w="9016" w:type="dxa"/>
          </w:tcPr>
          <w:p w14:paraId="5E5ACA38" w14:textId="77777777" w:rsidR="003864FF" w:rsidRPr="005E4F97" w:rsidRDefault="003864FF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0CAB7F" w14:textId="77777777" w:rsidR="003864FF" w:rsidRPr="005E4F97" w:rsidRDefault="003864FF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1C0937" w14:textId="77777777" w:rsidR="003864FF" w:rsidRPr="005E4F97" w:rsidRDefault="003864FF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9A7A44" w14:textId="77777777" w:rsidR="003864FF" w:rsidRPr="005E4F97" w:rsidRDefault="003864FF" w:rsidP="00F30AA7">
            <w:pPr>
              <w:rPr>
                <w:rFonts w:ascii="Arial" w:hAnsi="Arial" w:cs="Arial"/>
              </w:rPr>
            </w:pPr>
          </w:p>
        </w:tc>
      </w:tr>
    </w:tbl>
    <w:p w14:paraId="2F44EA68" w14:textId="77777777" w:rsidR="009474DA" w:rsidRPr="005E4F97" w:rsidRDefault="009474DA">
      <w:pPr>
        <w:rPr>
          <w:rFonts w:ascii="Arial" w:hAnsi="Arial" w:cs="Arial"/>
        </w:rPr>
      </w:pPr>
    </w:p>
    <w:p w14:paraId="35013844" w14:textId="2C2427DF" w:rsidR="00DC1569" w:rsidRPr="005E4F97" w:rsidRDefault="00DC1569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INFO-0</w:t>
      </w:r>
      <w:r w:rsidR="00E16904" w:rsidRPr="005E4F97">
        <w:rPr>
          <w:rFonts w:ascii="Arial" w:hAnsi="Arial" w:cs="Arial"/>
          <w:b/>
          <w:bCs/>
          <w:u w:val="single"/>
        </w:rPr>
        <w:t>4</w:t>
      </w:r>
      <w:r w:rsidR="00AA5088" w:rsidRPr="005E4F97">
        <w:rPr>
          <w:rFonts w:ascii="Arial" w:hAnsi="Arial" w:cs="Arial"/>
          <w:b/>
          <w:bCs/>
          <w:u w:val="single"/>
        </w:rPr>
        <w:t>: Map Application</w:t>
      </w:r>
    </w:p>
    <w:p w14:paraId="2AD841FD" w14:textId="7C46605A" w:rsidR="00AA5088" w:rsidRPr="005E4F97" w:rsidRDefault="00AA5088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Browse through the </w:t>
      </w:r>
      <w:r w:rsidR="00992161" w:rsidRPr="005E4F97">
        <w:rPr>
          <w:rFonts w:ascii="Arial" w:hAnsi="Arial" w:cs="Arial"/>
        </w:rPr>
        <w:t>application. For all possible links you identify, note:</w:t>
      </w:r>
    </w:p>
    <w:p w14:paraId="08078FF2" w14:textId="40139CA2" w:rsidR="00992161" w:rsidRPr="005E4F97" w:rsidRDefault="00D75DF0" w:rsidP="00D75D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What the URL does and what kinds of requests you make (GET/PUT/POST)</w:t>
      </w:r>
    </w:p>
    <w:p w14:paraId="55C99C36" w14:textId="091604DB" w:rsidR="00992161" w:rsidRPr="005E4F97" w:rsidRDefault="00D75DF0" w:rsidP="00D75D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Any URL parameters, GET, or POST parameters</w:t>
      </w:r>
    </w:p>
    <w:p w14:paraId="1A28703D" w14:textId="1C51EC95" w:rsidR="00D75DF0" w:rsidRPr="005E4F97" w:rsidRDefault="00D75DF0" w:rsidP="00D75D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The expected level of authentication</w:t>
      </w:r>
      <w:r w:rsidR="00707C07" w:rsidRPr="005E4F97">
        <w:rPr>
          <w:rFonts w:ascii="Arial" w:hAnsi="Arial" w:cs="Arial"/>
        </w:rPr>
        <w:t>/authorization (i.e., control flow)</w:t>
      </w:r>
    </w:p>
    <w:p w14:paraId="66D00749" w14:textId="13CE556B" w:rsidR="00361109" w:rsidRPr="005E4F97" w:rsidRDefault="00B61744" w:rsidP="00D75D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Areas where user-defined input is </w:t>
      </w:r>
      <w:r w:rsidR="00431C46" w:rsidRPr="005E4F97">
        <w:rPr>
          <w:rFonts w:ascii="Arial" w:hAnsi="Arial" w:cs="Arial"/>
        </w:rPr>
        <w:t>used on the page</w:t>
      </w:r>
      <w:r w:rsidR="008D5E7C" w:rsidRPr="005E4F97">
        <w:rPr>
          <w:rFonts w:ascii="Arial" w:hAnsi="Arial" w:cs="Arial"/>
        </w:rPr>
        <w:t xml:space="preserve"> (stored or reflected)</w:t>
      </w:r>
    </w:p>
    <w:p w14:paraId="00AFCD1E" w14:textId="7441630D" w:rsidR="00C664DF" w:rsidRPr="005E4F97" w:rsidRDefault="00C664DF" w:rsidP="00D75D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Any cookies</w:t>
      </w:r>
    </w:p>
    <w:p w14:paraId="7FAFA313" w14:textId="778F00CB" w:rsidR="002D1F14" w:rsidRPr="005E4F97" w:rsidRDefault="002D1F14" w:rsidP="00D75D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Any preliminary thoughts, such as types of potential</w:t>
      </w:r>
      <w:r w:rsidR="00765E01" w:rsidRPr="005E4F97">
        <w:rPr>
          <w:rFonts w:ascii="Arial" w:hAnsi="Arial" w:cs="Arial"/>
        </w:rPr>
        <w:t>ly relevant</w:t>
      </w:r>
      <w:r w:rsidRPr="005E4F97">
        <w:rPr>
          <w:rFonts w:ascii="Arial" w:hAnsi="Arial" w:cs="Arial"/>
        </w:rPr>
        <w:t xml:space="preserve"> vulnerabilities</w:t>
      </w:r>
    </w:p>
    <w:p w14:paraId="1A8587C2" w14:textId="540C3C0D" w:rsidR="00DF5B09" w:rsidRDefault="00DF5B09" w:rsidP="00B61744">
      <w:pPr>
        <w:rPr>
          <w:rFonts w:ascii="Arial" w:hAnsi="Arial" w:cs="Arial"/>
        </w:rPr>
      </w:pPr>
      <w:r>
        <w:rPr>
          <w:rFonts w:ascii="Arial" w:hAnsi="Arial" w:cs="Arial"/>
        </w:rPr>
        <w:t>Use of tools such as OWASP Zap or Burp Suite can help with this.</w:t>
      </w:r>
    </w:p>
    <w:p w14:paraId="3D3C063E" w14:textId="4A3CB93E" w:rsidR="00DF5B09" w:rsidRPr="005E4F97" w:rsidRDefault="00B61744" w:rsidP="00B61744">
      <w:pPr>
        <w:rPr>
          <w:rFonts w:ascii="Arial" w:hAnsi="Arial" w:cs="Arial"/>
        </w:rPr>
        <w:sectPr w:rsidR="00DF5B09" w:rsidRPr="005E4F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E4F97">
        <w:rPr>
          <w:rFonts w:ascii="Arial" w:hAnsi="Arial" w:cs="Arial"/>
        </w:rPr>
        <w:t>A table is provided on the next page</w:t>
      </w:r>
      <w:r w:rsidR="009C75C3">
        <w:rPr>
          <w:rFonts w:ascii="Arial" w:hAnsi="Arial" w:cs="Arial"/>
        </w:rPr>
        <w:t xml:space="preserve">. </w:t>
      </w:r>
      <w:r w:rsidR="00AD5119" w:rsidRPr="005E4F97">
        <w:rPr>
          <w:rFonts w:ascii="Arial" w:hAnsi="Arial" w:cs="Arial"/>
        </w:rPr>
        <w:t>Copy the table to add more URLs as needed.</w:t>
      </w:r>
      <w:r w:rsidR="0004164C" w:rsidRPr="005E4F97">
        <w:rPr>
          <w:rFonts w:ascii="Arial" w:hAnsi="Arial" w:cs="Arial"/>
        </w:rPr>
        <w:t xml:space="preserve"> An example is given to aid understanding.</w:t>
      </w:r>
    </w:p>
    <w:tbl>
      <w:tblPr>
        <w:tblStyle w:val="TableGrid"/>
        <w:tblW w:w="14464" w:type="dxa"/>
        <w:tblInd w:w="-256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171"/>
        <w:gridCol w:w="2476"/>
        <w:gridCol w:w="2122"/>
      </w:tblGrid>
      <w:tr w:rsidR="005E4F97" w:rsidRPr="005E4F97" w14:paraId="498E0608" w14:textId="77777777" w:rsidTr="00775003">
        <w:trPr>
          <w:trHeight w:val="538"/>
        </w:trPr>
        <w:tc>
          <w:tcPr>
            <w:tcW w:w="2565" w:type="dxa"/>
          </w:tcPr>
          <w:p w14:paraId="0E44E22B" w14:textId="264D608B" w:rsidR="005E4F97" w:rsidRPr="005E4F97" w:rsidRDefault="005E4F97" w:rsidP="009B70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F97">
              <w:rPr>
                <w:rFonts w:ascii="Arial" w:hAnsi="Arial" w:cs="Arial"/>
                <w:b/>
                <w:sz w:val="20"/>
              </w:rPr>
              <w:lastRenderedPageBreak/>
              <w:t>URL</w:t>
            </w:r>
            <w:r w:rsidR="00CA4786">
              <w:rPr>
                <w:rFonts w:ascii="Arial" w:hAnsi="Arial" w:cs="Arial"/>
                <w:b/>
                <w:sz w:val="20"/>
              </w:rPr>
              <w:t xml:space="preserve"> &amp; URL Parameters</w:t>
            </w:r>
            <w:r w:rsidR="005B2D26">
              <w:rPr>
                <w:rFonts w:ascii="Arial" w:hAnsi="Arial" w:cs="Arial"/>
                <w:b/>
                <w:sz w:val="20"/>
              </w:rPr>
              <w:t>*</w:t>
            </w:r>
          </w:p>
        </w:tc>
        <w:tc>
          <w:tcPr>
            <w:tcW w:w="2565" w:type="dxa"/>
          </w:tcPr>
          <w:p w14:paraId="03A550B6" w14:textId="77777777" w:rsidR="005E4F97" w:rsidRPr="005E4F97" w:rsidRDefault="005E4F97" w:rsidP="009B70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F97">
              <w:rPr>
                <w:rFonts w:ascii="Arial" w:hAnsi="Arial" w:cs="Arial"/>
                <w:b/>
                <w:sz w:val="20"/>
              </w:rPr>
              <w:t>GET Parameters</w:t>
            </w:r>
          </w:p>
        </w:tc>
        <w:tc>
          <w:tcPr>
            <w:tcW w:w="2565" w:type="dxa"/>
          </w:tcPr>
          <w:p w14:paraId="7815F55C" w14:textId="77777777" w:rsidR="005E4F97" w:rsidRPr="005E4F97" w:rsidRDefault="005E4F97" w:rsidP="009B70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F97">
              <w:rPr>
                <w:rFonts w:ascii="Arial" w:hAnsi="Arial" w:cs="Arial"/>
                <w:b/>
                <w:sz w:val="20"/>
              </w:rPr>
              <w:t>POST Parameters</w:t>
            </w:r>
          </w:p>
        </w:tc>
        <w:tc>
          <w:tcPr>
            <w:tcW w:w="2171" w:type="dxa"/>
          </w:tcPr>
          <w:p w14:paraId="7D72C0CE" w14:textId="77777777" w:rsidR="005E4F97" w:rsidRPr="005E4F97" w:rsidRDefault="005E4F97" w:rsidP="009B70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F97">
              <w:rPr>
                <w:rFonts w:ascii="Arial" w:hAnsi="Arial" w:cs="Arial"/>
                <w:b/>
                <w:sz w:val="20"/>
              </w:rPr>
              <w:t>Authorisation</w:t>
            </w:r>
          </w:p>
        </w:tc>
        <w:tc>
          <w:tcPr>
            <w:tcW w:w="2476" w:type="dxa"/>
          </w:tcPr>
          <w:p w14:paraId="365B9EBD" w14:textId="77777777" w:rsidR="005E4F97" w:rsidRPr="005E4F97" w:rsidRDefault="005E4F97" w:rsidP="009B70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F97">
              <w:rPr>
                <w:rFonts w:ascii="Arial" w:hAnsi="Arial" w:cs="Arial"/>
                <w:b/>
                <w:sz w:val="20"/>
              </w:rPr>
              <w:t>Features</w:t>
            </w:r>
          </w:p>
        </w:tc>
        <w:tc>
          <w:tcPr>
            <w:tcW w:w="2122" w:type="dxa"/>
          </w:tcPr>
          <w:p w14:paraId="73E594E5" w14:textId="00633CEE" w:rsidR="005E4F97" w:rsidRPr="005E4F97" w:rsidRDefault="005E4F97" w:rsidP="009B70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4F97">
              <w:rPr>
                <w:rFonts w:ascii="Arial" w:hAnsi="Arial" w:cs="Arial"/>
                <w:b/>
                <w:sz w:val="20"/>
              </w:rPr>
              <w:t>Comments</w:t>
            </w:r>
          </w:p>
        </w:tc>
      </w:tr>
      <w:tr w:rsidR="005E4F97" w:rsidRPr="005E4F97" w14:paraId="439AAAD1" w14:textId="77777777" w:rsidTr="00775003">
        <w:trPr>
          <w:trHeight w:val="2652"/>
        </w:trPr>
        <w:tc>
          <w:tcPr>
            <w:tcW w:w="2565" w:type="dxa"/>
          </w:tcPr>
          <w:p w14:paraId="688A5006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  <w:p w14:paraId="1D2CDE55" w14:textId="5706258B" w:rsidR="005E4F97" w:rsidRPr="005E4F97" w:rsidRDefault="0074155B" w:rsidP="009B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/store</w:t>
            </w:r>
            <w:r w:rsidR="00CA4786">
              <w:rPr>
                <w:rFonts w:ascii="Arial" w:hAnsi="Arial" w:cs="Arial"/>
                <w:sz w:val="20"/>
              </w:rPr>
              <w:t>/</w:t>
            </w:r>
            <w:proofErr w:type="spellStart"/>
            <w:r w:rsidR="00CA4786">
              <w:rPr>
                <w:rFonts w:ascii="Arial" w:hAnsi="Arial" w:cs="Arial"/>
                <w:sz w:val="20"/>
              </w:rPr>
              <w:t>view?item</w:t>
            </w:r>
            <w:proofErr w:type="spellEnd"/>
            <w:r w:rsidR="00CA4786">
              <w:rPr>
                <w:rFonts w:ascii="Arial" w:hAnsi="Arial" w:cs="Arial"/>
                <w:sz w:val="20"/>
              </w:rPr>
              <w:t>=x</w:t>
            </w:r>
          </w:p>
          <w:p w14:paraId="5D5A28C9" w14:textId="55D0CD44" w:rsidR="005E4F97" w:rsidRPr="00775003" w:rsidRDefault="00775003" w:rsidP="009B7040">
            <w:pPr>
              <w:rPr>
                <w:rFonts w:ascii="Arial" w:hAnsi="Arial" w:cs="Arial"/>
                <w:sz w:val="20"/>
              </w:rPr>
            </w:pPr>
            <w:r w:rsidRPr="00775003">
              <w:rPr>
                <w:rFonts w:ascii="Arial" w:hAnsi="Arial" w:cs="Arial"/>
                <w:sz w:val="20"/>
                <w:highlight w:val="yellow"/>
              </w:rPr>
              <w:t>[This is an example.]</w:t>
            </w:r>
          </w:p>
          <w:p w14:paraId="66DB92EA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  <w:p w14:paraId="10A00A6E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5E4F97" w:rsidRPr="005E4F97" w14:paraId="30CA42F5" w14:textId="77777777" w:rsidTr="009B7040">
              <w:tc>
                <w:tcPr>
                  <w:tcW w:w="1412" w:type="dxa"/>
                </w:tcPr>
                <w:p w14:paraId="66BCD542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94" w:type="dxa"/>
                </w:tcPr>
                <w:p w14:paraId="754E20C3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277" w:type="dxa"/>
                </w:tcPr>
                <w:p w14:paraId="514BC63C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256" w:type="dxa"/>
                </w:tcPr>
                <w:p w14:paraId="6300CD20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5E4F97" w:rsidRPr="005E4F97" w14:paraId="1D44D49D" w14:textId="77777777" w:rsidTr="009B7040">
              <w:tc>
                <w:tcPr>
                  <w:tcW w:w="1412" w:type="dxa"/>
                </w:tcPr>
                <w:p w14:paraId="5A776DE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32C0C41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282E5EA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15F2C38E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63117AAD" w14:textId="77777777" w:rsidTr="009B7040">
              <w:tc>
                <w:tcPr>
                  <w:tcW w:w="1412" w:type="dxa"/>
                </w:tcPr>
                <w:p w14:paraId="749D3D16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4F3D5BB8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7FF47CE1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6167B82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6B70A857" w14:textId="77777777" w:rsidTr="009B7040">
              <w:tc>
                <w:tcPr>
                  <w:tcW w:w="1412" w:type="dxa"/>
                </w:tcPr>
                <w:p w14:paraId="309C2101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70AAFB4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6A75C8E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43A9FD8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5BF7128E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65" w:type="dxa"/>
          </w:tcPr>
          <w:tbl>
            <w:tblPr>
              <w:tblStyle w:val="TableGrid"/>
              <w:tblpPr w:leftFromText="180" w:rightFromText="180" w:tblpY="240"/>
              <w:tblOverlap w:val="never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5E4F97" w:rsidRPr="005E4F97" w14:paraId="767CEA12" w14:textId="77777777" w:rsidTr="00DD7EA6">
              <w:tc>
                <w:tcPr>
                  <w:tcW w:w="1246" w:type="dxa"/>
                </w:tcPr>
                <w:p w14:paraId="308FC2A7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60" w:type="dxa"/>
                </w:tcPr>
                <w:p w14:paraId="162B5E2E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350" w:type="dxa"/>
                </w:tcPr>
                <w:p w14:paraId="18C8D890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83" w:type="dxa"/>
                </w:tcPr>
                <w:p w14:paraId="6C28DB96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5E4F97" w:rsidRPr="005E4F97" w14:paraId="5C9383D9" w14:textId="77777777" w:rsidTr="00DD7EA6">
              <w:tc>
                <w:tcPr>
                  <w:tcW w:w="1246" w:type="dxa"/>
                </w:tcPr>
                <w:p w14:paraId="312CB9FD" w14:textId="77DCEE79" w:rsidR="005E4F97" w:rsidRPr="005E4F97" w:rsidRDefault="00CA4786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item</w:t>
                  </w:r>
                </w:p>
              </w:tc>
              <w:tc>
                <w:tcPr>
                  <w:tcW w:w="360" w:type="dxa"/>
                </w:tcPr>
                <w:p w14:paraId="1BE7E5B8" w14:textId="51D479D8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  <w:tc>
                <w:tcPr>
                  <w:tcW w:w="350" w:type="dxa"/>
                </w:tcPr>
                <w:p w14:paraId="2A649046" w14:textId="5F53291C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  <w:tc>
                <w:tcPr>
                  <w:tcW w:w="383" w:type="dxa"/>
                </w:tcPr>
                <w:p w14:paraId="6EFF8B65" w14:textId="019E4ACB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  <w:tr w:rsidR="005E4F97" w:rsidRPr="005E4F97" w14:paraId="50A5E343" w14:textId="77777777" w:rsidTr="00DD7EA6">
              <w:tc>
                <w:tcPr>
                  <w:tcW w:w="1246" w:type="dxa"/>
                </w:tcPr>
                <w:p w14:paraId="2235F3E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AD99C43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594C7F8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6C5E31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2B1E5541" w14:textId="77777777" w:rsidTr="00DD7EA6">
              <w:tc>
                <w:tcPr>
                  <w:tcW w:w="1246" w:type="dxa"/>
                </w:tcPr>
                <w:p w14:paraId="070C6F7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31DC25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7B5325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D59DA73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4FB7927D" w14:textId="77777777" w:rsidTr="00DD7EA6">
              <w:tc>
                <w:tcPr>
                  <w:tcW w:w="1246" w:type="dxa"/>
                </w:tcPr>
                <w:p w14:paraId="45B9729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766E95E6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0B79807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F42C62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3F4B7864" w14:textId="77777777" w:rsidTr="00DD7EA6">
              <w:tc>
                <w:tcPr>
                  <w:tcW w:w="1246" w:type="dxa"/>
                </w:tcPr>
                <w:p w14:paraId="507BAF95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40BCFB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442D024A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0DBDA40E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71F53690" w14:textId="77777777" w:rsidTr="00DD7EA6">
              <w:tc>
                <w:tcPr>
                  <w:tcW w:w="1246" w:type="dxa"/>
                </w:tcPr>
                <w:p w14:paraId="4D565CD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535372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65923EE4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6839B9A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59CB760E" w14:textId="77777777" w:rsidTr="00DD7EA6">
              <w:tc>
                <w:tcPr>
                  <w:tcW w:w="1246" w:type="dxa"/>
                </w:tcPr>
                <w:p w14:paraId="673B276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36456D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B645292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2C0640F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6887E258" w14:textId="77777777" w:rsidTr="00DD7EA6">
              <w:tc>
                <w:tcPr>
                  <w:tcW w:w="1246" w:type="dxa"/>
                </w:tcPr>
                <w:p w14:paraId="6D7CD26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8A1632E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266D5E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0E297C0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400346F3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65" w:type="dxa"/>
          </w:tcPr>
          <w:tbl>
            <w:tblPr>
              <w:tblStyle w:val="TableGrid"/>
              <w:tblpPr w:leftFromText="180" w:rightFromText="180" w:vertAnchor="page" w:horzAnchor="margin" w:tblpY="242"/>
              <w:tblOverlap w:val="never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5E4F97" w:rsidRPr="005E4F97" w14:paraId="779AB2C2" w14:textId="77777777" w:rsidTr="00CA4786">
              <w:tc>
                <w:tcPr>
                  <w:tcW w:w="1246" w:type="dxa"/>
                </w:tcPr>
                <w:p w14:paraId="58C5B137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60" w:type="dxa"/>
                </w:tcPr>
                <w:p w14:paraId="332C7C20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350" w:type="dxa"/>
                </w:tcPr>
                <w:p w14:paraId="4CA295BD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83" w:type="dxa"/>
                </w:tcPr>
                <w:p w14:paraId="145763C2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5E4F97" w:rsidRPr="005E4F97" w14:paraId="2C7D281A" w14:textId="77777777" w:rsidTr="00CA4786">
              <w:tc>
                <w:tcPr>
                  <w:tcW w:w="1246" w:type="dxa"/>
                </w:tcPr>
                <w:p w14:paraId="04C8BFE8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2476CB79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7C68B08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749277F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0F2F2CA9" w14:textId="77777777" w:rsidTr="00CA4786">
              <w:tc>
                <w:tcPr>
                  <w:tcW w:w="1246" w:type="dxa"/>
                </w:tcPr>
                <w:p w14:paraId="587835A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16B00B96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7AB935E2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2E550861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70B10A81" w14:textId="77777777" w:rsidTr="00CA4786">
              <w:tc>
                <w:tcPr>
                  <w:tcW w:w="1246" w:type="dxa"/>
                </w:tcPr>
                <w:p w14:paraId="1FD10472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0A453F8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B3620A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6901636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330A39C0" w14:textId="77777777" w:rsidTr="00CA4786">
              <w:tc>
                <w:tcPr>
                  <w:tcW w:w="1246" w:type="dxa"/>
                </w:tcPr>
                <w:p w14:paraId="52ECDE7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420435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44C449F4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955FE51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38BEF9D7" w14:textId="77777777" w:rsidTr="00CA4786">
              <w:tc>
                <w:tcPr>
                  <w:tcW w:w="1246" w:type="dxa"/>
                </w:tcPr>
                <w:p w14:paraId="2A5649C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4B5A0926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581DE22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0D7ABD5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239945F3" w14:textId="77777777" w:rsidTr="00CA4786">
              <w:tc>
                <w:tcPr>
                  <w:tcW w:w="1246" w:type="dxa"/>
                </w:tcPr>
                <w:p w14:paraId="11838646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7DC2E4BF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8CE71DE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2F31C8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74A2B8B5" w14:textId="77777777" w:rsidTr="00CA4786">
              <w:tc>
                <w:tcPr>
                  <w:tcW w:w="1246" w:type="dxa"/>
                </w:tcPr>
                <w:p w14:paraId="4A1D40E3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5F4F147D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77D1D8F2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87CBE7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F97" w:rsidRPr="005E4F97" w14:paraId="3B5DF1EC" w14:textId="77777777" w:rsidTr="00CA4786">
              <w:tc>
                <w:tcPr>
                  <w:tcW w:w="1246" w:type="dxa"/>
                </w:tcPr>
                <w:p w14:paraId="2194F8C8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B18E26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4B269C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B90C18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1E16D150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71" w:type="dxa"/>
          </w:tcPr>
          <w:tbl>
            <w:tblPr>
              <w:tblStyle w:val="TableGrid"/>
              <w:tblpPr w:leftFromText="180" w:rightFromText="180" w:horzAnchor="margin" w:tblpY="2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23"/>
              <w:gridCol w:w="361"/>
              <w:gridCol w:w="361"/>
            </w:tblGrid>
            <w:tr w:rsidR="005E4F97" w:rsidRPr="005E4F97" w14:paraId="64B3D44F" w14:textId="77777777" w:rsidTr="00DD7EA6">
              <w:tc>
                <w:tcPr>
                  <w:tcW w:w="1234" w:type="dxa"/>
                </w:tcPr>
                <w:p w14:paraId="6C68B716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Role</w:t>
                  </w:r>
                </w:p>
              </w:tc>
              <w:tc>
                <w:tcPr>
                  <w:tcW w:w="350" w:type="dxa"/>
                </w:tcPr>
                <w:p w14:paraId="0844BCB5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E</w:t>
                  </w:r>
                </w:p>
              </w:tc>
              <w:tc>
                <w:tcPr>
                  <w:tcW w:w="361" w:type="dxa"/>
                </w:tcPr>
                <w:p w14:paraId="50082D04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A</w:t>
                  </w:r>
                </w:p>
              </w:tc>
            </w:tr>
            <w:tr w:rsidR="005E4F97" w:rsidRPr="005E4F97" w14:paraId="2A6A496A" w14:textId="77777777" w:rsidTr="00DD7EA6">
              <w:tc>
                <w:tcPr>
                  <w:tcW w:w="1234" w:type="dxa"/>
                </w:tcPr>
                <w:p w14:paraId="61E4BD14" w14:textId="00473248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Guest</w:t>
                  </w:r>
                </w:p>
              </w:tc>
              <w:tc>
                <w:tcPr>
                  <w:tcW w:w="350" w:type="dxa"/>
                </w:tcPr>
                <w:p w14:paraId="1F369510" w14:textId="584EE39E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361" w:type="dxa"/>
                </w:tcPr>
                <w:p w14:paraId="0C0156C4" w14:textId="3BD35885" w:rsidR="005E4F97" w:rsidRPr="005E4F97" w:rsidRDefault="00775003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</w:tr>
            <w:tr w:rsidR="005E4F97" w:rsidRPr="005E4F97" w14:paraId="41649409" w14:textId="77777777" w:rsidTr="00DD7EA6">
              <w:tc>
                <w:tcPr>
                  <w:tcW w:w="1234" w:type="dxa"/>
                </w:tcPr>
                <w:p w14:paraId="4A8F216D" w14:textId="2924D069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Customer</w:t>
                  </w:r>
                </w:p>
              </w:tc>
              <w:tc>
                <w:tcPr>
                  <w:tcW w:w="350" w:type="dxa"/>
                </w:tcPr>
                <w:p w14:paraId="70023C18" w14:textId="751CFE2E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  <w:tc>
                <w:tcPr>
                  <w:tcW w:w="361" w:type="dxa"/>
                </w:tcPr>
                <w:p w14:paraId="20C85B55" w14:textId="0E970767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</w:tr>
            <w:tr w:rsidR="005E4F97" w:rsidRPr="005E4F97" w14:paraId="38E616D6" w14:textId="77777777" w:rsidTr="00DD7EA6">
              <w:tc>
                <w:tcPr>
                  <w:tcW w:w="1234" w:type="dxa"/>
                </w:tcPr>
                <w:p w14:paraId="4A8FF409" w14:textId="730470D7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Admin</w:t>
                  </w:r>
                </w:p>
              </w:tc>
              <w:tc>
                <w:tcPr>
                  <w:tcW w:w="350" w:type="dxa"/>
                </w:tcPr>
                <w:p w14:paraId="0F91E426" w14:textId="74502A3C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  <w:tc>
                <w:tcPr>
                  <w:tcW w:w="361" w:type="dxa"/>
                </w:tcPr>
                <w:p w14:paraId="6AEA4857" w14:textId="5303C3FF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</w:tr>
            <w:tr w:rsidR="005E4F97" w:rsidRPr="005E4F97" w14:paraId="6CD074CC" w14:textId="77777777" w:rsidTr="00DD7EA6">
              <w:tc>
                <w:tcPr>
                  <w:tcW w:w="1234" w:type="dxa"/>
                </w:tcPr>
                <w:p w14:paraId="6E06D28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6C672A3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56288DB0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36F64862" w14:textId="77777777" w:rsidR="005E4F97" w:rsidRDefault="005E4F97" w:rsidP="009B7040">
            <w:pPr>
              <w:rPr>
                <w:rFonts w:ascii="Arial" w:hAnsi="Arial" w:cs="Arial"/>
                <w:sz w:val="20"/>
              </w:rPr>
            </w:pPr>
          </w:p>
          <w:p w14:paraId="3A97EDB3" w14:textId="73BDE84C" w:rsidR="00360885" w:rsidRPr="00360885" w:rsidRDefault="00360885" w:rsidP="00360885">
            <w:pPr>
              <w:rPr>
                <w:rFonts w:ascii="Arial" w:hAnsi="Arial" w:cs="Arial"/>
                <w:sz w:val="20"/>
              </w:rPr>
            </w:pPr>
          </w:p>
          <w:p w14:paraId="141DAA7A" w14:textId="2BF39495" w:rsidR="00360885" w:rsidRPr="00360885" w:rsidRDefault="00360885" w:rsidP="003608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76" w:type="dxa"/>
          </w:tcPr>
          <w:tbl>
            <w:tblPr>
              <w:tblStyle w:val="TableGrid"/>
              <w:tblpPr w:leftFromText="180" w:rightFromText="180" w:vertAnchor="page" w:horzAnchor="margin" w:tblpY="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6"/>
              <w:gridCol w:w="361"/>
              <w:gridCol w:w="405"/>
            </w:tblGrid>
            <w:tr w:rsidR="005E4F97" w:rsidRPr="005E4F97" w14:paraId="5EF7B9E9" w14:textId="77777777" w:rsidTr="00CA4786">
              <w:trPr>
                <w:trHeight w:val="260"/>
              </w:trPr>
              <w:tc>
                <w:tcPr>
                  <w:tcW w:w="1406" w:type="dxa"/>
                </w:tcPr>
                <w:p w14:paraId="5121C13E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Feature</w:t>
                  </w:r>
                </w:p>
              </w:tc>
              <w:tc>
                <w:tcPr>
                  <w:tcW w:w="356" w:type="dxa"/>
                </w:tcPr>
                <w:p w14:paraId="16FF46D6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?</w:t>
                  </w:r>
                </w:p>
              </w:tc>
              <w:tc>
                <w:tcPr>
                  <w:tcW w:w="405" w:type="dxa"/>
                </w:tcPr>
                <w:p w14:paraId="5A4D3504" w14:textId="77777777" w:rsidR="005E4F97" w:rsidRPr="005E4F97" w:rsidRDefault="005E4F97" w:rsidP="009B7040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V</w:t>
                  </w:r>
                </w:p>
              </w:tc>
            </w:tr>
            <w:tr w:rsidR="005E4F97" w:rsidRPr="005E4F97" w14:paraId="7A17C59A" w14:textId="77777777" w:rsidTr="00CA4786">
              <w:trPr>
                <w:trHeight w:val="260"/>
              </w:trPr>
              <w:tc>
                <w:tcPr>
                  <w:tcW w:w="1406" w:type="dxa"/>
                </w:tcPr>
                <w:p w14:paraId="60A40938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DB Read</w:t>
                  </w:r>
                </w:p>
              </w:tc>
              <w:tc>
                <w:tcPr>
                  <w:tcW w:w="356" w:type="dxa"/>
                </w:tcPr>
                <w:p w14:paraId="10028090" w14:textId="33CB5A53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  <w:tc>
                <w:tcPr>
                  <w:tcW w:w="405" w:type="dxa"/>
                </w:tcPr>
                <w:p w14:paraId="4B0AD846" w14:textId="251817A6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Y</w:t>
                  </w:r>
                </w:p>
              </w:tc>
            </w:tr>
            <w:tr w:rsidR="005E4F97" w:rsidRPr="005E4F97" w14:paraId="7C860C30" w14:textId="77777777" w:rsidTr="00CA4786">
              <w:trPr>
                <w:trHeight w:val="260"/>
              </w:trPr>
              <w:tc>
                <w:tcPr>
                  <w:tcW w:w="1406" w:type="dxa"/>
                </w:tcPr>
                <w:p w14:paraId="7D048C6B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DB Write</w:t>
                  </w:r>
                </w:p>
              </w:tc>
              <w:tc>
                <w:tcPr>
                  <w:tcW w:w="356" w:type="dxa"/>
                </w:tcPr>
                <w:p w14:paraId="328BDF3B" w14:textId="1B54EA76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405" w:type="dxa"/>
                </w:tcPr>
                <w:p w14:paraId="3AFFA5BD" w14:textId="28501106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  <w:tr w:rsidR="005E4F97" w:rsidRPr="005E4F97" w14:paraId="22D4F7DA" w14:textId="77777777" w:rsidTr="00CA4786">
              <w:trPr>
                <w:trHeight w:val="260"/>
              </w:trPr>
              <w:tc>
                <w:tcPr>
                  <w:tcW w:w="1406" w:type="dxa"/>
                </w:tcPr>
                <w:p w14:paraId="3D8E870C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Logic</w:t>
                  </w:r>
                </w:p>
              </w:tc>
              <w:tc>
                <w:tcPr>
                  <w:tcW w:w="356" w:type="dxa"/>
                </w:tcPr>
                <w:p w14:paraId="1FDFA9B5" w14:textId="2BE5AC84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405" w:type="dxa"/>
                </w:tcPr>
                <w:p w14:paraId="627E5021" w14:textId="22A9E53A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  <w:tr w:rsidR="005E4F97" w:rsidRPr="005E4F97" w14:paraId="2808B6C8" w14:textId="77777777" w:rsidTr="00CA4786">
              <w:trPr>
                <w:trHeight w:val="271"/>
              </w:trPr>
              <w:tc>
                <w:tcPr>
                  <w:tcW w:w="1406" w:type="dxa"/>
                </w:tcPr>
                <w:p w14:paraId="5F353551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CSRF</w:t>
                  </w:r>
                </w:p>
              </w:tc>
              <w:tc>
                <w:tcPr>
                  <w:tcW w:w="356" w:type="dxa"/>
                </w:tcPr>
                <w:p w14:paraId="174B5D70" w14:textId="2BC49783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405" w:type="dxa"/>
                </w:tcPr>
                <w:p w14:paraId="414C5293" w14:textId="6ACBB7F0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  <w:tr w:rsidR="005E4F97" w:rsidRPr="005E4F97" w14:paraId="1FD27D17" w14:textId="77777777" w:rsidTr="00CA4786">
              <w:trPr>
                <w:trHeight w:val="260"/>
              </w:trPr>
              <w:tc>
                <w:tcPr>
                  <w:tcW w:w="1406" w:type="dxa"/>
                </w:tcPr>
                <w:p w14:paraId="7158E747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Upload</w:t>
                  </w:r>
                </w:p>
              </w:tc>
              <w:tc>
                <w:tcPr>
                  <w:tcW w:w="356" w:type="dxa"/>
                </w:tcPr>
                <w:p w14:paraId="7AAD79B6" w14:textId="5282F5B6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405" w:type="dxa"/>
                </w:tcPr>
                <w:p w14:paraId="6C23431C" w14:textId="245C522C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  <w:tr w:rsidR="005E4F97" w:rsidRPr="005E4F97" w14:paraId="70BE6DD5" w14:textId="77777777" w:rsidTr="00CA4786">
              <w:trPr>
                <w:trHeight w:val="271"/>
              </w:trPr>
              <w:tc>
                <w:tcPr>
                  <w:tcW w:w="1406" w:type="dxa"/>
                </w:tcPr>
                <w:p w14:paraId="69158ED4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Email</w:t>
                  </w:r>
                </w:p>
              </w:tc>
              <w:tc>
                <w:tcPr>
                  <w:tcW w:w="356" w:type="dxa"/>
                </w:tcPr>
                <w:p w14:paraId="7B15530C" w14:textId="05192C6D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405" w:type="dxa"/>
                </w:tcPr>
                <w:p w14:paraId="7C1FF31C" w14:textId="04C92FB0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  <w:tr w:rsidR="005E4F97" w:rsidRPr="005E4F97" w14:paraId="1F7C3158" w14:textId="77777777" w:rsidTr="00CA4786">
              <w:trPr>
                <w:trHeight w:val="260"/>
              </w:trPr>
              <w:tc>
                <w:tcPr>
                  <w:tcW w:w="1406" w:type="dxa"/>
                </w:tcPr>
                <w:p w14:paraId="54887D89" w14:textId="77777777" w:rsidR="005E4F97" w:rsidRPr="005E4F97" w:rsidRDefault="005E4F97" w:rsidP="009B7040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SetCookie</w:t>
                  </w:r>
                </w:p>
              </w:tc>
              <w:tc>
                <w:tcPr>
                  <w:tcW w:w="356" w:type="dxa"/>
                </w:tcPr>
                <w:p w14:paraId="1344E609" w14:textId="31C9F4E4" w:rsidR="005E4F97" w:rsidRPr="005E4F97" w:rsidRDefault="00360885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  <w:tc>
                <w:tcPr>
                  <w:tcW w:w="405" w:type="dxa"/>
                </w:tcPr>
                <w:p w14:paraId="5539A502" w14:textId="35373447" w:rsidR="005E4F97" w:rsidRPr="005E4F97" w:rsidRDefault="004E43D9" w:rsidP="009B70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</w:t>
                  </w:r>
                </w:p>
              </w:tc>
            </w:tr>
          </w:tbl>
          <w:p w14:paraId="7A7DBADB" w14:textId="77777777" w:rsidR="005E4F97" w:rsidRPr="005E4F97" w:rsidRDefault="005E4F97" w:rsidP="009B70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2" w:type="dxa"/>
          </w:tcPr>
          <w:p w14:paraId="4A9F871D" w14:textId="77777777" w:rsidR="00775003" w:rsidRPr="00775003" w:rsidRDefault="00775003" w:rsidP="009B7040">
            <w:pPr>
              <w:rPr>
                <w:rFonts w:ascii="Arial" w:hAnsi="Arial" w:cs="Arial"/>
                <w:i/>
                <w:iCs/>
                <w:sz w:val="14"/>
                <w:szCs w:val="16"/>
              </w:rPr>
            </w:pPr>
          </w:p>
          <w:p w14:paraId="31CA93F3" w14:textId="5A7160E8" w:rsidR="00775003" w:rsidRPr="004E43D9" w:rsidRDefault="004E43D9" w:rsidP="009B7040">
            <w:pPr>
              <w:rPr>
                <w:rFonts w:ascii="Arial" w:hAnsi="Arial" w:cs="Arial"/>
                <w:sz w:val="20"/>
              </w:rPr>
            </w:pPr>
            <w:r w:rsidRPr="004E43D9">
              <w:rPr>
                <w:rFonts w:ascii="Arial" w:hAnsi="Arial" w:cs="Arial"/>
                <w:i/>
                <w:iCs/>
                <w:sz w:val="20"/>
              </w:rPr>
              <w:t xml:space="preserve">item </w:t>
            </w:r>
            <w:r>
              <w:rPr>
                <w:rFonts w:ascii="Arial" w:hAnsi="Arial" w:cs="Arial"/>
                <w:sz w:val="20"/>
              </w:rPr>
              <w:t>parameter is SQL-</w:t>
            </w:r>
            <w:r w:rsidR="00775003">
              <w:rPr>
                <w:rFonts w:ascii="Arial" w:hAnsi="Arial" w:cs="Arial"/>
                <w:sz w:val="20"/>
              </w:rPr>
              <w:t xml:space="preserve">injectable if payload is URL encoded. Custom error message if item no found reflects </w:t>
            </w:r>
            <w:r w:rsidR="00775003">
              <w:rPr>
                <w:rFonts w:ascii="Arial" w:hAnsi="Arial" w:cs="Arial"/>
                <w:i/>
                <w:iCs/>
                <w:sz w:val="20"/>
              </w:rPr>
              <w:t xml:space="preserve">item </w:t>
            </w:r>
            <w:r w:rsidR="00775003">
              <w:rPr>
                <w:rFonts w:ascii="Arial" w:hAnsi="Arial" w:cs="Arial"/>
                <w:sz w:val="20"/>
              </w:rPr>
              <w:t>parameter. Items should not be visible to guests, but this is not the case.</w:t>
            </w:r>
          </w:p>
        </w:tc>
      </w:tr>
      <w:tr w:rsidR="00775003" w:rsidRPr="005E4F97" w14:paraId="5D139516" w14:textId="77777777" w:rsidTr="00775003">
        <w:trPr>
          <w:trHeight w:val="2652"/>
        </w:trPr>
        <w:tc>
          <w:tcPr>
            <w:tcW w:w="2565" w:type="dxa"/>
          </w:tcPr>
          <w:p w14:paraId="758A3F16" w14:textId="77777777" w:rsidR="00775003" w:rsidRPr="005E4F97" w:rsidRDefault="00775003" w:rsidP="00775003">
            <w:pPr>
              <w:rPr>
                <w:rFonts w:ascii="Arial" w:hAnsi="Arial" w:cs="Arial"/>
                <w:sz w:val="20"/>
              </w:rPr>
            </w:pPr>
          </w:p>
          <w:p w14:paraId="53A31352" w14:textId="2F899552" w:rsidR="00775003" w:rsidRPr="005E4F97" w:rsidRDefault="00775003" w:rsidP="007750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[URL goes here]</w:t>
            </w:r>
          </w:p>
          <w:p w14:paraId="32291305" w14:textId="77777777" w:rsidR="00775003" w:rsidRPr="005E4F97" w:rsidRDefault="00775003" w:rsidP="00775003">
            <w:pPr>
              <w:rPr>
                <w:rFonts w:ascii="Arial" w:hAnsi="Arial" w:cs="Arial"/>
                <w:sz w:val="20"/>
              </w:rPr>
            </w:pPr>
          </w:p>
          <w:p w14:paraId="6CCB85AC" w14:textId="77777777" w:rsidR="00775003" w:rsidRPr="005E4F97" w:rsidRDefault="00775003" w:rsidP="00775003">
            <w:pPr>
              <w:rPr>
                <w:rFonts w:ascii="Arial" w:hAnsi="Arial" w:cs="Arial"/>
                <w:sz w:val="20"/>
              </w:rPr>
            </w:pPr>
          </w:p>
          <w:p w14:paraId="56D4160A" w14:textId="77777777" w:rsidR="00775003" w:rsidRPr="005E4F97" w:rsidRDefault="00775003" w:rsidP="00775003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775003" w:rsidRPr="005E4F97" w14:paraId="18923A5F" w14:textId="77777777" w:rsidTr="009B7040">
              <w:tc>
                <w:tcPr>
                  <w:tcW w:w="1412" w:type="dxa"/>
                </w:tcPr>
                <w:p w14:paraId="215E4F88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94" w:type="dxa"/>
                </w:tcPr>
                <w:p w14:paraId="3A1DDC57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277" w:type="dxa"/>
                </w:tcPr>
                <w:p w14:paraId="269AB778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256" w:type="dxa"/>
                </w:tcPr>
                <w:p w14:paraId="187D4379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775003" w:rsidRPr="005E4F97" w14:paraId="7214F81A" w14:textId="77777777" w:rsidTr="009B7040">
              <w:tc>
                <w:tcPr>
                  <w:tcW w:w="1412" w:type="dxa"/>
                </w:tcPr>
                <w:p w14:paraId="3CD617F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7C6152B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3CAE177C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7DC7B91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6DB30BC1" w14:textId="77777777" w:rsidTr="009B7040">
              <w:tc>
                <w:tcPr>
                  <w:tcW w:w="1412" w:type="dxa"/>
                </w:tcPr>
                <w:p w14:paraId="297EFFBF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0826176F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385DB70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7E430F68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7810520A" w14:textId="77777777" w:rsidTr="009B7040">
              <w:tc>
                <w:tcPr>
                  <w:tcW w:w="1412" w:type="dxa"/>
                </w:tcPr>
                <w:p w14:paraId="08D6D87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3539F4C3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0B6FBFE6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592192F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247B22B6" w14:textId="77777777" w:rsidR="00775003" w:rsidRPr="005E4F97" w:rsidRDefault="00775003" w:rsidP="007750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65" w:type="dxa"/>
          </w:tcPr>
          <w:tbl>
            <w:tblPr>
              <w:tblStyle w:val="TableGrid"/>
              <w:tblpPr w:leftFromText="180" w:rightFromText="180" w:tblpY="240"/>
              <w:tblOverlap w:val="never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775003" w:rsidRPr="005E4F97" w14:paraId="0C4E416D" w14:textId="77777777" w:rsidTr="009B7040">
              <w:tc>
                <w:tcPr>
                  <w:tcW w:w="1246" w:type="dxa"/>
                </w:tcPr>
                <w:p w14:paraId="252845F1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60" w:type="dxa"/>
                </w:tcPr>
                <w:p w14:paraId="150FEF38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350" w:type="dxa"/>
                </w:tcPr>
                <w:p w14:paraId="1F58E175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83" w:type="dxa"/>
                </w:tcPr>
                <w:p w14:paraId="2FCDFC21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775003" w:rsidRPr="005E4F97" w14:paraId="410ACF3F" w14:textId="77777777" w:rsidTr="009B7040">
              <w:tc>
                <w:tcPr>
                  <w:tcW w:w="1246" w:type="dxa"/>
                </w:tcPr>
                <w:p w14:paraId="3130B85B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item</w:t>
                  </w:r>
                </w:p>
              </w:tc>
              <w:tc>
                <w:tcPr>
                  <w:tcW w:w="360" w:type="dxa"/>
                </w:tcPr>
                <w:p w14:paraId="351D5905" w14:textId="2758474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41ECE61D" w14:textId="00B347F6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844C372" w14:textId="78DC61AF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2F0A97F4" w14:textId="77777777" w:rsidTr="009B7040">
              <w:tc>
                <w:tcPr>
                  <w:tcW w:w="1246" w:type="dxa"/>
                </w:tcPr>
                <w:p w14:paraId="56BD6DC4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C28D5CA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059E7B3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2BE9450C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51E8073C" w14:textId="77777777" w:rsidTr="009B7040">
              <w:tc>
                <w:tcPr>
                  <w:tcW w:w="1246" w:type="dxa"/>
                </w:tcPr>
                <w:p w14:paraId="4474472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BD98E83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43D030B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3AA9376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3491DC32" w14:textId="77777777" w:rsidTr="009B7040">
              <w:tc>
                <w:tcPr>
                  <w:tcW w:w="1246" w:type="dxa"/>
                </w:tcPr>
                <w:p w14:paraId="4D6A5BD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45144A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CC3B1C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A88FE5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68C09700" w14:textId="77777777" w:rsidTr="009B7040">
              <w:tc>
                <w:tcPr>
                  <w:tcW w:w="1246" w:type="dxa"/>
                </w:tcPr>
                <w:p w14:paraId="5AB9316B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DA9CC1D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460819C6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FD1A55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63D20B43" w14:textId="77777777" w:rsidTr="009B7040">
              <w:tc>
                <w:tcPr>
                  <w:tcW w:w="1246" w:type="dxa"/>
                </w:tcPr>
                <w:p w14:paraId="3F6DD522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7396560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696F8B8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749C33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7BDB47AE" w14:textId="77777777" w:rsidTr="009B7040">
              <w:tc>
                <w:tcPr>
                  <w:tcW w:w="1246" w:type="dxa"/>
                </w:tcPr>
                <w:p w14:paraId="0C06E8E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020A38F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7F2F51A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55D6AE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006414B7" w14:textId="77777777" w:rsidTr="009B7040">
              <w:tc>
                <w:tcPr>
                  <w:tcW w:w="1246" w:type="dxa"/>
                </w:tcPr>
                <w:p w14:paraId="2659D2A7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5EF30EA2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D853F02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BCF079D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22EF6820" w14:textId="77777777" w:rsidR="00775003" w:rsidRPr="005E4F97" w:rsidRDefault="00775003" w:rsidP="0077500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65" w:type="dxa"/>
          </w:tcPr>
          <w:tbl>
            <w:tblPr>
              <w:tblStyle w:val="TableGrid"/>
              <w:tblpPr w:leftFromText="180" w:rightFromText="180" w:vertAnchor="page" w:horzAnchor="margin" w:tblpY="242"/>
              <w:tblOverlap w:val="never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775003" w:rsidRPr="005E4F97" w14:paraId="084813F2" w14:textId="77777777" w:rsidTr="009B7040">
              <w:tc>
                <w:tcPr>
                  <w:tcW w:w="1246" w:type="dxa"/>
                </w:tcPr>
                <w:p w14:paraId="1A7B5B91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60" w:type="dxa"/>
                </w:tcPr>
                <w:p w14:paraId="09748E2A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350" w:type="dxa"/>
                </w:tcPr>
                <w:p w14:paraId="577EA3D9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83" w:type="dxa"/>
                </w:tcPr>
                <w:p w14:paraId="3060AFE1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775003" w:rsidRPr="005E4F97" w14:paraId="2AEC7CCB" w14:textId="77777777" w:rsidTr="009B7040">
              <w:tc>
                <w:tcPr>
                  <w:tcW w:w="1246" w:type="dxa"/>
                </w:tcPr>
                <w:p w14:paraId="5031F026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26D6B55A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5F8057B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6F6F39B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424B982D" w14:textId="77777777" w:rsidTr="009B7040">
              <w:tc>
                <w:tcPr>
                  <w:tcW w:w="1246" w:type="dxa"/>
                </w:tcPr>
                <w:p w14:paraId="4D7C386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18CE49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052B5E63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BD0BF66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6259B28C" w14:textId="77777777" w:rsidTr="009B7040">
              <w:tc>
                <w:tcPr>
                  <w:tcW w:w="1246" w:type="dxa"/>
                </w:tcPr>
                <w:p w14:paraId="6919D46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1EF58BDF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4D039C7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1E9557E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717A36BC" w14:textId="77777777" w:rsidTr="009B7040">
              <w:tc>
                <w:tcPr>
                  <w:tcW w:w="1246" w:type="dxa"/>
                </w:tcPr>
                <w:p w14:paraId="26239434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DF9659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3BAE50A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3F1774A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589B709D" w14:textId="77777777" w:rsidTr="009B7040">
              <w:tc>
                <w:tcPr>
                  <w:tcW w:w="1246" w:type="dxa"/>
                </w:tcPr>
                <w:p w14:paraId="7892B6DD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2F7E4422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A088BF8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4EE64BC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7A008356" w14:textId="77777777" w:rsidTr="009B7040">
              <w:tc>
                <w:tcPr>
                  <w:tcW w:w="1246" w:type="dxa"/>
                </w:tcPr>
                <w:p w14:paraId="5E3C1B96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42FB408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BE8531D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5AC95CF8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29E4566D" w14:textId="77777777" w:rsidTr="009B7040">
              <w:tc>
                <w:tcPr>
                  <w:tcW w:w="1246" w:type="dxa"/>
                </w:tcPr>
                <w:p w14:paraId="00BB740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325E044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5BD727A8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81933C7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526D5C6A" w14:textId="77777777" w:rsidTr="009B7040">
              <w:tc>
                <w:tcPr>
                  <w:tcW w:w="1246" w:type="dxa"/>
                </w:tcPr>
                <w:p w14:paraId="37D4541D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7AB9F12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E025AC5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B60FA4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557A5C74" w14:textId="77777777" w:rsidR="00775003" w:rsidRPr="005E4F97" w:rsidRDefault="00775003" w:rsidP="0077500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71" w:type="dxa"/>
          </w:tcPr>
          <w:tbl>
            <w:tblPr>
              <w:tblStyle w:val="TableGrid"/>
              <w:tblpPr w:leftFromText="180" w:rightFromText="180" w:horzAnchor="margin" w:tblpY="2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34"/>
              <w:gridCol w:w="350"/>
              <w:gridCol w:w="361"/>
            </w:tblGrid>
            <w:tr w:rsidR="00775003" w:rsidRPr="005E4F97" w14:paraId="3B8F0066" w14:textId="77777777" w:rsidTr="009B7040">
              <w:tc>
                <w:tcPr>
                  <w:tcW w:w="1234" w:type="dxa"/>
                </w:tcPr>
                <w:p w14:paraId="487F2F64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Role</w:t>
                  </w:r>
                </w:p>
              </w:tc>
              <w:tc>
                <w:tcPr>
                  <w:tcW w:w="350" w:type="dxa"/>
                </w:tcPr>
                <w:p w14:paraId="5249E3D9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E</w:t>
                  </w:r>
                </w:p>
              </w:tc>
              <w:tc>
                <w:tcPr>
                  <w:tcW w:w="361" w:type="dxa"/>
                </w:tcPr>
                <w:p w14:paraId="77B6D179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A</w:t>
                  </w:r>
                </w:p>
              </w:tc>
            </w:tr>
            <w:tr w:rsidR="00775003" w:rsidRPr="005E4F97" w14:paraId="0DB1D2B4" w14:textId="77777777" w:rsidTr="009B7040">
              <w:tc>
                <w:tcPr>
                  <w:tcW w:w="1234" w:type="dxa"/>
                </w:tcPr>
                <w:p w14:paraId="780F233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Guest</w:t>
                  </w:r>
                </w:p>
              </w:tc>
              <w:tc>
                <w:tcPr>
                  <w:tcW w:w="350" w:type="dxa"/>
                </w:tcPr>
                <w:p w14:paraId="77C5FC58" w14:textId="049B812D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016EAB64" w14:textId="47393C84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615B9416" w14:textId="77777777" w:rsidTr="009B7040">
              <w:tc>
                <w:tcPr>
                  <w:tcW w:w="1234" w:type="dxa"/>
                </w:tcPr>
                <w:p w14:paraId="79ECFFC8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Customer</w:t>
                  </w:r>
                </w:p>
              </w:tc>
              <w:tc>
                <w:tcPr>
                  <w:tcW w:w="350" w:type="dxa"/>
                </w:tcPr>
                <w:p w14:paraId="141D906F" w14:textId="5CB757F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4D3ABC6E" w14:textId="499DD676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1562ED8A" w14:textId="77777777" w:rsidTr="009B7040">
              <w:tc>
                <w:tcPr>
                  <w:tcW w:w="1234" w:type="dxa"/>
                </w:tcPr>
                <w:p w14:paraId="114CFED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Admin</w:t>
                  </w:r>
                </w:p>
              </w:tc>
              <w:tc>
                <w:tcPr>
                  <w:tcW w:w="350" w:type="dxa"/>
                </w:tcPr>
                <w:p w14:paraId="51D83DD7" w14:textId="00B6768D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6FC9377F" w14:textId="72EEAE33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220D3959" w14:textId="77777777" w:rsidTr="009B7040">
              <w:tc>
                <w:tcPr>
                  <w:tcW w:w="1234" w:type="dxa"/>
                </w:tcPr>
                <w:p w14:paraId="0F3F77EA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0E8090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30AE194C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705DE2C5" w14:textId="77777777" w:rsidR="00775003" w:rsidRDefault="00775003" w:rsidP="00775003">
            <w:pPr>
              <w:rPr>
                <w:rFonts w:ascii="Arial" w:hAnsi="Arial" w:cs="Arial"/>
                <w:sz w:val="20"/>
              </w:rPr>
            </w:pPr>
          </w:p>
          <w:p w14:paraId="5CD19ECB" w14:textId="77777777" w:rsidR="00775003" w:rsidRPr="00360885" w:rsidRDefault="00775003" w:rsidP="00775003">
            <w:pPr>
              <w:rPr>
                <w:rFonts w:ascii="Arial" w:hAnsi="Arial" w:cs="Arial"/>
                <w:sz w:val="20"/>
              </w:rPr>
            </w:pPr>
          </w:p>
          <w:p w14:paraId="5239BD42" w14:textId="77777777" w:rsidR="00775003" w:rsidRPr="005E4F97" w:rsidRDefault="00775003" w:rsidP="0077500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76" w:type="dxa"/>
          </w:tcPr>
          <w:tbl>
            <w:tblPr>
              <w:tblStyle w:val="TableGrid"/>
              <w:tblpPr w:leftFromText="180" w:rightFromText="180" w:vertAnchor="page" w:horzAnchor="margin" w:tblpY="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6"/>
              <w:gridCol w:w="356"/>
              <w:gridCol w:w="405"/>
            </w:tblGrid>
            <w:tr w:rsidR="00775003" w:rsidRPr="005E4F97" w14:paraId="425371F4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70C5BC11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Feature</w:t>
                  </w:r>
                </w:p>
              </w:tc>
              <w:tc>
                <w:tcPr>
                  <w:tcW w:w="356" w:type="dxa"/>
                </w:tcPr>
                <w:p w14:paraId="6CCCCEB6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?</w:t>
                  </w:r>
                </w:p>
              </w:tc>
              <w:tc>
                <w:tcPr>
                  <w:tcW w:w="405" w:type="dxa"/>
                </w:tcPr>
                <w:p w14:paraId="082303BF" w14:textId="77777777" w:rsidR="00775003" w:rsidRPr="005E4F97" w:rsidRDefault="00775003" w:rsidP="00775003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V</w:t>
                  </w:r>
                </w:p>
              </w:tc>
            </w:tr>
            <w:tr w:rsidR="00775003" w:rsidRPr="005E4F97" w14:paraId="040082FB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164786F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DB Read</w:t>
                  </w:r>
                </w:p>
              </w:tc>
              <w:tc>
                <w:tcPr>
                  <w:tcW w:w="356" w:type="dxa"/>
                </w:tcPr>
                <w:p w14:paraId="51128096" w14:textId="0787ECFE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4DDBCAD1" w14:textId="399C750E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5DD8C294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22AD7C80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DB Write</w:t>
                  </w:r>
                </w:p>
              </w:tc>
              <w:tc>
                <w:tcPr>
                  <w:tcW w:w="356" w:type="dxa"/>
                </w:tcPr>
                <w:p w14:paraId="748DFF82" w14:textId="4CAF98DB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0690033C" w14:textId="4243707A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3AE409CE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5FAD80EE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Logic</w:t>
                  </w:r>
                </w:p>
              </w:tc>
              <w:tc>
                <w:tcPr>
                  <w:tcW w:w="356" w:type="dxa"/>
                </w:tcPr>
                <w:p w14:paraId="1E380A26" w14:textId="3BFF5012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66EA058E" w14:textId="303EE2B8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3B1D8FD0" w14:textId="77777777" w:rsidTr="009B7040">
              <w:trPr>
                <w:trHeight w:val="271"/>
              </w:trPr>
              <w:tc>
                <w:tcPr>
                  <w:tcW w:w="1406" w:type="dxa"/>
                </w:tcPr>
                <w:p w14:paraId="5958E8EB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CSRF</w:t>
                  </w:r>
                </w:p>
              </w:tc>
              <w:tc>
                <w:tcPr>
                  <w:tcW w:w="356" w:type="dxa"/>
                </w:tcPr>
                <w:p w14:paraId="42EC6B58" w14:textId="671F6F5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02DEDEFF" w14:textId="778C83FB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36804068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7822FAB9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Upload</w:t>
                  </w:r>
                </w:p>
              </w:tc>
              <w:tc>
                <w:tcPr>
                  <w:tcW w:w="356" w:type="dxa"/>
                </w:tcPr>
                <w:p w14:paraId="70F98C15" w14:textId="313C0884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307FEBA7" w14:textId="64B03DE6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69626E21" w14:textId="77777777" w:rsidTr="009B7040">
              <w:trPr>
                <w:trHeight w:val="271"/>
              </w:trPr>
              <w:tc>
                <w:tcPr>
                  <w:tcW w:w="1406" w:type="dxa"/>
                </w:tcPr>
                <w:p w14:paraId="7133AE58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Email</w:t>
                  </w:r>
                </w:p>
              </w:tc>
              <w:tc>
                <w:tcPr>
                  <w:tcW w:w="356" w:type="dxa"/>
                </w:tcPr>
                <w:p w14:paraId="66B45AA1" w14:textId="0F8660CB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3005CBA6" w14:textId="58439B5C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775003" w:rsidRPr="005E4F97" w14:paraId="293B7C08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0027C521" w14:textId="77777777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SetCookie</w:t>
                  </w:r>
                </w:p>
              </w:tc>
              <w:tc>
                <w:tcPr>
                  <w:tcW w:w="356" w:type="dxa"/>
                </w:tcPr>
                <w:p w14:paraId="10C22E00" w14:textId="478D3711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046B7386" w14:textId="34AC0D76" w:rsidR="00775003" w:rsidRPr="005E4F97" w:rsidRDefault="00775003" w:rsidP="00775003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0C1E7521" w14:textId="77777777" w:rsidR="00775003" w:rsidRPr="005E4F97" w:rsidRDefault="00775003" w:rsidP="0077500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2" w:type="dxa"/>
          </w:tcPr>
          <w:p w14:paraId="078038E6" w14:textId="1D7B898A" w:rsidR="00775003" w:rsidRPr="00775003" w:rsidRDefault="00775003" w:rsidP="00775003">
            <w:pPr>
              <w:rPr>
                <w:rFonts w:ascii="Arial" w:hAnsi="Arial" w:cs="Arial"/>
              </w:rPr>
            </w:pPr>
          </w:p>
        </w:tc>
      </w:tr>
      <w:tr w:rsidR="00E01402" w:rsidRPr="005E4F97" w14:paraId="1D579C3F" w14:textId="77777777" w:rsidTr="00775003">
        <w:trPr>
          <w:trHeight w:val="2652"/>
        </w:trPr>
        <w:tc>
          <w:tcPr>
            <w:tcW w:w="2565" w:type="dxa"/>
          </w:tcPr>
          <w:p w14:paraId="7852279F" w14:textId="77777777" w:rsidR="00E01402" w:rsidRPr="005E4F97" w:rsidRDefault="00E01402" w:rsidP="00E01402">
            <w:pPr>
              <w:rPr>
                <w:rFonts w:ascii="Arial" w:hAnsi="Arial" w:cs="Arial"/>
                <w:sz w:val="20"/>
              </w:rPr>
            </w:pPr>
          </w:p>
          <w:p w14:paraId="02C7069C" w14:textId="77777777" w:rsidR="00E01402" w:rsidRPr="005E4F97" w:rsidRDefault="00E01402" w:rsidP="00E014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[URL goes here]</w:t>
            </w:r>
          </w:p>
          <w:p w14:paraId="28554E4A" w14:textId="77777777" w:rsidR="00E01402" w:rsidRPr="005E4F97" w:rsidRDefault="00E01402" w:rsidP="00E01402">
            <w:pPr>
              <w:rPr>
                <w:rFonts w:ascii="Arial" w:hAnsi="Arial" w:cs="Arial"/>
                <w:sz w:val="20"/>
              </w:rPr>
            </w:pPr>
          </w:p>
          <w:p w14:paraId="6BA92887" w14:textId="77777777" w:rsidR="00E01402" w:rsidRPr="005E4F97" w:rsidRDefault="00E01402" w:rsidP="00E01402">
            <w:pPr>
              <w:rPr>
                <w:rFonts w:ascii="Arial" w:hAnsi="Arial" w:cs="Arial"/>
                <w:sz w:val="20"/>
              </w:rPr>
            </w:pPr>
          </w:p>
          <w:p w14:paraId="5384A400" w14:textId="77777777" w:rsidR="00E01402" w:rsidRPr="005E4F97" w:rsidRDefault="00E01402" w:rsidP="00E01402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E01402" w:rsidRPr="005E4F97" w14:paraId="0127AD16" w14:textId="77777777" w:rsidTr="009B7040">
              <w:tc>
                <w:tcPr>
                  <w:tcW w:w="1412" w:type="dxa"/>
                </w:tcPr>
                <w:p w14:paraId="22946FA4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94" w:type="dxa"/>
                </w:tcPr>
                <w:p w14:paraId="338B9FAD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277" w:type="dxa"/>
                </w:tcPr>
                <w:p w14:paraId="0E797310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256" w:type="dxa"/>
                </w:tcPr>
                <w:p w14:paraId="643FDDAA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E01402" w:rsidRPr="005E4F97" w14:paraId="6EFD1356" w14:textId="77777777" w:rsidTr="009B7040">
              <w:tc>
                <w:tcPr>
                  <w:tcW w:w="1412" w:type="dxa"/>
                </w:tcPr>
                <w:p w14:paraId="6A27CECD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143575F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61FACAA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6D3D97F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4E150882" w14:textId="77777777" w:rsidTr="009B7040">
              <w:tc>
                <w:tcPr>
                  <w:tcW w:w="1412" w:type="dxa"/>
                </w:tcPr>
                <w:p w14:paraId="7DDBB44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709F6F70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2F831AB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53A3CDA5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7566C4A4" w14:textId="77777777" w:rsidTr="009B7040">
              <w:tc>
                <w:tcPr>
                  <w:tcW w:w="1412" w:type="dxa"/>
                </w:tcPr>
                <w:p w14:paraId="17F44DB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4" w:type="dxa"/>
                </w:tcPr>
                <w:p w14:paraId="1255AA2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77" w:type="dxa"/>
                </w:tcPr>
                <w:p w14:paraId="7B6CDFF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56" w:type="dxa"/>
                </w:tcPr>
                <w:p w14:paraId="1AD841F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356AB195" w14:textId="77777777" w:rsidR="00E01402" w:rsidRPr="005E4F97" w:rsidRDefault="00E01402" w:rsidP="00E0140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65" w:type="dxa"/>
          </w:tcPr>
          <w:tbl>
            <w:tblPr>
              <w:tblStyle w:val="TableGrid"/>
              <w:tblpPr w:leftFromText="180" w:rightFromText="180" w:tblpY="240"/>
              <w:tblOverlap w:val="never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E01402" w:rsidRPr="005E4F97" w14:paraId="4D902E08" w14:textId="77777777" w:rsidTr="009B7040">
              <w:tc>
                <w:tcPr>
                  <w:tcW w:w="1246" w:type="dxa"/>
                </w:tcPr>
                <w:p w14:paraId="0292BEB8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60" w:type="dxa"/>
                </w:tcPr>
                <w:p w14:paraId="52AB4520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350" w:type="dxa"/>
                </w:tcPr>
                <w:p w14:paraId="0F87C3E2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83" w:type="dxa"/>
                </w:tcPr>
                <w:p w14:paraId="667264C1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E01402" w:rsidRPr="005E4F97" w14:paraId="61B936D2" w14:textId="77777777" w:rsidTr="009B7040">
              <w:tc>
                <w:tcPr>
                  <w:tcW w:w="1246" w:type="dxa"/>
                </w:tcPr>
                <w:p w14:paraId="2F42D4A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item</w:t>
                  </w:r>
                </w:p>
              </w:tc>
              <w:tc>
                <w:tcPr>
                  <w:tcW w:w="360" w:type="dxa"/>
                </w:tcPr>
                <w:p w14:paraId="31E4EC27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64453B5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64C21C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6143684C" w14:textId="77777777" w:rsidTr="009B7040">
              <w:tc>
                <w:tcPr>
                  <w:tcW w:w="1246" w:type="dxa"/>
                </w:tcPr>
                <w:p w14:paraId="1978FA9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5133618E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B325C7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161290A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3A64693D" w14:textId="77777777" w:rsidTr="009B7040">
              <w:tc>
                <w:tcPr>
                  <w:tcW w:w="1246" w:type="dxa"/>
                </w:tcPr>
                <w:p w14:paraId="7205167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483B611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908A06D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AFF2CB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59F542AB" w14:textId="77777777" w:rsidTr="009B7040">
              <w:tc>
                <w:tcPr>
                  <w:tcW w:w="1246" w:type="dxa"/>
                </w:tcPr>
                <w:p w14:paraId="3926186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5843AE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CD4B54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73BBE0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3B75CCCB" w14:textId="77777777" w:rsidTr="009B7040">
              <w:tc>
                <w:tcPr>
                  <w:tcW w:w="1246" w:type="dxa"/>
                </w:tcPr>
                <w:p w14:paraId="310B823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218E9D7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773BCE3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C6435EE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55904BEF" w14:textId="77777777" w:rsidTr="009B7040">
              <w:tc>
                <w:tcPr>
                  <w:tcW w:w="1246" w:type="dxa"/>
                </w:tcPr>
                <w:p w14:paraId="313E5FB7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40EAAC66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05E4926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2CD07E76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0B001309" w14:textId="77777777" w:rsidTr="009B7040">
              <w:tc>
                <w:tcPr>
                  <w:tcW w:w="1246" w:type="dxa"/>
                </w:tcPr>
                <w:p w14:paraId="1BBDEC37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01BAC0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0A395A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3EB042D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639584D9" w14:textId="77777777" w:rsidTr="009B7040">
              <w:tc>
                <w:tcPr>
                  <w:tcW w:w="1246" w:type="dxa"/>
                </w:tcPr>
                <w:p w14:paraId="1CE70235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54C7F1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42B4C5BD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2C12AD77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592B7CC4" w14:textId="77777777" w:rsidR="00E01402" w:rsidRPr="005E4F97" w:rsidRDefault="00E01402" w:rsidP="00E014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65" w:type="dxa"/>
          </w:tcPr>
          <w:tbl>
            <w:tblPr>
              <w:tblStyle w:val="TableGrid"/>
              <w:tblpPr w:leftFromText="180" w:rightFromText="180" w:vertAnchor="page" w:horzAnchor="margin" w:tblpY="242"/>
              <w:tblOverlap w:val="never"/>
              <w:tblW w:w="2339" w:type="dxa"/>
              <w:tblLook w:val="04A0" w:firstRow="1" w:lastRow="0" w:firstColumn="1" w:lastColumn="0" w:noHBand="0" w:noVBand="1"/>
            </w:tblPr>
            <w:tblGrid>
              <w:gridCol w:w="1246"/>
              <w:gridCol w:w="360"/>
              <w:gridCol w:w="350"/>
              <w:gridCol w:w="383"/>
            </w:tblGrid>
            <w:tr w:rsidR="00E01402" w:rsidRPr="005E4F97" w14:paraId="2053BC7A" w14:textId="77777777" w:rsidTr="009B7040">
              <w:tc>
                <w:tcPr>
                  <w:tcW w:w="1246" w:type="dxa"/>
                </w:tcPr>
                <w:p w14:paraId="7A1651C5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Parameter</w:t>
                  </w:r>
                </w:p>
              </w:tc>
              <w:tc>
                <w:tcPr>
                  <w:tcW w:w="360" w:type="dxa"/>
                </w:tcPr>
                <w:p w14:paraId="454BE3B5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350" w:type="dxa"/>
                </w:tcPr>
                <w:p w14:paraId="0B6B7B63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83" w:type="dxa"/>
                </w:tcPr>
                <w:p w14:paraId="35693645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M</w:t>
                  </w:r>
                </w:p>
              </w:tc>
            </w:tr>
            <w:tr w:rsidR="00E01402" w:rsidRPr="005E4F97" w14:paraId="4E5096CD" w14:textId="77777777" w:rsidTr="009B7040">
              <w:tc>
                <w:tcPr>
                  <w:tcW w:w="1246" w:type="dxa"/>
                </w:tcPr>
                <w:p w14:paraId="47724BC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6D187EE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F58744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6F709D5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32D1D87C" w14:textId="77777777" w:rsidTr="009B7040">
              <w:tc>
                <w:tcPr>
                  <w:tcW w:w="1246" w:type="dxa"/>
                </w:tcPr>
                <w:p w14:paraId="04B616E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5899935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6B6D21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EA59F0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2E52ECF2" w14:textId="77777777" w:rsidTr="009B7040">
              <w:tc>
                <w:tcPr>
                  <w:tcW w:w="1246" w:type="dxa"/>
                </w:tcPr>
                <w:p w14:paraId="376ACEE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17908D86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1F920F1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159D526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04A94163" w14:textId="77777777" w:rsidTr="009B7040">
              <w:tc>
                <w:tcPr>
                  <w:tcW w:w="1246" w:type="dxa"/>
                </w:tcPr>
                <w:p w14:paraId="3E58C71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6EDAD2FC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5BDD03A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48E141E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250C5D8A" w14:textId="77777777" w:rsidTr="009B7040">
              <w:tc>
                <w:tcPr>
                  <w:tcW w:w="1246" w:type="dxa"/>
                </w:tcPr>
                <w:p w14:paraId="6C3E34F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298335A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9AD676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C640B24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4716FD73" w14:textId="77777777" w:rsidTr="009B7040">
              <w:tc>
                <w:tcPr>
                  <w:tcW w:w="1246" w:type="dxa"/>
                </w:tcPr>
                <w:p w14:paraId="666D3B8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0792171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0A8DA8A7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778BBE7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371AFD9B" w14:textId="77777777" w:rsidTr="009B7040">
              <w:tc>
                <w:tcPr>
                  <w:tcW w:w="1246" w:type="dxa"/>
                </w:tcPr>
                <w:p w14:paraId="5806085B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7A7B744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6D27E2B6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2E315F1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469C50B0" w14:textId="77777777" w:rsidTr="009B7040">
              <w:tc>
                <w:tcPr>
                  <w:tcW w:w="1246" w:type="dxa"/>
                </w:tcPr>
                <w:p w14:paraId="217FF8E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0" w:type="dxa"/>
                </w:tcPr>
                <w:p w14:paraId="457B93D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30E3C9F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" w:type="dxa"/>
                </w:tcPr>
                <w:p w14:paraId="2DC701C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745E4AA9" w14:textId="77777777" w:rsidR="00E01402" w:rsidRPr="005E4F97" w:rsidRDefault="00E01402" w:rsidP="00E014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71" w:type="dxa"/>
          </w:tcPr>
          <w:tbl>
            <w:tblPr>
              <w:tblStyle w:val="TableGrid"/>
              <w:tblpPr w:leftFromText="180" w:rightFromText="180" w:horzAnchor="margin" w:tblpY="2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34"/>
              <w:gridCol w:w="350"/>
              <w:gridCol w:w="361"/>
            </w:tblGrid>
            <w:tr w:rsidR="00E01402" w:rsidRPr="005E4F97" w14:paraId="2CA7DED9" w14:textId="77777777" w:rsidTr="009B7040">
              <w:tc>
                <w:tcPr>
                  <w:tcW w:w="1234" w:type="dxa"/>
                </w:tcPr>
                <w:p w14:paraId="75D05384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Role</w:t>
                  </w:r>
                </w:p>
              </w:tc>
              <w:tc>
                <w:tcPr>
                  <w:tcW w:w="350" w:type="dxa"/>
                </w:tcPr>
                <w:p w14:paraId="5420D827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E</w:t>
                  </w:r>
                </w:p>
              </w:tc>
              <w:tc>
                <w:tcPr>
                  <w:tcW w:w="361" w:type="dxa"/>
                </w:tcPr>
                <w:p w14:paraId="0B112AE9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A</w:t>
                  </w:r>
                </w:p>
              </w:tc>
            </w:tr>
            <w:tr w:rsidR="00E01402" w:rsidRPr="005E4F97" w14:paraId="2B4073BC" w14:textId="77777777" w:rsidTr="009B7040">
              <w:tc>
                <w:tcPr>
                  <w:tcW w:w="1234" w:type="dxa"/>
                </w:tcPr>
                <w:p w14:paraId="3F1CF92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Guest</w:t>
                  </w:r>
                </w:p>
              </w:tc>
              <w:tc>
                <w:tcPr>
                  <w:tcW w:w="350" w:type="dxa"/>
                </w:tcPr>
                <w:p w14:paraId="558E601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520880C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36549D5C" w14:textId="77777777" w:rsidTr="009B7040">
              <w:tc>
                <w:tcPr>
                  <w:tcW w:w="1234" w:type="dxa"/>
                </w:tcPr>
                <w:p w14:paraId="62A4C44B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Customer</w:t>
                  </w:r>
                </w:p>
              </w:tc>
              <w:tc>
                <w:tcPr>
                  <w:tcW w:w="350" w:type="dxa"/>
                </w:tcPr>
                <w:p w14:paraId="660B58A5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5C54A54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60091959" w14:textId="77777777" w:rsidTr="009B7040">
              <w:tc>
                <w:tcPr>
                  <w:tcW w:w="1234" w:type="dxa"/>
                </w:tcPr>
                <w:p w14:paraId="672597B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Admin</w:t>
                  </w:r>
                </w:p>
              </w:tc>
              <w:tc>
                <w:tcPr>
                  <w:tcW w:w="350" w:type="dxa"/>
                </w:tcPr>
                <w:p w14:paraId="283ABB7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7035EE6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7C818760" w14:textId="77777777" w:rsidTr="009B7040">
              <w:tc>
                <w:tcPr>
                  <w:tcW w:w="1234" w:type="dxa"/>
                </w:tcPr>
                <w:p w14:paraId="581E637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50" w:type="dxa"/>
                </w:tcPr>
                <w:p w14:paraId="20D9C66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61" w:type="dxa"/>
                </w:tcPr>
                <w:p w14:paraId="5D9D743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10335CB2" w14:textId="77777777" w:rsidR="00E01402" w:rsidRDefault="00E01402" w:rsidP="00E01402">
            <w:pPr>
              <w:rPr>
                <w:rFonts w:ascii="Arial" w:hAnsi="Arial" w:cs="Arial"/>
                <w:sz w:val="20"/>
              </w:rPr>
            </w:pPr>
          </w:p>
          <w:p w14:paraId="1D77E505" w14:textId="77777777" w:rsidR="00E01402" w:rsidRPr="00360885" w:rsidRDefault="00E01402" w:rsidP="00E01402">
            <w:pPr>
              <w:rPr>
                <w:rFonts w:ascii="Arial" w:hAnsi="Arial" w:cs="Arial"/>
                <w:sz w:val="20"/>
              </w:rPr>
            </w:pPr>
          </w:p>
          <w:p w14:paraId="60631EF8" w14:textId="77777777" w:rsidR="00E01402" w:rsidRPr="005E4F97" w:rsidRDefault="00E01402" w:rsidP="00E014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76" w:type="dxa"/>
          </w:tcPr>
          <w:tbl>
            <w:tblPr>
              <w:tblStyle w:val="TableGrid"/>
              <w:tblpPr w:leftFromText="180" w:rightFromText="180" w:vertAnchor="page" w:horzAnchor="margin" w:tblpY="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6"/>
              <w:gridCol w:w="356"/>
              <w:gridCol w:w="405"/>
            </w:tblGrid>
            <w:tr w:rsidR="00E01402" w:rsidRPr="005E4F97" w14:paraId="715BC298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1B99A7D1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Feature</w:t>
                  </w:r>
                </w:p>
              </w:tc>
              <w:tc>
                <w:tcPr>
                  <w:tcW w:w="356" w:type="dxa"/>
                </w:tcPr>
                <w:p w14:paraId="70C7BCD6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?</w:t>
                  </w:r>
                </w:p>
              </w:tc>
              <w:tc>
                <w:tcPr>
                  <w:tcW w:w="405" w:type="dxa"/>
                </w:tcPr>
                <w:p w14:paraId="39A45B9F" w14:textId="77777777" w:rsidR="00E01402" w:rsidRPr="005E4F97" w:rsidRDefault="00E01402" w:rsidP="00E0140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E4F97">
                    <w:rPr>
                      <w:rFonts w:ascii="Arial" w:hAnsi="Arial" w:cs="Arial"/>
                      <w:b/>
                      <w:sz w:val="20"/>
                    </w:rPr>
                    <w:t>V</w:t>
                  </w:r>
                </w:p>
              </w:tc>
            </w:tr>
            <w:tr w:rsidR="00E01402" w:rsidRPr="005E4F97" w14:paraId="542B5FB9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68452745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DB Read</w:t>
                  </w:r>
                </w:p>
              </w:tc>
              <w:tc>
                <w:tcPr>
                  <w:tcW w:w="356" w:type="dxa"/>
                </w:tcPr>
                <w:p w14:paraId="40006B3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6B1D0A9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6DE5F1B0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1F043093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DB Write</w:t>
                  </w:r>
                </w:p>
              </w:tc>
              <w:tc>
                <w:tcPr>
                  <w:tcW w:w="356" w:type="dxa"/>
                </w:tcPr>
                <w:p w14:paraId="7EC82E3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60A32597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48EE7A52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2975D2FE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Logic</w:t>
                  </w:r>
                </w:p>
              </w:tc>
              <w:tc>
                <w:tcPr>
                  <w:tcW w:w="356" w:type="dxa"/>
                </w:tcPr>
                <w:p w14:paraId="282C1D09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3F62B60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1C985F61" w14:textId="77777777" w:rsidTr="009B7040">
              <w:trPr>
                <w:trHeight w:val="271"/>
              </w:trPr>
              <w:tc>
                <w:tcPr>
                  <w:tcW w:w="1406" w:type="dxa"/>
                </w:tcPr>
                <w:p w14:paraId="7FD769B6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CSRF</w:t>
                  </w:r>
                </w:p>
              </w:tc>
              <w:tc>
                <w:tcPr>
                  <w:tcW w:w="356" w:type="dxa"/>
                </w:tcPr>
                <w:p w14:paraId="05FF67B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323B00B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17135EC0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1C8FC45D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Upload</w:t>
                  </w:r>
                </w:p>
              </w:tc>
              <w:tc>
                <w:tcPr>
                  <w:tcW w:w="356" w:type="dxa"/>
                </w:tcPr>
                <w:p w14:paraId="526CD922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34D2D3C8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663041A6" w14:textId="77777777" w:rsidTr="009B7040">
              <w:trPr>
                <w:trHeight w:val="271"/>
              </w:trPr>
              <w:tc>
                <w:tcPr>
                  <w:tcW w:w="1406" w:type="dxa"/>
                </w:tcPr>
                <w:p w14:paraId="5D269CFA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Email</w:t>
                  </w:r>
                </w:p>
              </w:tc>
              <w:tc>
                <w:tcPr>
                  <w:tcW w:w="356" w:type="dxa"/>
                </w:tcPr>
                <w:p w14:paraId="2D6109A0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7EBAFAB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E01402" w:rsidRPr="005E4F97" w14:paraId="0B007FF4" w14:textId="77777777" w:rsidTr="009B7040">
              <w:trPr>
                <w:trHeight w:val="260"/>
              </w:trPr>
              <w:tc>
                <w:tcPr>
                  <w:tcW w:w="1406" w:type="dxa"/>
                </w:tcPr>
                <w:p w14:paraId="64536621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  <w:r w:rsidRPr="005E4F97">
                    <w:rPr>
                      <w:rFonts w:ascii="Arial" w:hAnsi="Arial" w:cs="Arial"/>
                      <w:sz w:val="20"/>
                    </w:rPr>
                    <w:t>SetCookie</w:t>
                  </w:r>
                </w:p>
              </w:tc>
              <w:tc>
                <w:tcPr>
                  <w:tcW w:w="356" w:type="dxa"/>
                </w:tcPr>
                <w:p w14:paraId="6E81DE3F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05" w:type="dxa"/>
                </w:tcPr>
                <w:p w14:paraId="07380410" w14:textId="77777777" w:rsidR="00E01402" w:rsidRPr="005E4F97" w:rsidRDefault="00E01402" w:rsidP="00E01402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55A7E762" w14:textId="77777777" w:rsidR="00E01402" w:rsidRPr="005E4F97" w:rsidRDefault="00E01402" w:rsidP="00E014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2" w:type="dxa"/>
          </w:tcPr>
          <w:p w14:paraId="25648BE5" w14:textId="77777777" w:rsidR="00E01402" w:rsidRPr="00775003" w:rsidRDefault="00E01402" w:rsidP="00E01402">
            <w:pPr>
              <w:rPr>
                <w:rFonts w:ascii="Arial" w:hAnsi="Arial" w:cs="Arial"/>
              </w:rPr>
            </w:pPr>
          </w:p>
        </w:tc>
      </w:tr>
    </w:tbl>
    <w:p w14:paraId="325C0B6B" w14:textId="77777777" w:rsidR="0001377C" w:rsidRPr="005E4F97" w:rsidRDefault="0001377C" w:rsidP="00B61744">
      <w:pPr>
        <w:rPr>
          <w:rFonts w:ascii="Arial" w:hAnsi="Arial" w:cs="Arial"/>
        </w:rPr>
        <w:sectPr w:rsidR="0001377C" w:rsidRPr="005E4F97" w:rsidSect="0001377C">
          <w:headerReference w:type="default" r:id="rId14"/>
          <w:footerReference w:type="default" r:id="rId15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491AEC8" w14:textId="173C3B21" w:rsidR="00F42100" w:rsidRPr="005E4F97" w:rsidRDefault="00F42100" w:rsidP="00F4210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4F9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CONFIG – Configuration Management</w:t>
      </w:r>
    </w:p>
    <w:p w14:paraId="13EB3142" w14:textId="5931B298" w:rsidR="00F42100" w:rsidRPr="005E4F97" w:rsidRDefault="00B52CF6" w:rsidP="00F42100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CONFIG</w:t>
      </w:r>
      <w:r w:rsidR="00F42100" w:rsidRPr="005E4F97">
        <w:rPr>
          <w:rFonts w:ascii="Arial" w:hAnsi="Arial" w:cs="Arial"/>
          <w:b/>
          <w:bCs/>
          <w:u w:val="single"/>
        </w:rPr>
        <w:t xml:space="preserve">-01: </w:t>
      </w:r>
      <w:r w:rsidR="00227A00" w:rsidRPr="005E4F97">
        <w:rPr>
          <w:rFonts w:ascii="Arial" w:hAnsi="Arial" w:cs="Arial"/>
          <w:b/>
          <w:bCs/>
          <w:u w:val="single"/>
        </w:rPr>
        <w:t>Out-of-Date Server Software and Default Passwords</w:t>
      </w:r>
    </w:p>
    <w:p w14:paraId="483B45C6" w14:textId="62CDB0F0" w:rsidR="00227A00" w:rsidRPr="005E4F97" w:rsidRDefault="00A16C5F" w:rsidP="00F42100">
      <w:pPr>
        <w:rPr>
          <w:rFonts w:ascii="Arial" w:hAnsi="Arial" w:cs="Arial"/>
        </w:rPr>
      </w:pPr>
      <w:hyperlink r:id="rId16" w:history="1">
        <w:r w:rsidR="0039371F" w:rsidRPr="005E4F97">
          <w:rPr>
            <w:rStyle w:val="Hyperlink"/>
            <w:rFonts w:ascii="Arial" w:hAnsi="Arial" w:cs="Arial"/>
          </w:rPr>
          <w:t>Link</w:t>
        </w:r>
      </w:hyperlink>
    </w:p>
    <w:p w14:paraId="3F197B1D" w14:textId="38429736" w:rsidR="00227A00" w:rsidRPr="005E4F97" w:rsidRDefault="00227A00" w:rsidP="00F42100">
      <w:pPr>
        <w:rPr>
          <w:rFonts w:ascii="Arial" w:hAnsi="Arial" w:cs="Arial"/>
        </w:rPr>
      </w:pPr>
      <w:r w:rsidRPr="005E4F97">
        <w:rPr>
          <w:rFonts w:ascii="Arial" w:hAnsi="Arial" w:cs="Arial"/>
        </w:rPr>
        <w:t>Using the results of reconnaissance, determine if any server software is out-of-date, or if any default passwords are still in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A00" w:rsidRPr="005E4F97" w14:paraId="571FC14A" w14:textId="77777777" w:rsidTr="009B7040">
        <w:tc>
          <w:tcPr>
            <w:tcW w:w="9016" w:type="dxa"/>
          </w:tcPr>
          <w:p w14:paraId="71D983D7" w14:textId="77777777" w:rsidR="00227A00" w:rsidRPr="005E4F97" w:rsidRDefault="00227A00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A3CE56" w14:textId="77777777" w:rsidR="00227A00" w:rsidRPr="005E4F97" w:rsidRDefault="00227A00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2F7D33" w14:textId="77777777" w:rsidR="00227A00" w:rsidRPr="005E4F97" w:rsidRDefault="00227A00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E30411" w14:textId="77777777" w:rsidR="00227A00" w:rsidRPr="005E4F97" w:rsidRDefault="00227A00" w:rsidP="009B7040">
            <w:pPr>
              <w:rPr>
                <w:rFonts w:ascii="Arial" w:hAnsi="Arial" w:cs="Arial"/>
              </w:rPr>
            </w:pPr>
          </w:p>
        </w:tc>
      </w:tr>
    </w:tbl>
    <w:p w14:paraId="784707CD" w14:textId="77777777" w:rsidR="00227A00" w:rsidRPr="005E4F97" w:rsidRDefault="00227A00" w:rsidP="00227A00">
      <w:pPr>
        <w:rPr>
          <w:rFonts w:ascii="Arial" w:hAnsi="Arial" w:cs="Arial"/>
        </w:rPr>
      </w:pPr>
    </w:p>
    <w:p w14:paraId="211D374A" w14:textId="35881A03" w:rsidR="007C6C35" w:rsidRPr="005E4F97" w:rsidRDefault="00591D6C" w:rsidP="00F42100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 xml:space="preserve">CONFIG-02: </w:t>
      </w:r>
      <w:r w:rsidR="00464E7A" w:rsidRPr="005E4F97">
        <w:rPr>
          <w:rFonts w:ascii="Arial" w:hAnsi="Arial" w:cs="Arial"/>
          <w:b/>
          <w:bCs/>
          <w:u w:val="single"/>
        </w:rPr>
        <w:t xml:space="preserve">Web Application Framework </w:t>
      </w:r>
      <w:r w:rsidR="007C6C35" w:rsidRPr="005E4F97">
        <w:rPr>
          <w:rFonts w:ascii="Arial" w:hAnsi="Arial" w:cs="Arial"/>
          <w:b/>
          <w:bCs/>
          <w:u w:val="single"/>
        </w:rPr>
        <w:t>Configuration</w:t>
      </w:r>
    </w:p>
    <w:p w14:paraId="4F2DDB39" w14:textId="5120CF97" w:rsidR="007C6C35" w:rsidRPr="005E4F97" w:rsidRDefault="00A16C5F" w:rsidP="00F42100">
      <w:pPr>
        <w:rPr>
          <w:rFonts w:ascii="Arial" w:hAnsi="Arial" w:cs="Arial"/>
        </w:rPr>
      </w:pPr>
      <w:hyperlink r:id="rId17" w:history="1">
        <w:r w:rsidR="007C6C35" w:rsidRPr="005E4F97">
          <w:rPr>
            <w:rStyle w:val="Hyperlink"/>
            <w:rFonts w:ascii="Arial" w:hAnsi="Arial" w:cs="Arial"/>
          </w:rPr>
          <w:t>Link</w:t>
        </w:r>
      </w:hyperlink>
    </w:p>
    <w:p w14:paraId="1B65B5CC" w14:textId="6C905FA6" w:rsidR="008C2BD3" w:rsidRPr="005E4F97" w:rsidRDefault="009E3223" w:rsidP="00A55A1B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Check the web framework for any </w:t>
      </w:r>
      <w:r w:rsidR="00A55A1B" w:rsidRPr="005E4F97">
        <w:rPr>
          <w:rFonts w:ascii="Arial" w:hAnsi="Arial" w:cs="Arial"/>
        </w:rPr>
        <w:t>default/known files, any leftover debugging functionality, and whether ample logging of user actions occurs.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A1B" w:rsidRPr="00CD5F00" w14:paraId="1ED5EB60" w14:textId="77777777" w:rsidTr="009B7040">
        <w:tc>
          <w:tcPr>
            <w:tcW w:w="9016" w:type="dxa"/>
          </w:tcPr>
          <w:p w14:paraId="79856A23" w14:textId="77777777" w:rsidR="00A55A1B" w:rsidRPr="00CD5F00" w:rsidRDefault="00A55A1B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45B887" w14:textId="77777777" w:rsidR="00A55A1B" w:rsidRPr="00CD5F00" w:rsidRDefault="00A55A1B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C4D79B" w14:textId="77777777" w:rsidR="00A55A1B" w:rsidRPr="00CD5F00" w:rsidRDefault="00A55A1B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01080" w14:textId="77777777" w:rsidR="00A55A1B" w:rsidRPr="00CD5F00" w:rsidRDefault="00A55A1B" w:rsidP="009B7040">
            <w:pPr>
              <w:rPr>
                <w:rFonts w:ascii="Arial" w:hAnsi="Arial" w:cs="Arial"/>
              </w:rPr>
            </w:pPr>
          </w:p>
        </w:tc>
      </w:tr>
    </w:tbl>
    <w:p w14:paraId="0FB3726F" w14:textId="77777777" w:rsidR="00A55A1B" w:rsidRPr="00CD5F00" w:rsidRDefault="00A55A1B" w:rsidP="00A55A1B">
      <w:pPr>
        <w:rPr>
          <w:rFonts w:ascii="Arial" w:hAnsi="Arial" w:cs="Arial"/>
        </w:rPr>
      </w:pPr>
    </w:p>
    <w:p w14:paraId="69DF8DDC" w14:textId="56A0BC99" w:rsidR="00664E86" w:rsidRDefault="00A55A1B" w:rsidP="009E3223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 xml:space="preserve">CONFIG-03: </w:t>
      </w:r>
      <w:r w:rsidR="00D957D7">
        <w:rPr>
          <w:rFonts w:ascii="Arial" w:hAnsi="Arial" w:cs="Arial"/>
          <w:b/>
          <w:bCs/>
          <w:u w:val="single"/>
        </w:rPr>
        <w:t>Weak Encryption</w:t>
      </w:r>
    </w:p>
    <w:p w14:paraId="1B0B217D" w14:textId="7825EC4F" w:rsidR="00853B2D" w:rsidRDefault="00A16C5F">
      <w:pPr>
        <w:rPr>
          <w:rFonts w:ascii="Arial" w:hAnsi="Arial" w:cs="Arial"/>
        </w:rPr>
      </w:pPr>
      <w:hyperlink r:id="rId18" w:history="1">
        <w:r w:rsidR="00853B2D" w:rsidRPr="00182A33">
          <w:rPr>
            <w:rStyle w:val="Hyperlink"/>
            <w:rFonts w:ascii="Arial" w:hAnsi="Arial" w:cs="Arial"/>
          </w:rPr>
          <w:t>Link (tool)</w:t>
        </w:r>
      </w:hyperlink>
    </w:p>
    <w:p w14:paraId="77E9A9B6" w14:textId="5B7B0F69" w:rsidR="00856FF8" w:rsidRDefault="00D738ED">
      <w:pPr>
        <w:rPr>
          <w:rFonts w:ascii="Arial" w:hAnsi="Arial" w:cs="Arial"/>
        </w:rPr>
      </w:pPr>
      <w:r>
        <w:rPr>
          <w:rFonts w:ascii="Arial" w:hAnsi="Arial" w:cs="Arial"/>
        </w:rPr>
        <w:t>Use a tool such as testssl.sh to analyse the TLS configuration of the server</w:t>
      </w:r>
      <w:r w:rsidR="00853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report any </w:t>
      </w:r>
      <w:commentRangeStart w:id="0"/>
      <w:r>
        <w:rPr>
          <w:rFonts w:ascii="Arial" w:hAnsi="Arial" w:cs="Arial"/>
        </w:rPr>
        <w:t>known issues</w:t>
      </w:r>
      <w:commentRangeEnd w:id="0"/>
      <w:r w:rsidR="00A06AFD">
        <w:rPr>
          <w:rStyle w:val="CommentReference"/>
        </w:rPr>
        <w:commentReference w:id="0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B2D" w:rsidRPr="00CD5F00" w14:paraId="3EB9FD5A" w14:textId="77777777" w:rsidTr="00ED0988">
        <w:tc>
          <w:tcPr>
            <w:tcW w:w="9016" w:type="dxa"/>
          </w:tcPr>
          <w:p w14:paraId="7F94F208" w14:textId="77777777" w:rsidR="00853B2D" w:rsidRPr="00CD5F00" w:rsidRDefault="00853B2D" w:rsidP="00ED09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161D30" w14:textId="77777777" w:rsidR="00853B2D" w:rsidRPr="00CD5F00" w:rsidRDefault="00853B2D" w:rsidP="00ED09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6A6CB7" w14:textId="77777777" w:rsidR="00853B2D" w:rsidRPr="00CD5F00" w:rsidRDefault="00853B2D" w:rsidP="00ED09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97DBF" w14:textId="77777777" w:rsidR="00853B2D" w:rsidRPr="00CD5F00" w:rsidRDefault="00853B2D" w:rsidP="00ED0988">
            <w:pPr>
              <w:rPr>
                <w:rFonts w:ascii="Arial" w:hAnsi="Arial" w:cs="Arial"/>
              </w:rPr>
            </w:pPr>
          </w:p>
        </w:tc>
      </w:tr>
    </w:tbl>
    <w:p w14:paraId="2C27EAD1" w14:textId="4D3B52F0" w:rsidR="00664E86" w:rsidRDefault="00664E8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681770" w14:textId="5B9991A2" w:rsidR="00664E86" w:rsidRPr="005E4F97" w:rsidRDefault="00664E86" w:rsidP="00664E86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IDENTITY </w:t>
      </w:r>
      <w:r w:rsidRPr="005E4F97">
        <w:rPr>
          <w:rFonts w:ascii="Arial" w:hAnsi="Arial" w:cs="Arial"/>
          <w:b/>
          <w:bCs/>
          <w:sz w:val="32"/>
          <w:szCs w:val="32"/>
          <w:u w:val="single"/>
        </w:rPr>
        <w:t xml:space="preserve">– </w:t>
      </w:r>
      <w:r>
        <w:rPr>
          <w:rFonts w:ascii="Arial" w:hAnsi="Arial" w:cs="Arial"/>
          <w:b/>
          <w:bCs/>
          <w:sz w:val="32"/>
          <w:szCs w:val="32"/>
          <w:u w:val="single"/>
        </w:rPr>
        <w:t>Identity Management and Authorisation</w:t>
      </w:r>
    </w:p>
    <w:p w14:paraId="057F3920" w14:textId="460C2FB6" w:rsidR="00C4534E" w:rsidRPr="00C4534E" w:rsidRDefault="00C4534E" w:rsidP="00C4534E">
      <w:pPr>
        <w:rPr>
          <w:rFonts w:ascii="Arial" w:hAnsi="Arial" w:cs="Arial"/>
          <w:b/>
          <w:bCs/>
          <w:u w:val="single"/>
        </w:rPr>
      </w:pPr>
      <w:r w:rsidRPr="00C4534E">
        <w:rPr>
          <w:rFonts w:ascii="Arial" w:hAnsi="Arial" w:cs="Arial"/>
          <w:b/>
          <w:bCs/>
          <w:u w:val="single"/>
        </w:rPr>
        <w:t>IDENTITY-01: Test User Roles and Privilege Escalation</w:t>
      </w:r>
    </w:p>
    <w:p w14:paraId="6AE1E0C8" w14:textId="5B2214B0" w:rsidR="00C4534E" w:rsidRPr="00556446" w:rsidRDefault="00A16C5F" w:rsidP="00C4534E">
      <w:pPr>
        <w:rPr>
          <w:rFonts w:ascii="Arial" w:hAnsi="Arial" w:cs="Arial"/>
        </w:rPr>
      </w:pPr>
      <w:hyperlink r:id="rId22" w:history="1">
        <w:r w:rsidR="00556446" w:rsidRPr="005C538C">
          <w:rPr>
            <w:rStyle w:val="Hyperlink"/>
            <w:rFonts w:ascii="Arial" w:hAnsi="Arial" w:cs="Arial"/>
          </w:rPr>
          <w:t>Link</w:t>
        </w:r>
        <w:r w:rsidR="005C538C" w:rsidRPr="005C538C">
          <w:rPr>
            <w:rStyle w:val="Hyperlink"/>
            <w:rFonts w:ascii="Arial" w:hAnsi="Arial" w:cs="Arial"/>
          </w:rPr>
          <w:t xml:space="preserve"> 1 (user roles)</w:t>
        </w:r>
      </w:hyperlink>
      <w:r w:rsidR="005C538C">
        <w:rPr>
          <w:rFonts w:ascii="Arial" w:hAnsi="Arial" w:cs="Arial"/>
        </w:rPr>
        <w:t xml:space="preserve"> </w:t>
      </w:r>
      <w:hyperlink r:id="rId23" w:history="1">
        <w:r w:rsidR="005C538C" w:rsidRPr="00054B9D">
          <w:rPr>
            <w:rStyle w:val="Hyperlink"/>
            <w:rFonts w:ascii="Arial" w:hAnsi="Arial" w:cs="Arial"/>
          </w:rPr>
          <w:t>Link 2 (privilege escalation)</w:t>
        </w:r>
      </w:hyperlink>
    </w:p>
    <w:p w14:paraId="24BE4D15" w14:textId="6B941B0A" w:rsidR="00556446" w:rsidRDefault="00556446" w:rsidP="00C45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area of the application, test that only the expected user roles </w:t>
      </w:r>
      <w:proofErr w:type="gramStart"/>
      <w:r>
        <w:rPr>
          <w:rFonts w:ascii="Arial" w:hAnsi="Arial" w:cs="Arial"/>
        </w:rPr>
        <w:t>are able to</w:t>
      </w:r>
      <w:proofErr w:type="gramEnd"/>
      <w:r>
        <w:rPr>
          <w:rFonts w:ascii="Arial" w:hAnsi="Arial" w:cs="Arial"/>
        </w:rPr>
        <w:t xml:space="preserve"> use said areas (i.e., admin only URLs are only accessible by admins). If not, is privilege escalation possible through provisioning mechanisms (i.e., upgrade regular user to admin user)?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46" w:rsidRPr="00C23A42" w14:paraId="30F87915" w14:textId="77777777" w:rsidTr="009B7040">
        <w:tc>
          <w:tcPr>
            <w:tcW w:w="9016" w:type="dxa"/>
          </w:tcPr>
          <w:p w14:paraId="3E177BA3" w14:textId="77777777" w:rsidR="00556446" w:rsidRPr="00C23A42" w:rsidRDefault="00556446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EEFBAD" w14:textId="77777777" w:rsidR="00556446" w:rsidRPr="00C23A42" w:rsidRDefault="00556446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39DF0F" w14:textId="77777777" w:rsidR="00556446" w:rsidRPr="00C23A42" w:rsidRDefault="00556446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2F19AB" w14:textId="77777777" w:rsidR="00556446" w:rsidRPr="00C23A42" w:rsidRDefault="00556446" w:rsidP="009B7040">
            <w:pPr>
              <w:rPr>
                <w:rFonts w:ascii="Arial" w:hAnsi="Arial" w:cs="Arial"/>
              </w:rPr>
            </w:pPr>
          </w:p>
        </w:tc>
      </w:tr>
    </w:tbl>
    <w:p w14:paraId="34290FFA" w14:textId="77777777" w:rsidR="00556446" w:rsidRPr="00556446" w:rsidRDefault="00556446" w:rsidP="00C4534E">
      <w:pPr>
        <w:rPr>
          <w:rFonts w:ascii="Arial" w:hAnsi="Arial" w:cs="Arial"/>
        </w:rPr>
      </w:pPr>
    </w:p>
    <w:p w14:paraId="7CBF263C" w14:textId="1E34CE7A" w:rsidR="00C4534E" w:rsidRPr="00C4534E" w:rsidRDefault="00C4534E" w:rsidP="00C4534E">
      <w:pPr>
        <w:rPr>
          <w:rFonts w:ascii="Arial" w:hAnsi="Arial" w:cs="Arial"/>
          <w:b/>
          <w:bCs/>
          <w:u w:val="single"/>
        </w:rPr>
      </w:pPr>
      <w:r w:rsidRPr="00C4534E">
        <w:rPr>
          <w:rFonts w:ascii="Arial" w:hAnsi="Arial" w:cs="Arial"/>
          <w:b/>
          <w:bCs/>
          <w:u w:val="single"/>
        </w:rPr>
        <w:t>IDENTITY-02: Account Registration and Provisioning</w:t>
      </w:r>
    </w:p>
    <w:p w14:paraId="07D19FB3" w14:textId="1FE00A62" w:rsidR="00C4534E" w:rsidRDefault="00A16C5F" w:rsidP="00C4534E">
      <w:pPr>
        <w:rPr>
          <w:rFonts w:ascii="Arial" w:hAnsi="Arial" w:cs="Arial"/>
        </w:rPr>
      </w:pPr>
      <w:hyperlink r:id="rId24" w:history="1">
        <w:r w:rsidR="00D2649F" w:rsidRPr="00D2649F">
          <w:rPr>
            <w:rStyle w:val="Hyperlink"/>
            <w:rFonts w:ascii="Arial" w:hAnsi="Arial" w:cs="Arial"/>
          </w:rPr>
          <w:t>Link 1 (registration)</w:t>
        </w:r>
      </w:hyperlink>
      <w:r w:rsidR="00D2649F">
        <w:rPr>
          <w:rFonts w:ascii="Arial" w:hAnsi="Arial" w:cs="Arial"/>
        </w:rPr>
        <w:t xml:space="preserve"> </w:t>
      </w:r>
      <w:hyperlink r:id="rId25" w:history="1">
        <w:r w:rsidR="00D2649F" w:rsidRPr="00740169">
          <w:rPr>
            <w:rStyle w:val="Hyperlink"/>
            <w:rFonts w:ascii="Arial" w:hAnsi="Arial" w:cs="Arial"/>
          </w:rPr>
          <w:t>Link 2 (provisioning)</w:t>
        </w:r>
      </w:hyperlink>
    </w:p>
    <w:p w14:paraId="27530F7B" w14:textId="36F01275" w:rsidR="00F37785" w:rsidRDefault="00F37785" w:rsidP="00C4534E">
      <w:pPr>
        <w:rPr>
          <w:rFonts w:ascii="Arial" w:hAnsi="Arial" w:cs="Arial"/>
        </w:rPr>
      </w:pPr>
      <w:r>
        <w:rPr>
          <w:rFonts w:ascii="Arial" w:hAnsi="Arial" w:cs="Arial"/>
        </w:rPr>
        <w:t>For this test, you want to verify</w:t>
      </w:r>
      <w:r w:rsidR="00DE6C77">
        <w:rPr>
          <w:rFonts w:ascii="Arial" w:hAnsi="Arial" w:cs="Arial"/>
        </w:rPr>
        <w:t xml:space="preserve"> that account registration and provisioning (if applicable) functionalities align with the </w:t>
      </w:r>
      <w:commentRangeStart w:id="1"/>
      <w:r w:rsidR="00DE6C77">
        <w:rPr>
          <w:rFonts w:ascii="Arial" w:hAnsi="Arial" w:cs="Arial"/>
        </w:rPr>
        <w:t>client’</w:t>
      </w:r>
      <w:r w:rsidR="006F3603">
        <w:rPr>
          <w:rFonts w:ascii="Arial" w:hAnsi="Arial" w:cs="Arial"/>
        </w:rPr>
        <w:t>s business and security requirements</w:t>
      </w:r>
      <w:commentRangeEnd w:id="1"/>
      <w:r w:rsidR="00EC5C6C">
        <w:rPr>
          <w:rStyle w:val="CommentReference"/>
        </w:rPr>
        <w:commentReference w:id="1"/>
      </w:r>
      <w:r w:rsidR="006F3603">
        <w:rPr>
          <w:rFonts w:ascii="Arial" w:hAnsi="Arial" w:cs="Arial"/>
        </w:rPr>
        <w:t>. For example:</w:t>
      </w:r>
    </w:p>
    <w:p w14:paraId="46A2B031" w14:textId="6C86DC68" w:rsidR="006F3603" w:rsidRDefault="006F3603" w:rsidP="006F360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Can anyone sign up? Are registered identities verified?</w:t>
      </w:r>
    </w:p>
    <w:p w14:paraId="7CE115F3" w14:textId="77777777" w:rsidR="000E6C28" w:rsidRPr="000E6C28" w:rsidRDefault="000E6C28" w:rsidP="000E6C2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E6C28">
        <w:rPr>
          <w:rFonts w:ascii="Arial" w:hAnsi="Arial" w:cs="Arial"/>
        </w:rPr>
        <w:t>Is there any verification, vetting and authorization of provisioning requests?</w:t>
      </w:r>
    </w:p>
    <w:p w14:paraId="1B6384EB" w14:textId="6AA0E922" w:rsidR="006F3603" w:rsidRPr="000E6C28" w:rsidRDefault="000E6C28" w:rsidP="000E6C28">
      <w:pPr>
        <w:rPr>
          <w:rFonts w:ascii="Arial" w:hAnsi="Arial" w:cs="Arial"/>
        </w:rPr>
      </w:pPr>
      <w:r>
        <w:rPr>
          <w:rFonts w:ascii="Arial" w:hAnsi="Arial" w:cs="Arial"/>
        </w:rPr>
        <w:t>The above links provide a wider range of questions that are worth considering.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7785" w:rsidRPr="00C23A42" w14:paraId="2F567D13" w14:textId="77777777" w:rsidTr="009B7040">
        <w:tc>
          <w:tcPr>
            <w:tcW w:w="9016" w:type="dxa"/>
          </w:tcPr>
          <w:p w14:paraId="686CF02E" w14:textId="77777777" w:rsidR="00F37785" w:rsidRPr="00C23A42" w:rsidRDefault="00F37785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47124B" w14:textId="77777777" w:rsidR="00F37785" w:rsidRPr="00C23A42" w:rsidRDefault="00F37785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58B34" w14:textId="77777777" w:rsidR="00F37785" w:rsidRPr="00C23A42" w:rsidRDefault="00F37785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0A406E" w14:textId="77777777" w:rsidR="00F37785" w:rsidRPr="00C23A42" w:rsidRDefault="00F37785" w:rsidP="009B7040">
            <w:pPr>
              <w:rPr>
                <w:rFonts w:ascii="Arial" w:hAnsi="Arial" w:cs="Arial"/>
              </w:rPr>
            </w:pPr>
          </w:p>
        </w:tc>
      </w:tr>
    </w:tbl>
    <w:p w14:paraId="07920406" w14:textId="510AF0AA" w:rsidR="00F37785" w:rsidRPr="00D2649F" w:rsidRDefault="00F37785" w:rsidP="00C4534E">
      <w:pPr>
        <w:rPr>
          <w:rFonts w:ascii="Arial" w:hAnsi="Arial" w:cs="Arial"/>
        </w:rPr>
      </w:pPr>
    </w:p>
    <w:p w14:paraId="3E57F06A" w14:textId="67461CF4" w:rsidR="00664E86" w:rsidRPr="005E4F97" w:rsidRDefault="00C4534E" w:rsidP="00C4534E">
      <w:pPr>
        <w:rPr>
          <w:rFonts w:ascii="Arial" w:hAnsi="Arial" w:cs="Arial"/>
          <w:b/>
          <w:bCs/>
          <w:u w:val="single"/>
        </w:rPr>
      </w:pPr>
      <w:r w:rsidRPr="00C4534E">
        <w:rPr>
          <w:rFonts w:ascii="Arial" w:hAnsi="Arial" w:cs="Arial"/>
          <w:b/>
          <w:bCs/>
          <w:u w:val="single"/>
        </w:rPr>
        <w:t>IDENTITY-03: User Account Enumeration</w:t>
      </w:r>
    </w:p>
    <w:p w14:paraId="1A3798EA" w14:textId="2C19B5B0" w:rsidR="00C4534E" w:rsidRDefault="00A16C5F" w:rsidP="009E3223">
      <w:pPr>
        <w:rPr>
          <w:rFonts w:ascii="Arial" w:hAnsi="Arial" w:cs="Arial"/>
        </w:rPr>
      </w:pPr>
      <w:hyperlink r:id="rId26" w:history="1">
        <w:r w:rsidR="00C4534E" w:rsidRPr="00B80592">
          <w:rPr>
            <w:rStyle w:val="Hyperlink"/>
            <w:rFonts w:ascii="Arial" w:hAnsi="Arial" w:cs="Arial"/>
          </w:rPr>
          <w:t>Link</w:t>
        </w:r>
      </w:hyperlink>
    </w:p>
    <w:p w14:paraId="4BC2EDD0" w14:textId="77777777" w:rsidR="00A774F3" w:rsidRDefault="00B80592" w:rsidP="009E32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an application </w:t>
      </w:r>
      <w:commentRangeStart w:id="2"/>
      <w:r>
        <w:rPr>
          <w:rFonts w:ascii="Arial" w:hAnsi="Arial" w:cs="Arial"/>
        </w:rPr>
        <w:t xml:space="preserve">returns a different error message </w:t>
      </w:r>
      <w:commentRangeEnd w:id="2"/>
      <w:r w:rsidR="00B76AF7">
        <w:rPr>
          <w:rStyle w:val="CommentReference"/>
        </w:rPr>
        <w:commentReference w:id="2"/>
      </w:r>
      <w:r>
        <w:rPr>
          <w:rFonts w:ascii="Arial" w:hAnsi="Arial" w:cs="Arial"/>
        </w:rPr>
        <w:t>when login occurs due to an incorrect password v</w:t>
      </w:r>
      <w:r w:rsidR="00A774F3">
        <w:rPr>
          <w:rFonts w:ascii="Arial" w:hAnsi="Arial" w:cs="Arial"/>
        </w:rPr>
        <w:t>ersus a non-existent user account, then it is possible to automatically enumerate usernames using tools such as Burp.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4F3" w:rsidRPr="00C23A42" w14:paraId="1459FC39" w14:textId="77777777" w:rsidTr="009B7040">
        <w:tc>
          <w:tcPr>
            <w:tcW w:w="9016" w:type="dxa"/>
          </w:tcPr>
          <w:p w14:paraId="102A2D51" w14:textId="77777777" w:rsidR="00A774F3" w:rsidRPr="00C23A42" w:rsidRDefault="00A774F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192D5B" w14:textId="77777777" w:rsidR="00A774F3" w:rsidRPr="00C23A42" w:rsidRDefault="00A774F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DC6FE" w14:textId="77777777" w:rsidR="00A774F3" w:rsidRPr="00C23A42" w:rsidRDefault="00A774F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F7A3F7" w14:textId="77777777" w:rsidR="00A774F3" w:rsidRPr="00C23A42" w:rsidRDefault="00A774F3" w:rsidP="009B7040">
            <w:pPr>
              <w:rPr>
                <w:rFonts w:ascii="Arial" w:hAnsi="Arial" w:cs="Arial"/>
              </w:rPr>
            </w:pPr>
          </w:p>
        </w:tc>
      </w:tr>
    </w:tbl>
    <w:p w14:paraId="54C0693A" w14:textId="6A961ACE" w:rsidR="00F42100" w:rsidRPr="005E4F97" w:rsidRDefault="00F42100" w:rsidP="009E3223">
      <w:pPr>
        <w:rPr>
          <w:rFonts w:ascii="Arial" w:hAnsi="Arial" w:cs="Arial"/>
        </w:rPr>
      </w:pPr>
      <w:r w:rsidRPr="005E4F97">
        <w:rPr>
          <w:rFonts w:ascii="Arial" w:hAnsi="Arial" w:cs="Arial"/>
        </w:rPr>
        <w:br w:type="page"/>
      </w:r>
    </w:p>
    <w:p w14:paraId="47DE0D7D" w14:textId="29C1E960" w:rsidR="00E17AE5" w:rsidRPr="005E4F97" w:rsidRDefault="00E17AE5" w:rsidP="00E17AE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AUTHENTICATE – Authentication Testing</w:t>
      </w:r>
    </w:p>
    <w:p w14:paraId="72FD10ED" w14:textId="77777777" w:rsidR="00E17AE5" w:rsidRDefault="00E17AE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AUTHENTICATE-01: Transfer of Sensitive Information in Plaintext</w:t>
      </w:r>
    </w:p>
    <w:p w14:paraId="6434BE7A" w14:textId="052C509E" w:rsidR="00E17AE5" w:rsidRDefault="00A16C5F">
      <w:pPr>
        <w:rPr>
          <w:rFonts w:ascii="Arial" w:hAnsi="Arial" w:cs="Arial"/>
        </w:rPr>
      </w:pPr>
      <w:hyperlink r:id="rId27" w:history="1">
        <w:r w:rsidR="00CF031F" w:rsidRPr="003B6D88">
          <w:rPr>
            <w:rStyle w:val="Hyperlink"/>
            <w:rFonts w:ascii="Arial" w:hAnsi="Arial" w:cs="Arial"/>
          </w:rPr>
          <w:t>Link</w:t>
        </w:r>
      </w:hyperlink>
    </w:p>
    <w:p w14:paraId="6EFEEE72" w14:textId="6A675051" w:rsidR="00CF031F" w:rsidRDefault="00E17A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 there anywhere in the application where sensitive data is sent in an unencrypted form? This includes </w:t>
      </w:r>
      <w:r w:rsidR="00CF031F">
        <w:rPr>
          <w:rFonts w:ascii="Arial" w:hAnsi="Arial" w:cs="Arial"/>
        </w:rPr>
        <w:t>a lack of HTTPS should the application ideally have it enabled.</w:t>
      </w:r>
      <w:r w:rsidR="00A83455">
        <w:rPr>
          <w:rFonts w:ascii="Arial" w:hAnsi="Arial" w:cs="Arial"/>
        </w:rPr>
        <w:t xml:space="preserve"> A notable example is the transport of credential</w:t>
      </w:r>
      <w:r w:rsidR="003B6D88">
        <w:rPr>
          <w:rFonts w:ascii="Arial" w:hAnsi="Arial" w:cs="Arial"/>
        </w:rPr>
        <w:t xml:space="preserve"> information in plaintext (e.g., session tokens, password reset tokens).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31F" w:rsidRPr="00C23A42" w14:paraId="4A0AF48E" w14:textId="77777777" w:rsidTr="00B704D6">
        <w:tc>
          <w:tcPr>
            <w:tcW w:w="9016" w:type="dxa"/>
          </w:tcPr>
          <w:p w14:paraId="087FA891" w14:textId="77777777" w:rsidR="00CF031F" w:rsidRPr="00C23A42" w:rsidRDefault="00CF031F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26B24" w14:textId="77777777" w:rsidR="00CF031F" w:rsidRPr="00C23A42" w:rsidRDefault="00CF031F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84FADA" w14:textId="77777777" w:rsidR="00CF031F" w:rsidRPr="00C23A42" w:rsidRDefault="00CF031F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984E92" w14:textId="77777777" w:rsidR="00CF031F" w:rsidRPr="00C23A42" w:rsidRDefault="00CF031F" w:rsidP="00B704D6">
            <w:pPr>
              <w:rPr>
                <w:rFonts w:ascii="Arial" w:hAnsi="Arial" w:cs="Arial"/>
              </w:rPr>
            </w:pPr>
          </w:p>
        </w:tc>
      </w:tr>
    </w:tbl>
    <w:p w14:paraId="58681989" w14:textId="77777777" w:rsidR="00E5082E" w:rsidRDefault="00E5082E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547111F" w14:textId="7547E30A" w:rsidR="00E5082E" w:rsidRDefault="00E5082E" w:rsidP="00E5082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AUTHENTICATE-02: Password Policy Testing</w:t>
      </w:r>
    </w:p>
    <w:p w14:paraId="59FCE0C0" w14:textId="506962F0" w:rsidR="00E5082E" w:rsidRDefault="00A16C5F">
      <w:pPr>
        <w:rPr>
          <w:rFonts w:ascii="Arial" w:hAnsi="Arial" w:cs="Arial"/>
        </w:rPr>
      </w:pPr>
      <w:hyperlink r:id="rId28" w:history="1">
        <w:r w:rsidR="00AC2CAC" w:rsidRPr="00AC2CAC">
          <w:rPr>
            <w:rStyle w:val="Hyperlink"/>
            <w:rFonts w:ascii="Arial" w:hAnsi="Arial" w:cs="Arial"/>
          </w:rPr>
          <w:t>Link (all bullet points)</w:t>
        </w:r>
      </w:hyperlink>
    </w:p>
    <w:p w14:paraId="2E802077" w14:textId="045F71EA" w:rsidR="00457C36" w:rsidRDefault="00457C36">
      <w:pPr>
        <w:rPr>
          <w:rFonts w:ascii="Arial" w:hAnsi="Arial" w:cs="Arial"/>
        </w:rPr>
      </w:pPr>
      <w:r>
        <w:rPr>
          <w:rFonts w:ascii="Arial" w:hAnsi="Arial" w:cs="Arial"/>
        </w:rPr>
        <w:t>Test all aspects of password policy, including:</w:t>
      </w:r>
    </w:p>
    <w:p w14:paraId="482D655D" w14:textId="4B42F3AE" w:rsidR="00457C36" w:rsidRDefault="00457C36" w:rsidP="00457C3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Use of default credentials</w:t>
      </w:r>
    </w:p>
    <w:p w14:paraId="126C9BFB" w14:textId="37F2288D" w:rsidR="00457C36" w:rsidRDefault="00457C36" w:rsidP="00457C3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Lock-out mechanism</w:t>
      </w:r>
      <w:r w:rsidR="00BE1DE7">
        <w:rPr>
          <w:rFonts w:ascii="Arial" w:hAnsi="Arial" w:cs="Arial"/>
        </w:rPr>
        <w:t xml:space="preserve"> (is there one, and does it work as expected?)</w:t>
      </w:r>
    </w:p>
    <w:p w14:paraId="07DA513B" w14:textId="6CE864C3" w:rsidR="00457C36" w:rsidRDefault="00457C36" w:rsidP="00457C3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Means of bypassing login</w:t>
      </w:r>
    </w:p>
    <w:p w14:paraId="69ADA436" w14:textId="04EB4EE3" w:rsidR="00457C36" w:rsidRDefault="00457C36" w:rsidP="00457C3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Vulnerable remember password functionality</w:t>
      </w:r>
      <w:r w:rsidR="002A0ECF">
        <w:rPr>
          <w:rFonts w:ascii="Arial" w:hAnsi="Arial" w:cs="Arial"/>
        </w:rPr>
        <w:t xml:space="preserve"> (i.e., </w:t>
      </w:r>
      <w:commentRangeStart w:id="3"/>
      <w:r w:rsidR="002A0ECF">
        <w:rPr>
          <w:rFonts w:ascii="Arial" w:hAnsi="Arial" w:cs="Arial"/>
        </w:rPr>
        <w:t>test “Remember Me” functionality</w:t>
      </w:r>
      <w:commentRangeEnd w:id="3"/>
      <w:r w:rsidR="00552A35">
        <w:rPr>
          <w:rStyle w:val="CommentReference"/>
        </w:rPr>
        <w:commentReference w:id="3"/>
      </w:r>
      <w:r w:rsidR="002A0ECF">
        <w:rPr>
          <w:rFonts w:ascii="Arial" w:hAnsi="Arial" w:cs="Arial"/>
        </w:rPr>
        <w:t>)</w:t>
      </w:r>
    </w:p>
    <w:p w14:paraId="2BA77E48" w14:textId="55A9E76D" w:rsidR="00457C36" w:rsidRDefault="00457C36" w:rsidP="00457C3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Weak password requirements</w:t>
      </w:r>
      <w:r w:rsidR="004A1AED">
        <w:rPr>
          <w:rFonts w:ascii="Arial" w:hAnsi="Arial" w:cs="Arial"/>
        </w:rPr>
        <w:t xml:space="preserve"> (length, uniqueness, and range of characters)</w:t>
      </w:r>
    </w:p>
    <w:p w14:paraId="0855FE22" w14:textId="3B3B5E73" w:rsidR="00457C36" w:rsidRDefault="00457C36" w:rsidP="00457C3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Weak security question answer requirements</w:t>
      </w:r>
      <w:r w:rsidR="00A10D50">
        <w:rPr>
          <w:rFonts w:ascii="Arial" w:hAnsi="Arial" w:cs="Arial"/>
        </w:rPr>
        <w:t xml:space="preserve"> (</w:t>
      </w:r>
      <w:commentRangeStart w:id="4"/>
      <w:r w:rsidR="00A10D50">
        <w:rPr>
          <w:rFonts w:ascii="Arial" w:hAnsi="Arial" w:cs="Arial"/>
        </w:rPr>
        <w:t>test complexity of questions and whether one can brute-force the answers</w:t>
      </w:r>
      <w:commentRangeEnd w:id="4"/>
      <w:r w:rsidR="00014130">
        <w:rPr>
          <w:rStyle w:val="CommentReference"/>
        </w:rPr>
        <w:commentReference w:id="4"/>
      </w:r>
      <w:r w:rsidR="00A10D50">
        <w:rPr>
          <w:rFonts w:ascii="Arial" w:hAnsi="Arial" w:cs="Arial"/>
        </w:rPr>
        <w:t>)</w:t>
      </w:r>
    </w:p>
    <w:p w14:paraId="1D008DDF" w14:textId="16AB0C1B" w:rsidR="00E114C7" w:rsidRPr="00E114C7" w:rsidRDefault="004A1AED" w:rsidP="00E114C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Weak password change / reset functionalities</w:t>
      </w:r>
      <w:r w:rsidR="00C852D5">
        <w:rPr>
          <w:rFonts w:ascii="Arial" w:hAnsi="Arial" w:cs="Arial"/>
        </w:rPr>
        <w:t xml:space="preserve"> (</w:t>
      </w:r>
      <w:commentRangeStart w:id="5"/>
      <w:r w:rsidR="00C852D5">
        <w:rPr>
          <w:rFonts w:ascii="Arial" w:hAnsi="Arial" w:cs="Arial"/>
        </w:rPr>
        <w:t>can you reset the password to an account other than your own?</w:t>
      </w:r>
      <w:r w:rsidR="00A25516">
        <w:rPr>
          <w:rFonts w:ascii="Arial" w:hAnsi="Arial" w:cs="Arial"/>
        </w:rPr>
        <w:t xml:space="preserve"> How are new credentials generated?</w:t>
      </w:r>
      <w:commentRangeEnd w:id="5"/>
      <w:r w:rsidR="00014130">
        <w:rPr>
          <w:rStyle w:val="CommentReference"/>
        </w:rPr>
        <w:commentReference w:id="5"/>
      </w:r>
      <w:r w:rsidR="00C852D5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4C7" w:rsidRPr="00C23A42" w14:paraId="75DABE02" w14:textId="77777777" w:rsidTr="00B704D6">
        <w:tc>
          <w:tcPr>
            <w:tcW w:w="9016" w:type="dxa"/>
          </w:tcPr>
          <w:p w14:paraId="2137550B" w14:textId="77777777" w:rsidR="00E114C7" w:rsidRPr="00C23A42" w:rsidRDefault="00E114C7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C65A3D" w14:textId="77777777" w:rsidR="00E114C7" w:rsidRPr="00C23A42" w:rsidRDefault="00E114C7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80CECB" w14:textId="77777777" w:rsidR="00E114C7" w:rsidRPr="00C23A42" w:rsidRDefault="00E114C7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A2C84" w14:textId="77777777" w:rsidR="00E114C7" w:rsidRPr="00C23A42" w:rsidRDefault="00E114C7" w:rsidP="00B704D6">
            <w:pPr>
              <w:rPr>
                <w:rFonts w:ascii="Arial" w:hAnsi="Arial" w:cs="Arial"/>
              </w:rPr>
            </w:pPr>
          </w:p>
        </w:tc>
      </w:tr>
    </w:tbl>
    <w:p w14:paraId="308A61FE" w14:textId="2CA8922F" w:rsidR="00E17AE5" w:rsidRPr="00CF031F" w:rsidRDefault="00E17AE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05A35B2E" w14:textId="3DC7AED1" w:rsidR="00AA2B45" w:rsidRPr="005E4F97" w:rsidRDefault="00E441C5" w:rsidP="00B6174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4F9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SESSION – Session Management</w:t>
      </w:r>
    </w:p>
    <w:p w14:paraId="3AA3D2AB" w14:textId="1708A21F" w:rsidR="0028326B" w:rsidRPr="005E4F97" w:rsidRDefault="0028326B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SESSION-0</w:t>
      </w:r>
      <w:r w:rsidR="00B55BB6" w:rsidRPr="005E4F97">
        <w:rPr>
          <w:rFonts w:ascii="Arial" w:hAnsi="Arial" w:cs="Arial"/>
          <w:b/>
          <w:bCs/>
          <w:u w:val="single"/>
        </w:rPr>
        <w:t>1</w:t>
      </w:r>
      <w:r w:rsidRPr="005E4F97">
        <w:rPr>
          <w:rFonts w:ascii="Arial" w:hAnsi="Arial" w:cs="Arial"/>
          <w:b/>
          <w:bCs/>
          <w:u w:val="single"/>
        </w:rPr>
        <w:t>: Cookie Attributes</w:t>
      </w:r>
    </w:p>
    <w:p w14:paraId="0485F1DC" w14:textId="3B30D0B8" w:rsidR="0028326B" w:rsidRPr="005E4F97" w:rsidRDefault="00A16C5F" w:rsidP="00B61744">
      <w:pPr>
        <w:rPr>
          <w:rFonts w:ascii="Arial" w:hAnsi="Arial" w:cs="Arial"/>
        </w:rPr>
      </w:pPr>
      <w:hyperlink r:id="rId29" w:history="1">
        <w:r w:rsidR="0028326B" w:rsidRPr="005E4F97">
          <w:rPr>
            <w:rStyle w:val="Hyperlink"/>
            <w:rFonts w:ascii="Arial" w:hAnsi="Arial" w:cs="Arial"/>
          </w:rPr>
          <w:t>Link</w:t>
        </w:r>
      </w:hyperlink>
    </w:p>
    <w:p w14:paraId="7EBCAEC9" w14:textId="0CD056A4" w:rsidR="0028326B" w:rsidRPr="005E4F97" w:rsidRDefault="0028326B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Check cookies for </w:t>
      </w:r>
      <w:r w:rsidR="000474F4" w:rsidRPr="005E4F97">
        <w:rPr>
          <w:rFonts w:ascii="Arial" w:hAnsi="Arial" w:cs="Arial"/>
        </w:rPr>
        <w:t xml:space="preserve">Secure, HttpOnly, </w:t>
      </w:r>
      <w:r w:rsidR="00DF78B2" w:rsidRPr="005E4F97">
        <w:rPr>
          <w:rFonts w:ascii="Arial" w:hAnsi="Arial" w:cs="Arial"/>
        </w:rPr>
        <w:t>Domain, Pat</w:t>
      </w:r>
      <w:r w:rsidR="005A463C" w:rsidRPr="005E4F97">
        <w:rPr>
          <w:rFonts w:ascii="Arial" w:hAnsi="Arial" w:cs="Arial"/>
        </w:rPr>
        <w:t>h and Expires (where appropriate</w:t>
      </w:r>
      <w:r w:rsidR="007B495C" w:rsidRPr="005E4F97">
        <w:rPr>
          <w:rFonts w:ascii="Arial" w:hAnsi="Arial" w:cs="Arial"/>
        </w:rPr>
        <w:t xml:space="preserve"> for non-persistent cookies</w:t>
      </w:r>
      <w:r w:rsidR="005A463C" w:rsidRPr="005E4F97">
        <w:rPr>
          <w:rFonts w:ascii="Arial" w:hAnsi="Arial" w:cs="Arial"/>
        </w:rPr>
        <w:t>)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A31" w:rsidRPr="005E4F97" w14:paraId="1BF8C4CE" w14:textId="77777777" w:rsidTr="00F30AA7">
        <w:tc>
          <w:tcPr>
            <w:tcW w:w="9016" w:type="dxa"/>
          </w:tcPr>
          <w:p w14:paraId="534F7D48" w14:textId="77777777" w:rsidR="00424A31" w:rsidRPr="005E4F97" w:rsidRDefault="00424A31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8612FE" w14:textId="77777777" w:rsidR="00424A31" w:rsidRPr="005E4F97" w:rsidRDefault="00424A31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359F6" w14:textId="77777777" w:rsidR="00424A31" w:rsidRPr="005E4F97" w:rsidRDefault="00424A31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EF1B58" w14:textId="77777777" w:rsidR="00424A31" w:rsidRPr="005E4F97" w:rsidRDefault="00424A31" w:rsidP="00F30AA7">
            <w:pPr>
              <w:rPr>
                <w:rFonts w:ascii="Arial" w:hAnsi="Arial" w:cs="Arial"/>
              </w:rPr>
            </w:pPr>
          </w:p>
        </w:tc>
      </w:tr>
    </w:tbl>
    <w:p w14:paraId="3355597C" w14:textId="77777777" w:rsidR="00424A31" w:rsidRPr="004714D2" w:rsidRDefault="00424A31" w:rsidP="00B61744">
      <w:pPr>
        <w:rPr>
          <w:rFonts w:ascii="Arial" w:hAnsi="Arial" w:cs="Arial"/>
          <w:sz w:val="16"/>
          <w:szCs w:val="16"/>
        </w:rPr>
      </w:pPr>
    </w:p>
    <w:p w14:paraId="4E3F856A" w14:textId="575D2907" w:rsidR="00EA0624" w:rsidRPr="005E4F97" w:rsidRDefault="00EA0624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SESSION-0</w:t>
      </w:r>
      <w:r w:rsidR="00B55BB6" w:rsidRPr="005E4F97">
        <w:rPr>
          <w:rFonts w:ascii="Arial" w:hAnsi="Arial" w:cs="Arial"/>
          <w:b/>
          <w:bCs/>
          <w:u w:val="single"/>
        </w:rPr>
        <w:t>2</w:t>
      </w:r>
      <w:r w:rsidRPr="005E4F97">
        <w:rPr>
          <w:rFonts w:ascii="Arial" w:hAnsi="Arial" w:cs="Arial"/>
          <w:b/>
          <w:bCs/>
          <w:u w:val="single"/>
        </w:rPr>
        <w:t>: Predictable Cookies</w:t>
      </w:r>
    </w:p>
    <w:p w14:paraId="547B9C6D" w14:textId="7AC99E60" w:rsidR="00EA0624" w:rsidRPr="005E4F97" w:rsidRDefault="00A16C5F" w:rsidP="00B61744">
      <w:pPr>
        <w:rPr>
          <w:rFonts w:ascii="Arial" w:hAnsi="Arial" w:cs="Arial"/>
        </w:rPr>
      </w:pPr>
      <w:hyperlink r:id="rId30" w:history="1">
        <w:r w:rsidR="00A43D67" w:rsidRPr="005E4F97">
          <w:rPr>
            <w:rStyle w:val="Hyperlink"/>
            <w:rFonts w:ascii="Arial" w:hAnsi="Arial" w:cs="Arial"/>
          </w:rPr>
          <w:t>Link</w:t>
        </w:r>
      </w:hyperlink>
    </w:p>
    <w:p w14:paraId="480A4568" w14:textId="375334EC" w:rsidR="00EA0624" w:rsidRPr="005E4F97" w:rsidRDefault="00EA0624" w:rsidP="00B61744">
      <w:pPr>
        <w:rPr>
          <w:rFonts w:ascii="Arial" w:hAnsi="Arial" w:cs="Arial"/>
        </w:rPr>
      </w:pPr>
      <w:commentRangeStart w:id="6"/>
      <w:r w:rsidRPr="005E4F97">
        <w:rPr>
          <w:rFonts w:ascii="Arial" w:hAnsi="Arial" w:cs="Arial"/>
        </w:rPr>
        <w:t>Are session cookies generated randomly, or not?</w:t>
      </w:r>
      <w:commentRangeEnd w:id="6"/>
      <w:r w:rsidR="007066AA">
        <w:rPr>
          <w:rStyle w:val="CommentReference"/>
        </w:rPr>
        <w:commentReference w:id="6"/>
      </w:r>
      <w:r w:rsidRPr="005E4F97">
        <w:rPr>
          <w:rFonts w:ascii="Arial" w:hAnsi="Arial" w:cs="Arial"/>
        </w:rPr>
        <w:t xml:space="preserve"> If so, can an attacker hijack another users’ session</w:t>
      </w:r>
      <w:r w:rsidR="00D92BE5" w:rsidRPr="005E4F97">
        <w:rPr>
          <w:rFonts w:ascii="Arial" w:hAnsi="Arial" w:cs="Arial"/>
        </w:rPr>
        <w:t xml:space="preserve"> by guessing their cookie</w:t>
      </w:r>
      <w:r w:rsidR="002E3568" w:rsidRPr="005E4F97">
        <w:rPr>
          <w:rFonts w:ascii="Arial" w:hAnsi="Arial" w:cs="Arial"/>
        </w:rPr>
        <w:t xml:space="preserve"> (e.g., cookie is MD5 hash of username)?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0624" w:rsidRPr="005E4F97" w14:paraId="05D8935B" w14:textId="77777777" w:rsidTr="00F30AA7">
        <w:tc>
          <w:tcPr>
            <w:tcW w:w="9016" w:type="dxa"/>
          </w:tcPr>
          <w:p w14:paraId="7C39ECD0" w14:textId="77777777" w:rsidR="00EA0624" w:rsidRPr="005E4F97" w:rsidRDefault="00EA0624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EE0CC" w14:textId="77777777" w:rsidR="00EA0624" w:rsidRPr="005E4F97" w:rsidRDefault="00EA0624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42C80D" w14:textId="77777777" w:rsidR="00EA0624" w:rsidRPr="005E4F97" w:rsidRDefault="00EA0624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0181AC" w14:textId="77777777" w:rsidR="00EA0624" w:rsidRPr="005E4F97" w:rsidRDefault="00EA0624" w:rsidP="00F30AA7">
            <w:pPr>
              <w:rPr>
                <w:rFonts w:ascii="Arial" w:hAnsi="Arial" w:cs="Arial"/>
              </w:rPr>
            </w:pPr>
          </w:p>
        </w:tc>
      </w:tr>
    </w:tbl>
    <w:p w14:paraId="50A68A6C" w14:textId="77777777" w:rsidR="00EA0624" w:rsidRPr="004714D2" w:rsidRDefault="00EA0624" w:rsidP="00B61744">
      <w:pPr>
        <w:rPr>
          <w:rFonts w:ascii="Arial" w:hAnsi="Arial" w:cs="Arial"/>
          <w:sz w:val="14"/>
          <w:szCs w:val="14"/>
        </w:rPr>
      </w:pPr>
    </w:p>
    <w:p w14:paraId="5CC203A3" w14:textId="7911B99A" w:rsidR="00FC70E9" w:rsidRPr="005E4F97" w:rsidRDefault="00FC70E9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SESSION-0</w:t>
      </w:r>
      <w:r w:rsidR="00B55BB6" w:rsidRPr="005E4F97">
        <w:rPr>
          <w:rFonts w:ascii="Arial" w:hAnsi="Arial" w:cs="Arial"/>
          <w:b/>
          <w:bCs/>
          <w:u w:val="single"/>
        </w:rPr>
        <w:t>3</w:t>
      </w:r>
      <w:r w:rsidRPr="005E4F97">
        <w:rPr>
          <w:rFonts w:ascii="Arial" w:hAnsi="Arial" w:cs="Arial"/>
          <w:b/>
          <w:bCs/>
          <w:u w:val="single"/>
        </w:rPr>
        <w:t>: Session Fixation</w:t>
      </w:r>
    </w:p>
    <w:p w14:paraId="4B3ACBF4" w14:textId="5166FD43" w:rsidR="00FC70E9" w:rsidRPr="005E4F97" w:rsidRDefault="00A16C5F" w:rsidP="00B61744">
      <w:pPr>
        <w:rPr>
          <w:rFonts w:ascii="Arial" w:hAnsi="Arial" w:cs="Arial"/>
        </w:rPr>
      </w:pPr>
      <w:hyperlink r:id="rId31" w:history="1">
        <w:r w:rsidR="00E821E6" w:rsidRPr="005E4F97">
          <w:rPr>
            <w:rStyle w:val="Hyperlink"/>
            <w:rFonts w:ascii="Arial" w:hAnsi="Arial" w:cs="Arial"/>
          </w:rPr>
          <w:t>Link 1 (description)</w:t>
        </w:r>
      </w:hyperlink>
      <w:r w:rsidR="00E821E6" w:rsidRPr="005E4F97">
        <w:rPr>
          <w:rFonts w:ascii="Arial" w:hAnsi="Arial" w:cs="Arial"/>
        </w:rPr>
        <w:t xml:space="preserve"> </w:t>
      </w:r>
      <w:hyperlink r:id="rId32" w:history="1">
        <w:r w:rsidR="00E821E6" w:rsidRPr="005E4F97">
          <w:rPr>
            <w:rStyle w:val="Hyperlink"/>
            <w:rFonts w:ascii="Arial" w:hAnsi="Arial" w:cs="Arial"/>
          </w:rPr>
          <w:t>Link 2 (ways to exploit)</w:t>
        </w:r>
      </w:hyperlink>
    </w:p>
    <w:p w14:paraId="7DFA41D8" w14:textId="457DFD91" w:rsidR="00E821E6" w:rsidRPr="005E4F97" w:rsidRDefault="00E821E6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>Does the website generate a cookie for a user before they log in</w:t>
      </w:r>
      <w:r w:rsidR="00403820">
        <w:rPr>
          <w:rFonts w:ascii="Arial" w:hAnsi="Arial" w:cs="Arial"/>
        </w:rPr>
        <w:t xml:space="preserve"> (e.g., basket)</w:t>
      </w:r>
      <w:r w:rsidRPr="005E4F97">
        <w:rPr>
          <w:rFonts w:ascii="Arial" w:hAnsi="Arial" w:cs="Arial"/>
        </w:rPr>
        <w:t>? Does this cookie stay the same after login? If so, session fixation is possible</w:t>
      </w:r>
      <w:r w:rsidR="00AC7D7D" w:rsidRPr="005E4F97">
        <w:rPr>
          <w:rFonts w:ascii="Arial" w:hAnsi="Arial" w:cs="Arial"/>
        </w:rPr>
        <w:t xml:space="preserve"> if an attacker can induce their target to use a known cookie</w:t>
      </w:r>
      <w:r w:rsidR="00A3157F" w:rsidRPr="005E4F97">
        <w:rPr>
          <w:rFonts w:ascii="Arial" w:hAnsi="Arial" w:cs="Arial"/>
        </w:rPr>
        <w:t xml:space="preserve"> prior to authentication</w:t>
      </w:r>
      <w:r w:rsidRPr="005E4F97">
        <w:rPr>
          <w:rFonts w:ascii="Arial" w:hAnsi="Arial" w:cs="Arial"/>
        </w:rPr>
        <w:t xml:space="preserve">. </w:t>
      </w:r>
      <w:r w:rsidR="001C58C3" w:rsidRPr="005E4F97">
        <w:rPr>
          <w:rFonts w:ascii="Arial" w:hAnsi="Arial" w:cs="Arial"/>
        </w:rPr>
        <w:t>This c</w:t>
      </w:r>
      <w:r w:rsidRPr="005E4F97">
        <w:rPr>
          <w:rFonts w:ascii="Arial" w:hAnsi="Arial" w:cs="Arial"/>
        </w:rPr>
        <w:t>an be exploited by changing</w:t>
      </w:r>
      <w:r w:rsidR="005B39BF" w:rsidRPr="005E4F97">
        <w:rPr>
          <w:rFonts w:ascii="Arial" w:hAnsi="Arial" w:cs="Arial"/>
        </w:rPr>
        <w:t xml:space="preserve"> a</w:t>
      </w:r>
      <w:r w:rsidRPr="005E4F97">
        <w:rPr>
          <w:rFonts w:ascii="Arial" w:hAnsi="Arial" w:cs="Arial"/>
        </w:rPr>
        <w:t xml:space="preserve"> cookie in transport (HSTS prevents this) or </w:t>
      </w:r>
      <w:r w:rsidR="00EC7B63" w:rsidRPr="005E4F97">
        <w:rPr>
          <w:rFonts w:ascii="Arial" w:hAnsi="Arial" w:cs="Arial"/>
        </w:rPr>
        <w:t xml:space="preserve">using </w:t>
      </w:r>
      <w:commentRangeStart w:id="7"/>
      <w:r w:rsidRPr="005E4F97">
        <w:rPr>
          <w:rFonts w:ascii="Arial" w:hAnsi="Arial" w:cs="Arial"/>
        </w:rPr>
        <w:t>XSS</w:t>
      </w:r>
      <w:commentRangeEnd w:id="7"/>
      <w:r w:rsidR="009C6841">
        <w:rPr>
          <w:rStyle w:val="CommentReference"/>
        </w:rPr>
        <w:commentReference w:id="7"/>
      </w:r>
      <w:r w:rsidRPr="005E4F97">
        <w:rPr>
          <w:rFonts w:ascii="Arial" w:hAnsi="Arial" w:cs="Arial"/>
        </w:rPr>
        <w:t xml:space="preserve"> / custom malicious login page</w:t>
      </w:r>
      <w:r w:rsidR="00CA7283" w:rsidRPr="005E4F97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1E6" w:rsidRPr="005E4F97" w14:paraId="0C1BED4E" w14:textId="77777777" w:rsidTr="00F30AA7">
        <w:tc>
          <w:tcPr>
            <w:tcW w:w="9016" w:type="dxa"/>
          </w:tcPr>
          <w:p w14:paraId="07FC40E9" w14:textId="77777777" w:rsidR="00E821E6" w:rsidRPr="005E4F97" w:rsidRDefault="00E821E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2D966" w14:textId="77777777" w:rsidR="00E821E6" w:rsidRPr="005E4F97" w:rsidRDefault="00E821E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6B0515" w14:textId="77777777" w:rsidR="00E821E6" w:rsidRPr="005E4F97" w:rsidRDefault="00E821E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AEC72D" w14:textId="77777777" w:rsidR="00E821E6" w:rsidRPr="005E4F97" w:rsidRDefault="00E821E6" w:rsidP="00F30AA7">
            <w:pPr>
              <w:rPr>
                <w:rFonts w:ascii="Arial" w:hAnsi="Arial" w:cs="Arial"/>
              </w:rPr>
            </w:pPr>
          </w:p>
        </w:tc>
      </w:tr>
    </w:tbl>
    <w:p w14:paraId="394BFC91" w14:textId="5289037E" w:rsidR="00703879" w:rsidRPr="004714D2" w:rsidRDefault="00703879" w:rsidP="00B61744">
      <w:pPr>
        <w:rPr>
          <w:rFonts w:ascii="Arial" w:hAnsi="Arial" w:cs="Arial"/>
          <w:sz w:val="16"/>
          <w:szCs w:val="16"/>
        </w:rPr>
      </w:pPr>
    </w:p>
    <w:p w14:paraId="5DB93779" w14:textId="150F68C4" w:rsidR="0052309A" w:rsidRPr="005E4F97" w:rsidRDefault="00860C58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 xml:space="preserve">SESSION-04: </w:t>
      </w:r>
      <w:r w:rsidR="00270A4E" w:rsidRPr="005E4F97">
        <w:rPr>
          <w:rFonts w:ascii="Arial" w:hAnsi="Arial" w:cs="Arial"/>
          <w:b/>
          <w:bCs/>
          <w:u w:val="single"/>
        </w:rPr>
        <w:t>Cross Site Request Forgery</w:t>
      </w:r>
    </w:p>
    <w:p w14:paraId="3B99D8C0" w14:textId="66C3D0AC" w:rsidR="0052309A" w:rsidRPr="005E4F97" w:rsidRDefault="00A16C5F">
      <w:pPr>
        <w:rPr>
          <w:rFonts w:ascii="Arial" w:hAnsi="Arial" w:cs="Arial"/>
        </w:rPr>
      </w:pPr>
      <w:hyperlink r:id="rId33" w:history="1">
        <w:r w:rsidR="00B2613B" w:rsidRPr="005E4F97">
          <w:rPr>
            <w:rStyle w:val="Hyperlink"/>
            <w:rFonts w:ascii="Arial" w:hAnsi="Arial" w:cs="Arial"/>
          </w:rPr>
          <w:t>Link 1 (description)</w:t>
        </w:r>
      </w:hyperlink>
      <w:r w:rsidR="00B2613B" w:rsidRPr="005E4F97">
        <w:rPr>
          <w:rFonts w:ascii="Arial" w:hAnsi="Arial" w:cs="Arial"/>
        </w:rPr>
        <w:t xml:space="preserve"> </w:t>
      </w:r>
      <w:hyperlink r:id="rId34" w:history="1">
        <w:r w:rsidR="004F696F" w:rsidRPr="005E4F97">
          <w:rPr>
            <w:rStyle w:val="Hyperlink"/>
            <w:rFonts w:ascii="Arial" w:hAnsi="Arial" w:cs="Arial"/>
          </w:rPr>
          <w:t>Link 2 (payloads</w:t>
        </w:r>
        <w:r w:rsidR="004C0357" w:rsidRPr="005E4F97">
          <w:rPr>
            <w:rStyle w:val="Hyperlink"/>
            <w:rFonts w:ascii="Arial" w:hAnsi="Arial" w:cs="Arial"/>
          </w:rPr>
          <w:t xml:space="preserve"> and flowchart to assist diagnosis</w:t>
        </w:r>
        <w:r w:rsidR="004F696F" w:rsidRPr="005E4F97">
          <w:rPr>
            <w:rStyle w:val="Hyperlink"/>
            <w:rFonts w:ascii="Arial" w:hAnsi="Arial" w:cs="Arial"/>
          </w:rPr>
          <w:t>)</w:t>
        </w:r>
      </w:hyperlink>
    </w:p>
    <w:p w14:paraId="7CDC32C2" w14:textId="613E9071" w:rsidR="0052309A" w:rsidRPr="005E4F97" w:rsidRDefault="00765826">
      <w:pPr>
        <w:rPr>
          <w:rFonts w:ascii="Arial" w:hAnsi="Arial" w:cs="Arial"/>
        </w:rPr>
      </w:pPr>
      <w:r w:rsidRPr="005E4F97">
        <w:rPr>
          <w:rFonts w:ascii="Arial" w:hAnsi="Arial" w:cs="Arial"/>
        </w:rPr>
        <w:t>CSRF is when an attacker can induce a</w:t>
      </w:r>
      <w:r w:rsidR="0068371E" w:rsidRPr="005E4F97">
        <w:rPr>
          <w:rFonts w:ascii="Arial" w:hAnsi="Arial" w:cs="Arial"/>
        </w:rPr>
        <w:t xml:space="preserve">n authenticated </w:t>
      </w:r>
      <w:r w:rsidRPr="005E4F97">
        <w:rPr>
          <w:rFonts w:ascii="Arial" w:hAnsi="Arial" w:cs="Arial"/>
        </w:rPr>
        <w:t>user to perform an action without their knowledge</w:t>
      </w:r>
      <w:r w:rsidR="001602F8" w:rsidRPr="005E4F97">
        <w:rPr>
          <w:rFonts w:ascii="Arial" w:hAnsi="Arial" w:cs="Arial"/>
        </w:rPr>
        <w:t>.</w:t>
      </w:r>
      <w:r w:rsidRPr="005E4F97">
        <w:rPr>
          <w:rFonts w:ascii="Arial" w:hAnsi="Arial" w:cs="Arial"/>
        </w:rPr>
        <w:t xml:space="preserve"> This typically occurs through </w:t>
      </w:r>
      <w:commentRangeStart w:id="8"/>
      <w:r w:rsidR="002D141B" w:rsidRPr="005E4F97">
        <w:rPr>
          <w:rFonts w:ascii="Arial" w:hAnsi="Arial" w:cs="Arial"/>
        </w:rPr>
        <w:t>state changing</w:t>
      </w:r>
      <w:r w:rsidRPr="005E4F97">
        <w:rPr>
          <w:rFonts w:ascii="Arial" w:hAnsi="Arial" w:cs="Arial"/>
        </w:rPr>
        <w:t xml:space="preserve"> GET requests</w:t>
      </w:r>
      <w:r w:rsidR="006D2DDD" w:rsidRPr="005E4F97">
        <w:rPr>
          <w:rFonts w:ascii="Arial" w:hAnsi="Arial" w:cs="Arial"/>
        </w:rPr>
        <w:t xml:space="preserve"> </w:t>
      </w:r>
      <w:commentRangeEnd w:id="8"/>
      <w:r w:rsidR="008E260A">
        <w:rPr>
          <w:rStyle w:val="CommentReference"/>
        </w:rPr>
        <w:commentReference w:id="8"/>
      </w:r>
      <w:r w:rsidR="006D2DDD" w:rsidRPr="005E4F97">
        <w:rPr>
          <w:rFonts w:ascii="Arial" w:hAnsi="Arial" w:cs="Arial"/>
        </w:rPr>
        <w:t>(e.g., embedded link in img tag)</w:t>
      </w:r>
      <w:r w:rsidRPr="005E4F97">
        <w:rPr>
          <w:rFonts w:ascii="Arial" w:hAnsi="Arial" w:cs="Arial"/>
        </w:rPr>
        <w:t xml:space="preserve">, or </w:t>
      </w:r>
      <w:r w:rsidR="002D141B" w:rsidRPr="005E4F97">
        <w:rPr>
          <w:rFonts w:ascii="Arial" w:hAnsi="Arial" w:cs="Arial"/>
        </w:rPr>
        <w:t>by submitting a POST request (i.e., a form</w:t>
      </w:r>
      <w:r w:rsidR="004C0357" w:rsidRPr="005E4F97">
        <w:rPr>
          <w:rFonts w:ascii="Arial" w:hAnsi="Arial" w:cs="Arial"/>
        </w:rPr>
        <w:t>*</w:t>
      </w:r>
      <w:r w:rsidR="002D141B" w:rsidRPr="005E4F97">
        <w:rPr>
          <w:rFonts w:ascii="Arial" w:hAnsi="Arial" w:cs="Arial"/>
        </w:rPr>
        <w:t xml:space="preserve">) from an </w:t>
      </w:r>
      <w:r w:rsidR="00FD7D3F" w:rsidRPr="005E4F97">
        <w:rPr>
          <w:rFonts w:ascii="Arial" w:hAnsi="Arial" w:cs="Arial"/>
        </w:rPr>
        <w:t>attacker-controlled</w:t>
      </w:r>
      <w:r w:rsidR="002D141B" w:rsidRPr="005E4F97">
        <w:rPr>
          <w:rFonts w:ascii="Arial" w:hAnsi="Arial" w:cs="Arial"/>
        </w:rPr>
        <w:t xml:space="preserve"> domain. </w:t>
      </w:r>
      <w:r w:rsidR="00091967" w:rsidRPr="005E4F97">
        <w:rPr>
          <w:rFonts w:ascii="Arial" w:hAnsi="Arial" w:cs="Arial"/>
        </w:rPr>
        <w:t>Th</w:t>
      </w:r>
      <w:r w:rsidR="00F8285C" w:rsidRPr="005E4F97">
        <w:rPr>
          <w:rFonts w:ascii="Arial" w:hAnsi="Arial" w:cs="Arial"/>
        </w:rPr>
        <w:t>e latter</w:t>
      </w:r>
      <w:r w:rsidR="00091967" w:rsidRPr="005E4F97">
        <w:rPr>
          <w:rFonts w:ascii="Arial" w:hAnsi="Arial" w:cs="Arial"/>
        </w:rPr>
        <w:t xml:space="preserve"> can be quickly detected by checking for CSRF tokens in </w:t>
      </w:r>
      <w:r w:rsidR="00E16CFB" w:rsidRPr="005E4F97">
        <w:rPr>
          <w:rFonts w:ascii="Arial" w:hAnsi="Arial" w:cs="Arial"/>
        </w:rPr>
        <w:t>forms.</w:t>
      </w:r>
      <w:r w:rsidR="00FD7D3F" w:rsidRPr="005E4F97">
        <w:rPr>
          <w:rFonts w:ascii="Arial" w:hAnsi="Arial" w:cs="Arial"/>
        </w:rPr>
        <w:t xml:space="preserve"> For all state-changing actions (e.g., writing a post, changing user info, transferring money), check whether CSRF is possible.</w:t>
      </w:r>
      <w:r w:rsidR="00B2613B" w:rsidRPr="005E4F97">
        <w:rPr>
          <w:rFonts w:ascii="Arial" w:hAnsi="Arial" w:cs="Arial"/>
        </w:rPr>
        <w:t xml:space="preserve"> </w:t>
      </w:r>
      <w:commentRangeStart w:id="9"/>
      <w:r w:rsidR="00B2613B" w:rsidRPr="005E4F97">
        <w:rPr>
          <w:rFonts w:ascii="Arial" w:hAnsi="Arial" w:cs="Arial"/>
          <w:i/>
          <w:iCs/>
        </w:rPr>
        <w:t xml:space="preserve">CSRFER </w:t>
      </w:r>
      <w:r w:rsidR="00B2613B" w:rsidRPr="005E4F97">
        <w:rPr>
          <w:rFonts w:ascii="Arial" w:hAnsi="Arial" w:cs="Arial"/>
        </w:rPr>
        <w:t>can assist in writing payloads.</w:t>
      </w:r>
      <w:commentRangeEnd w:id="9"/>
      <w:r w:rsidR="00E5744D">
        <w:rPr>
          <w:rStyle w:val="CommentReference"/>
        </w:rPr>
        <w:commentReference w:id="9"/>
      </w:r>
    </w:p>
    <w:p w14:paraId="5AC298C3" w14:textId="52189BE2" w:rsidR="008429B0" w:rsidRPr="005E4F97" w:rsidRDefault="004C0357">
      <w:pPr>
        <w:rPr>
          <w:rFonts w:ascii="Arial" w:hAnsi="Arial" w:cs="Arial"/>
          <w:i/>
          <w:iCs/>
        </w:rPr>
      </w:pPr>
      <w:r w:rsidRPr="005E4F97">
        <w:rPr>
          <w:rFonts w:ascii="Arial" w:hAnsi="Arial" w:cs="Arial"/>
          <w:i/>
          <w:iCs/>
          <w:sz w:val="16"/>
          <w:szCs w:val="16"/>
        </w:rPr>
        <w:t xml:space="preserve">* </w:t>
      </w:r>
      <w:r w:rsidR="008429B0" w:rsidRPr="005E4F97">
        <w:rPr>
          <w:rFonts w:ascii="Arial" w:hAnsi="Arial" w:cs="Arial"/>
          <w:i/>
          <w:iCs/>
          <w:sz w:val="16"/>
          <w:szCs w:val="16"/>
        </w:rPr>
        <w:t xml:space="preserve">Note some forms may want JSON </w:t>
      </w:r>
      <w:r w:rsidRPr="005E4F97">
        <w:rPr>
          <w:rFonts w:ascii="Arial" w:hAnsi="Arial" w:cs="Arial"/>
          <w:i/>
          <w:iCs/>
          <w:sz w:val="16"/>
          <w:szCs w:val="16"/>
        </w:rPr>
        <w:t>as an input; Link 2 can assist in writing such payloads.</w:t>
      </w:r>
      <w:r w:rsidR="001A298B">
        <w:rPr>
          <w:rFonts w:ascii="Arial" w:hAnsi="Arial" w:cs="Arial"/>
          <w:i/>
          <w:iCs/>
          <w:sz w:val="16"/>
          <w:szCs w:val="16"/>
        </w:rPr>
        <w:t xml:space="preserve"> </w:t>
      </w:r>
      <w:r w:rsidR="009F5F43">
        <w:rPr>
          <w:rFonts w:ascii="Arial" w:hAnsi="Arial" w:cs="Arial"/>
          <w:i/>
          <w:iCs/>
          <w:sz w:val="16"/>
          <w:szCs w:val="16"/>
        </w:rPr>
        <w:t xml:space="preserve">Remember, </w:t>
      </w:r>
      <w:r w:rsidR="001A298B">
        <w:rPr>
          <w:rFonts w:ascii="Arial" w:hAnsi="Arial" w:cs="Arial"/>
          <w:i/>
          <w:iCs/>
          <w:sz w:val="16"/>
          <w:szCs w:val="16"/>
        </w:rPr>
        <w:t xml:space="preserve">CSRF works because a browser will pass </w:t>
      </w:r>
      <w:r w:rsidR="009F5F43">
        <w:rPr>
          <w:rFonts w:ascii="Arial" w:hAnsi="Arial" w:cs="Arial"/>
          <w:i/>
          <w:iCs/>
          <w:sz w:val="16"/>
          <w:szCs w:val="16"/>
        </w:rPr>
        <w:t>your session cookies to a site</w:t>
      </w:r>
      <w:r w:rsidR="005F0BE4">
        <w:rPr>
          <w:rFonts w:ascii="Arial" w:hAnsi="Arial" w:cs="Arial"/>
          <w:i/>
          <w:iCs/>
          <w:sz w:val="16"/>
          <w:szCs w:val="16"/>
        </w:rPr>
        <w:t xml:space="preserve"> </w:t>
      </w:r>
      <w:r w:rsidR="009F5F43">
        <w:rPr>
          <w:rFonts w:ascii="Arial" w:hAnsi="Arial" w:cs="Arial"/>
          <w:i/>
          <w:iCs/>
          <w:sz w:val="16"/>
          <w:szCs w:val="16"/>
        </w:rPr>
        <w:t>even if the</w:t>
      </w:r>
      <w:r w:rsidR="005F0BE4">
        <w:rPr>
          <w:rFonts w:ascii="Arial" w:hAnsi="Arial" w:cs="Arial"/>
          <w:i/>
          <w:iCs/>
          <w:sz w:val="16"/>
          <w:szCs w:val="16"/>
        </w:rPr>
        <w:t xml:space="preserve"> HTTP</w:t>
      </w:r>
      <w:r w:rsidR="009F5F43">
        <w:rPr>
          <w:rFonts w:ascii="Arial" w:hAnsi="Arial" w:cs="Arial"/>
          <w:i/>
          <w:iCs/>
          <w:sz w:val="16"/>
          <w:szCs w:val="16"/>
        </w:rPr>
        <w:t xml:space="preserve"> request originated from a different </w:t>
      </w:r>
      <w:r w:rsidR="00504576">
        <w:rPr>
          <w:rFonts w:ascii="Arial" w:hAnsi="Arial" w:cs="Arial"/>
          <w:i/>
          <w:iCs/>
          <w:sz w:val="16"/>
          <w:szCs w:val="16"/>
        </w:rPr>
        <w:t>site</w:t>
      </w:r>
      <w:r w:rsidR="009F5F43">
        <w:rPr>
          <w:rFonts w:ascii="Arial" w:hAnsi="Arial" w:cs="Arial"/>
          <w:i/>
          <w:iCs/>
          <w:sz w:val="16"/>
          <w:szCs w:val="16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D3F" w:rsidRPr="005E4F97" w14:paraId="300FB1F1" w14:textId="77777777" w:rsidTr="009B7040">
        <w:tc>
          <w:tcPr>
            <w:tcW w:w="9016" w:type="dxa"/>
          </w:tcPr>
          <w:p w14:paraId="4001A6D1" w14:textId="77777777" w:rsidR="00FD7D3F" w:rsidRPr="005E4F97" w:rsidRDefault="00FD7D3F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6987A1" w14:textId="77777777" w:rsidR="00FD7D3F" w:rsidRPr="005E4F97" w:rsidRDefault="00FD7D3F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84EDF3" w14:textId="77777777" w:rsidR="00FD7D3F" w:rsidRPr="005E4F97" w:rsidRDefault="00FD7D3F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A96189" w14:textId="77777777" w:rsidR="00FD7D3F" w:rsidRPr="005E4F97" w:rsidRDefault="00FD7D3F" w:rsidP="009B7040">
            <w:pPr>
              <w:rPr>
                <w:rFonts w:ascii="Arial" w:hAnsi="Arial" w:cs="Arial"/>
              </w:rPr>
            </w:pPr>
          </w:p>
        </w:tc>
      </w:tr>
    </w:tbl>
    <w:p w14:paraId="1436E63D" w14:textId="6586D780" w:rsidR="00D42CDF" w:rsidRPr="005E4F97" w:rsidRDefault="00703879" w:rsidP="00B6174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E4F97"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</w:t>
      </w:r>
      <w:r w:rsidR="00D42CDF" w:rsidRPr="005E4F97">
        <w:rPr>
          <w:rFonts w:ascii="Arial" w:hAnsi="Arial" w:cs="Arial"/>
          <w:b/>
          <w:bCs/>
          <w:sz w:val="36"/>
          <w:szCs w:val="36"/>
          <w:u w:val="single"/>
        </w:rPr>
        <w:t>PUT – Input Validation Testing</w:t>
      </w:r>
    </w:p>
    <w:p w14:paraId="201C6B30" w14:textId="77777777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0"/>
      <w:r w:rsidRPr="005E4F97">
        <w:rPr>
          <w:rFonts w:ascii="Arial" w:hAnsi="Arial" w:cs="Arial"/>
          <w:b/>
          <w:bCs/>
          <w:u w:val="single"/>
        </w:rPr>
        <w:t>INPUT-01: Reflected Cross-Site Scripting</w:t>
      </w:r>
      <w:commentRangeEnd w:id="10"/>
      <w:r w:rsidR="00820230">
        <w:rPr>
          <w:rStyle w:val="CommentReference"/>
        </w:rPr>
        <w:commentReference w:id="10"/>
      </w:r>
    </w:p>
    <w:p w14:paraId="4DBF24E6" w14:textId="4E7AE756" w:rsidR="003B37C6" w:rsidRPr="005E4F97" w:rsidRDefault="00A16C5F" w:rsidP="003B37C6">
      <w:pPr>
        <w:rPr>
          <w:rFonts w:ascii="Arial" w:hAnsi="Arial" w:cs="Arial"/>
        </w:rPr>
      </w:pPr>
      <w:hyperlink r:id="rId35" w:history="1">
        <w:r w:rsidR="005053D7" w:rsidRPr="005E4F97">
          <w:rPr>
            <w:rStyle w:val="Hyperlink"/>
            <w:rFonts w:ascii="Arial" w:hAnsi="Arial" w:cs="Arial"/>
          </w:rPr>
          <w:t>Link 1 (description)</w:t>
        </w:r>
      </w:hyperlink>
      <w:r w:rsidR="005053D7" w:rsidRPr="005E4F97">
        <w:rPr>
          <w:rFonts w:ascii="Arial" w:hAnsi="Arial" w:cs="Arial"/>
        </w:rPr>
        <w:t xml:space="preserve"> </w:t>
      </w:r>
      <w:hyperlink r:id="rId36" w:history="1">
        <w:r w:rsidR="005053D7" w:rsidRPr="005E4F97">
          <w:rPr>
            <w:rStyle w:val="Hyperlink"/>
            <w:rFonts w:ascii="Arial" w:hAnsi="Arial" w:cs="Arial"/>
          </w:rPr>
          <w:t>Link 2 (payloads)</w:t>
        </w:r>
      </w:hyperlink>
    </w:p>
    <w:p w14:paraId="7DE01771" w14:textId="6932537E" w:rsidR="005053D7" w:rsidRPr="005E4F97" w:rsidRDefault="004158F7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This variant of XSS applies if the data within a single HTTP request can be used to insert new </w:t>
      </w:r>
      <w:r w:rsidR="00B3521E" w:rsidRPr="005E4F97">
        <w:rPr>
          <w:rFonts w:ascii="Arial" w:hAnsi="Arial" w:cs="Arial"/>
        </w:rPr>
        <w:t xml:space="preserve">code </w:t>
      </w:r>
      <w:r w:rsidRPr="005E4F97">
        <w:rPr>
          <w:rFonts w:ascii="Arial" w:hAnsi="Arial" w:cs="Arial"/>
        </w:rPr>
        <w:t>onto a page, such as http://www.example.com/message?txt=</w:t>
      </w:r>
      <w:r w:rsidRPr="005E4F97">
        <w:rPr>
          <w:rFonts w:ascii="Arial" w:hAnsi="Arial" w:cs="Arial"/>
          <w:color w:val="FF0000"/>
        </w:rPr>
        <w:t>Hello%20There</w:t>
      </w:r>
      <w:r w:rsidRPr="005E4F97">
        <w:rPr>
          <w:rFonts w:ascii="Arial" w:hAnsi="Arial" w:cs="Arial"/>
        </w:rPr>
        <w:t xml:space="preserve">. </w:t>
      </w:r>
      <w:r w:rsidR="00A21FD1">
        <w:rPr>
          <w:rFonts w:ascii="Arial" w:hAnsi="Arial" w:cs="Arial"/>
        </w:rPr>
        <w:t xml:space="preserve">This occurs if the web server places untrusted user input dynamically onto the page. </w:t>
      </w:r>
      <w:r w:rsidRPr="005E4F97">
        <w:rPr>
          <w:rFonts w:ascii="Arial" w:hAnsi="Arial" w:cs="Arial"/>
        </w:rPr>
        <w:t xml:space="preserve">Examine any areas where user input is </w:t>
      </w:r>
      <w:r w:rsidR="00E8298B" w:rsidRPr="005E4F97">
        <w:rPr>
          <w:rFonts w:ascii="Arial" w:hAnsi="Arial" w:cs="Arial"/>
        </w:rPr>
        <w:t>used</w:t>
      </w:r>
      <w:r w:rsidR="0043295E" w:rsidRPr="005E4F97">
        <w:rPr>
          <w:rFonts w:ascii="Arial" w:hAnsi="Arial" w:cs="Arial"/>
        </w:rPr>
        <w:t xml:space="preserve"> on the page</w:t>
      </w:r>
      <w:r w:rsidRPr="005E4F97">
        <w:rPr>
          <w:rFonts w:ascii="Arial" w:hAnsi="Arial" w:cs="Arial"/>
        </w:rPr>
        <w:t xml:space="preserve"> and </w:t>
      </w:r>
      <w:r w:rsidR="0043295E" w:rsidRPr="005E4F97">
        <w:rPr>
          <w:rFonts w:ascii="Arial" w:hAnsi="Arial" w:cs="Arial"/>
        </w:rPr>
        <w:t>test for</w:t>
      </w:r>
      <w:r w:rsidRPr="005E4F97">
        <w:rPr>
          <w:rFonts w:ascii="Arial" w:hAnsi="Arial" w:cs="Arial"/>
        </w:rPr>
        <w:t xml:space="preserve"> reflected XSS, then see if any filters / </w:t>
      </w:r>
      <w:r w:rsidR="00B3521E" w:rsidRPr="005E4F97">
        <w:rPr>
          <w:rFonts w:ascii="Arial" w:hAnsi="Arial" w:cs="Arial"/>
        </w:rPr>
        <w:t>WAF (web application firewall)</w:t>
      </w:r>
      <w:r w:rsidRPr="005E4F97">
        <w:rPr>
          <w:rFonts w:ascii="Arial" w:hAnsi="Arial" w:cs="Arial"/>
        </w:rPr>
        <w:t xml:space="preserve"> </w:t>
      </w:r>
      <w:r w:rsidR="00B3521E" w:rsidRPr="005E4F97">
        <w:rPr>
          <w:rFonts w:ascii="Arial" w:hAnsi="Arial" w:cs="Arial"/>
        </w:rPr>
        <w:t>stops</w:t>
      </w:r>
      <w:r w:rsidRPr="005E4F97">
        <w:rPr>
          <w:rFonts w:ascii="Arial" w:hAnsi="Arial" w:cs="Arial"/>
        </w:rPr>
        <w:t xml:space="preserve"> you. </w:t>
      </w:r>
      <w:r w:rsidR="00B3521E" w:rsidRPr="005E4F97">
        <w:rPr>
          <w:rFonts w:ascii="Arial" w:hAnsi="Arial" w:cs="Arial"/>
        </w:rPr>
        <w:t xml:space="preserve">The </w:t>
      </w:r>
      <w:r w:rsidR="0043295E" w:rsidRPr="005E4F97">
        <w:rPr>
          <w:rFonts w:ascii="Arial" w:hAnsi="Arial" w:cs="Arial"/>
        </w:rPr>
        <w:t>second link above</w:t>
      </w:r>
      <w:r w:rsidRPr="005E4F97">
        <w:rPr>
          <w:rFonts w:ascii="Arial" w:hAnsi="Arial" w:cs="Arial"/>
        </w:rPr>
        <w:t xml:space="preserve"> can help find payloads to bypass some protection mechanisms</w:t>
      </w:r>
      <w:r w:rsidR="001B30F6" w:rsidRPr="005E4F97">
        <w:rPr>
          <w:rFonts w:ascii="Arial" w:hAnsi="Arial" w:cs="Arial"/>
        </w:rPr>
        <w:t xml:space="preserve"> (e.g., filtering </w:t>
      </w:r>
      <w:r w:rsidR="001B30F6" w:rsidRPr="00E631AB">
        <w:rPr>
          <w:rFonts w:ascii="Consolas" w:hAnsi="Consolas" w:cs="Arial"/>
        </w:rPr>
        <w:t>&lt;script&gt;</w:t>
      </w:r>
      <w:r w:rsidR="001B30F6" w:rsidRPr="005E4F97">
        <w:rPr>
          <w:rFonts w:ascii="Arial" w:hAnsi="Arial" w:cs="Arial"/>
        </w:rPr>
        <w:t xml:space="preserve"> tags)</w:t>
      </w:r>
      <w:r w:rsidRPr="005E4F97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8F7" w:rsidRPr="005E4F97" w14:paraId="3AF74EC4" w14:textId="77777777" w:rsidTr="009B7040">
        <w:tc>
          <w:tcPr>
            <w:tcW w:w="9016" w:type="dxa"/>
          </w:tcPr>
          <w:p w14:paraId="3DED0CD9" w14:textId="77777777" w:rsidR="004158F7" w:rsidRPr="005E4F97" w:rsidRDefault="004158F7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12C5AF" w14:textId="77777777" w:rsidR="004158F7" w:rsidRPr="005E4F97" w:rsidRDefault="004158F7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36B725" w14:textId="77777777" w:rsidR="004158F7" w:rsidRPr="005E4F97" w:rsidRDefault="004158F7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1CE7D9" w14:textId="77777777" w:rsidR="004158F7" w:rsidRPr="005E4F97" w:rsidRDefault="004158F7" w:rsidP="009B7040">
            <w:pPr>
              <w:rPr>
                <w:rFonts w:ascii="Arial" w:hAnsi="Arial" w:cs="Arial"/>
              </w:rPr>
            </w:pPr>
          </w:p>
        </w:tc>
      </w:tr>
    </w:tbl>
    <w:p w14:paraId="47D1C28B" w14:textId="77777777" w:rsidR="004158F7" w:rsidRPr="005E4F97" w:rsidRDefault="004158F7" w:rsidP="003B37C6">
      <w:pPr>
        <w:rPr>
          <w:rFonts w:ascii="Arial" w:hAnsi="Arial" w:cs="Arial"/>
        </w:rPr>
      </w:pPr>
    </w:p>
    <w:p w14:paraId="7D48E1BB" w14:textId="00BA928D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1"/>
      <w:r w:rsidRPr="005E4F97">
        <w:rPr>
          <w:rFonts w:ascii="Arial" w:hAnsi="Arial" w:cs="Arial"/>
          <w:b/>
          <w:bCs/>
          <w:u w:val="single"/>
        </w:rPr>
        <w:t>INPUT-02: Stored Cross-Site Scripting</w:t>
      </w:r>
      <w:commentRangeEnd w:id="11"/>
      <w:r w:rsidR="00820230">
        <w:rPr>
          <w:rStyle w:val="CommentReference"/>
        </w:rPr>
        <w:commentReference w:id="11"/>
      </w:r>
    </w:p>
    <w:p w14:paraId="5AD43DFA" w14:textId="2FBD1F9B" w:rsidR="0043295E" w:rsidRPr="005E4F97" w:rsidRDefault="00A16C5F" w:rsidP="003B37C6">
      <w:pPr>
        <w:rPr>
          <w:rFonts w:ascii="Arial" w:hAnsi="Arial" w:cs="Arial"/>
        </w:rPr>
      </w:pPr>
      <w:hyperlink r:id="rId37" w:history="1">
        <w:r w:rsidR="0043295E" w:rsidRPr="005E4F97">
          <w:rPr>
            <w:rStyle w:val="Hyperlink"/>
            <w:rFonts w:ascii="Arial" w:hAnsi="Arial" w:cs="Arial"/>
          </w:rPr>
          <w:t>Link 1 (description)</w:t>
        </w:r>
      </w:hyperlink>
      <w:r w:rsidR="0043295E" w:rsidRPr="005E4F97">
        <w:rPr>
          <w:rFonts w:ascii="Arial" w:hAnsi="Arial" w:cs="Arial"/>
        </w:rPr>
        <w:t xml:space="preserve"> </w:t>
      </w:r>
      <w:hyperlink r:id="rId38" w:history="1">
        <w:r w:rsidR="0043295E" w:rsidRPr="005E4F97">
          <w:rPr>
            <w:rStyle w:val="Hyperlink"/>
            <w:rFonts w:ascii="Arial" w:hAnsi="Arial" w:cs="Arial"/>
          </w:rPr>
          <w:t>Link 2 (payloads)</w:t>
        </w:r>
      </w:hyperlink>
    </w:p>
    <w:p w14:paraId="37DC112B" w14:textId="3C7475B4" w:rsidR="003B37C6" w:rsidRPr="005E4F97" w:rsidRDefault="0043295E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>This variant of XSS applies to data stored within the application, such as a database. Otherwise, perform the same steps as before, checking for where stored user input is used dynamically on pages across the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95E" w:rsidRPr="005E4F97" w14:paraId="6369B259" w14:textId="77777777" w:rsidTr="009B7040">
        <w:tc>
          <w:tcPr>
            <w:tcW w:w="9016" w:type="dxa"/>
          </w:tcPr>
          <w:p w14:paraId="64E4F004" w14:textId="77777777" w:rsidR="0043295E" w:rsidRPr="005E4F97" w:rsidRDefault="0043295E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D8C622" w14:textId="77777777" w:rsidR="0043295E" w:rsidRPr="005E4F97" w:rsidRDefault="0043295E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35E9C8" w14:textId="77777777" w:rsidR="0043295E" w:rsidRPr="005E4F97" w:rsidRDefault="0043295E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5678EB" w14:textId="77777777" w:rsidR="0043295E" w:rsidRPr="005E4F97" w:rsidRDefault="0043295E" w:rsidP="009B7040">
            <w:pPr>
              <w:rPr>
                <w:rFonts w:ascii="Arial" w:hAnsi="Arial" w:cs="Arial"/>
              </w:rPr>
            </w:pPr>
          </w:p>
        </w:tc>
      </w:tr>
    </w:tbl>
    <w:p w14:paraId="69BB6E6C" w14:textId="77777777" w:rsidR="0043295E" w:rsidRPr="005E4F97" w:rsidRDefault="0043295E" w:rsidP="003B37C6">
      <w:pPr>
        <w:rPr>
          <w:rFonts w:ascii="Arial" w:hAnsi="Arial" w:cs="Arial"/>
        </w:rPr>
      </w:pPr>
    </w:p>
    <w:p w14:paraId="06878EB9" w14:textId="77CED09C" w:rsidR="002C4156" w:rsidRDefault="002C4156" w:rsidP="003B37C6">
      <w:pPr>
        <w:rPr>
          <w:rFonts w:ascii="Arial" w:hAnsi="Arial" w:cs="Arial"/>
          <w:b/>
          <w:bCs/>
          <w:u w:val="single"/>
        </w:rPr>
      </w:pPr>
      <w:commentRangeStart w:id="12"/>
      <w:r>
        <w:rPr>
          <w:rFonts w:ascii="Arial" w:hAnsi="Arial" w:cs="Arial"/>
          <w:b/>
          <w:bCs/>
          <w:u w:val="single"/>
        </w:rPr>
        <w:t>INPUT-03: DOM-Based Cross-Site Scripting</w:t>
      </w:r>
      <w:commentRangeEnd w:id="12"/>
      <w:r w:rsidR="007E4502">
        <w:rPr>
          <w:rStyle w:val="CommentReference"/>
        </w:rPr>
        <w:commentReference w:id="12"/>
      </w:r>
    </w:p>
    <w:p w14:paraId="701CE13C" w14:textId="454A9C05" w:rsidR="002C4156" w:rsidRDefault="00A16C5F" w:rsidP="003B37C6">
      <w:pPr>
        <w:rPr>
          <w:rFonts w:ascii="Arial" w:hAnsi="Arial" w:cs="Arial"/>
        </w:rPr>
      </w:pPr>
      <w:hyperlink r:id="rId39" w:history="1">
        <w:r w:rsidR="002C4156" w:rsidRPr="00BD364B">
          <w:rPr>
            <w:rStyle w:val="Hyperlink"/>
            <w:rFonts w:ascii="Arial" w:hAnsi="Arial" w:cs="Arial"/>
          </w:rPr>
          <w:t>Link 1 (description)</w:t>
        </w:r>
      </w:hyperlink>
      <w:r w:rsidR="002C4156">
        <w:rPr>
          <w:rFonts w:ascii="Arial" w:hAnsi="Arial" w:cs="Arial"/>
        </w:rPr>
        <w:t xml:space="preserve"> </w:t>
      </w:r>
      <w:hyperlink r:id="rId40" w:anchor="client-side-json-injection" w:history="1">
        <w:r w:rsidR="002C4156" w:rsidRPr="00187A4E">
          <w:rPr>
            <w:rStyle w:val="Hyperlink"/>
            <w:rFonts w:ascii="Arial" w:hAnsi="Arial" w:cs="Arial"/>
          </w:rPr>
          <w:t>Link 2 (c</w:t>
        </w:r>
        <w:r w:rsidR="00C202F4" w:rsidRPr="00187A4E">
          <w:rPr>
            <w:rStyle w:val="Hyperlink"/>
            <w:rFonts w:ascii="Arial" w:hAnsi="Arial" w:cs="Arial"/>
          </w:rPr>
          <w:t>ommon sources, sinks, and payloads</w:t>
        </w:r>
        <w:r w:rsidR="002C4156" w:rsidRPr="00187A4E">
          <w:rPr>
            <w:rStyle w:val="Hyperlink"/>
            <w:rFonts w:ascii="Arial" w:hAnsi="Arial" w:cs="Arial"/>
          </w:rPr>
          <w:t>)</w:t>
        </w:r>
      </w:hyperlink>
      <w:r w:rsidR="00710988">
        <w:rPr>
          <w:rFonts w:ascii="Arial" w:hAnsi="Arial" w:cs="Arial"/>
        </w:rPr>
        <w:t xml:space="preserve"> </w:t>
      </w:r>
      <w:hyperlink r:id="rId41" w:history="1">
        <w:r w:rsidR="00710988" w:rsidRPr="00710988">
          <w:rPr>
            <w:rStyle w:val="Hyperlink"/>
            <w:rFonts w:ascii="Arial" w:hAnsi="Arial" w:cs="Arial"/>
          </w:rPr>
          <w:t>Link 3 (tooling)</w:t>
        </w:r>
      </w:hyperlink>
    </w:p>
    <w:p w14:paraId="1C89D554" w14:textId="7052DBC7" w:rsidR="003A0F98" w:rsidRPr="00DF0BFE" w:rsidRDefault="003A0F98" w:rsidP="003B3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B504D">
        <w:rPr>
          <w:rFonts w:ascii="Arial" w:hAnsi="Arial" w:cs="Arial"/>
        </w:rPr>
        <w:t xml:space="preserve">above two types of XSS are caused by the </w:t>
      </w:r>
      <w:r w:rsidR="00DB504D">
        <w:rPr>
          <w:rFonts w:ascii="Arial" w:hAnsi="Arial" w:cs="Arial"/>
          <w:i/>
          <w:iCs/>
        </w:rPr>
        <w:t xml:space="preserve">server </w:t>
      </w:r>
      <w:r w:rsidR="00DB504D">
        <w:rPr>
          <w:rFonts w:ascii="Arial" w:hAnsi="Arial" w:cs="Arial"/>
        </w:rPr>
        <w:t xml:space="preserve">inserting untrusted data onto the page. DOM XSS is different, in that it is caused by </w:t>
      </w:r>
      <w:r w:rsidR="00DB504D">
        <w:rPr>
          <w:rFonts w:ascii="Arial" w:hAnsi="Arial" w:cs="Arial"/>
          <w:i/>
          <w:iCs/>
        </w:rPr>
        <w:t xml:space="preserve">client-side </w:t>
      </w:r>
      <w:r w:rsidR="00DB504D">
        <w:rPr>
          <w:rFonts w:ascii="Arial" w:hAnsi="Arial" w:cs="Arial"/>
        </w:rPr>
        <w:t>code</w:t>
      </w:r>
      <w:r w:rsidR="00D612AB">
        <w:rPr>
          <w:rFonts w:ascii="Arial" w:hAnsi="Arial" w:cs="Arial"/>
        </w:rPr>
        <w:t xml:space="preserve"> – JavaScript takes</w:t>
      </w:r>
      <w:r w:rsidR="00AE633C">
        <w:rPr>
          <w:rFonts w:ascii="Arial" w:hAnsi="Arial" w:cs="Arial"/>
        </w:rPr>
        <w:t xml:space="preserve"> untrusted</w:t>
      </w:r>
      <w:r w:rsidR="00D612AB">
        <w:rPr>
          <w:rFonts w:ascii="Arial" w:hAnsi="Arial" w:cs="Arial"/>
        </w:rPr>
        <w:t xml:space="preserve"> data from a </w:t>
      </w:r>
      <w:r w:rsidR="00D612AB">
        <w:rPr>
          <w:rFonts w:ascii="Arial" w:hAnsi="Arial" w:cs="Arial"/>
          <w:i/>
          <w:iCs/>
        </w:rPr>
        <w:t xml:space="preserve">source </w:t>
      </w:r>
      <w:r w:rsidR="00D612AB">
        <w:rPr>
          <w:rFonts w:ascii="Arial" w:hAnsi="Arial" w:cs="Arial"/>
        </w:rPr>
        <w:t xml:space="preserve">(e.g., </w:t>
      </w:r>
      <w:proofErr w:type="spellStart"/>
      <w:r w:rsidR="003A44FA">
        <w:rPr>
          <w:rFonts w:ascii="Consolas" w:hAnsi="Consolas" w:cs="Arial"/>
        </w:rPr>
        <w:t>searchParams</w:t>
      </w:r>
      <w:proofErr w:type="spellEnd"/>
      <w:r w:rsidR="00D51306" w:rsidRPr="00D51306">
        <w:rPr>
          <w:rFonts w:ascii="Arial" w:hAnsi="Arial" w:cs="Arial"/>
        </w:rPr>
        <w:t xml:space="preserve"> </w:t>
      </w:r>
      <w:r w:rsidR="008B58EC">
        <w:rPr>
          <w:rFonts w:ascii="Arial" w:hAnsi="Arial" w:cs="Arial"/>
        </w:rPr>
        <w:t xml:space="preserve">to retrieve </w:t>
      </w:r>
      <w:r w:rsidR="00D51306" w:rsidRPr="00D51306">
        <w:rPr>
          <w:rFonts w:ascii="Arial" w:hAnsi="Arial" w:cs="Arial"/>
        </w:rPr>
        <w:t>GET parameters</w:t>
      </w:r>
      <w:r w:rsidR="00DF0BFE">
        <w:rPr>
          <w:rFonts w:ascii="Arial" w:hAnsi="Arial" w:cs="Arial"/>
        </w:rPr>
        <w:t xml:space="preserve">) and sends to it a </w:t>
      </w:r>
      <w:r w:rsidR="00DF0BFE">
        <w:rPr>
          <w:rFonts w:ascii="Arial" w:hAnsi="Arial" w:cs="Arial"/>
          <w:i/>
          <w:iCs/>
        </w:rPr>
        <w:t xml:space="preserve">sink </w:t>
      </w:r>
      <w:r w:rsidR="00DF0BFE">
        <w:rPr>
          <w:rFonts w:ascii="Arial" w:hAnsi="Arial" w:cs="Arial"/>
        </w:rPr>
        <w:t xml:space="preserve">(e.g., </w:t>
      </w:r>
      <w:proofErr w:type="spellStart"/>
      <w:r w:rsidR="00A46C91" w:rsidRPr="00A46C91">
        <w:rPr>
          <w:rFonts w:ascii="Consolas" w:hAnsi="Consolas" w:cs="Arial"/>
        </w:rPr>
        <w:t>docum</w:t>
      </w:r>
      <w:r w:rsidR="00684032">
        <w:rPr>
          <w:rFonts w:ascii="Consolas" w:hAnsi="Consolas" w:cs="Arial"/>
        </w:rPr>
        <w:t>e</w:t>
      </w:r>
      <w:r w:rsidR="00A46C91" w:rsidRPr="00A46C91">
        <w:rPr>
          <w:rFonts w:ascii="Consolas" w:hAnsi="Consolas" w:cs="Arial"/>
        </w:rPr>
        <w:t>nt.getElementById</w:t>
      </w:r>
      <w:proofErr w:type="spellEnd"/>
      <w:r w:rsidR="00A46C91" w:rsidRPr="00A46C91">
        <w:rPr>
          <w:rFonts w:ascii="Consolas" w:hAnsi="Consolas" w:cs="Arial"/>
        </w:rPr>
        <w:t>(x).</w:t>
      </w:r>
      <w:commentRangeStart w:id="13"/>
      <w:proofErr w:type="spellStart"/>
      <w:r w:rsidR="00E30A0E">
        <w:rPr>
          <w:rFonts w:ascii="Consolas" w:hAnsi="Consolas" w:cs="Arial"/>
        </w:rPr>
        <w:t>innerHTML</w:t>
      </w:r>
      <w:commentRangeEnd w:id="13"/>
      <w:proofErr w:type="spellEnd"/>
      <w:r w:rsidR="004E20C3">
        <w:rPr>
          <w:rStyle w:val="CommentReference"/>
        </w:rPr>
        <w:commentReference w:id="13"/>
      </w:r>
      <w:r w:rsidR="00D51306" w:rsidRPr="0090700F">
        <w:rPr>
          <w:rFonts w:ascii="Arial" w:hAnsi="Arial" w:cs="Arial"/>
        </w:rPr>
        <w:t xml:space="preserve"> to</w:t>
      </w:r>
      <w:r w:rsidR="00E30A0E" w:rsidRPr="0090700F">
        <w:rPr>
          <w:rFonts w:ascii="Arial" w:hAnsi="Arial" w:cs="Arial"/>
        </w:rPr>
        <w:t xml:space="preserve"> change </w:t>
      </w:r>
      <w:r w:rsidR="00EC4B9D" w:rsidRPr="0090700F">
        <w:rPr>
          <w:rFonts w:ascii="Arial" w:hAnsi="Arial" w:cs="Arial"/>
        </w:rPr>
        <w:t xml:space="preserve">content of </w:t>
      </w:r>
      <w:r w:rsidR="0090700F" w:rsidRPr="0090700F">
        <w:rPr>
          <w:rFonts w:ascii="Arial" w:hAnsi="Arial" w:cs="Arial"/>
        </w:rPr>
        <w:t>a given element</w:t>
      </w:r>
      <w:r w:rsidR="00DF0BFE">
        <w:rPr>
          <w:rFonts w:ascii="Arial" w:hAnsi="Arial" w:cs="Arial"/>
        </w:rPr>
        <w:t>)</w:t>
      </w:r>
      <w:r w:rsidR="00274E04">
        <w:rPr>
          <w:rFonts w:ascii="Arial" w:hAnsi="Arial" w:cs="Arial"/>
        </w:rPr>
        <w:t xml:space="preserve">, </w:t>
      </w:r>
      <w:r w:rsidR="00DF0BFE">
        <w:rPr>
          <w:rFonts w:ascii="Arial" w:hAnsi="Arial" w:cs="Arial"/>
        </w:rPr>
        <w:t xml:space="preserve">which leads to the </w:t>
      </w:r>
      <w:r w:rsidR="00274E04">
        <w:rPr>
          <w:rFonts w:ascii="Arial" w:hAnsi="Arial" w:cs="Arial"/>
        </w:rPr>
        <w:t>execution of arbitrary commands or insertion of new HTML elements.</w:t>
      </w:r>
    </w:p>
    <w:p w14:paraId="54A7D11B" w14:textId="4240D75B" w:rsidR="004C06CD" w:rsidRDefault="00C202F4" w:rsidP="003B3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Three </w:t>
      </w:r>
      <w:r w:rsidR="00DF0BFE">
        <w:rPr>
          <w:rFonts w:ascii="Arial" w:hAnsi="Arial" w:cs="Arial"/>
        </w:rPr>
        <w:t>major s</w:t>
      </w:r>
      <w:r>
        <w:rPr>
          <w:rFonts w:ascii="Arial" w:hAnsi="Arial" w:cs="Arial"/>
        </w:rPr>
        <w:t>ources</w:t>
      </w:r>
      <w:r w:rsidR="00DF0BFE">
        <w:rPr>
          <w:rFonts w:ascii="Arial" w:hAnsi="Arial" w:cs="Arial"/>
        </w:rPr>
        <w:t xml:space="preserve"> of DOM XSS are </w:t>
      </w:r>
      <w:r>
        <w:rPr>
          <w:rFonts w:ascii="Arial" w:hAnsi="Arial" w:cs="Arial"/>
        </w:rPr>
        <w:t>reflected</w:t>
      </w:r>
      <w:r w:rsidR="00DF0BFE">
        <w:rPr>
          <w:rFonts w:ascii="Arial" w:hAnsi="Arial" w:cs="Arial"/>
        </w:rPr>
        <w:t xml:space="preserve"> data</w:t>
      </w:r>
      <w:r w:rsidR="004A7B88">
        <w:rPr>
          <w:rFonts w:ascii="Arial" w:hAnsi="Arial" w:cs="Arial"/>
        </w:rPr>
        <w:t xml:space="preserve"> (</w:t>
      </w:r>
      <w:r w:rsidR="00683E10">
        <w:rPr>
          <w:rFonts w:ascii="Arial" w:hAnsi="Arial" w:cs="Arial"/>
        </w:rPr>
        <w:t>example above)</w:t>
      </w:r>
      <w:r w:rsidR="00DF0BF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stored </w:t>
      </w:r>
      <w:r w:rsidR="00DF0BFE">
        <w:rPr>
          <w:rFonts w:ascii="Arial" w:hAnsi="Arial" w:cs="Arial"/>
        </w:rPr>
        <w:t>data</w:t>
      </w:r>
      <w:r w:rsidR="00683E10">
        <w:rPr>
          <w:rFonts w:ascii="Arial" w:hAnsi="Arial" w:cs="Arial"/>
        </w:rPr>
        <w:t xml:space="preserve"> (i.e., from a database)</w:t>
      </w:r>
      <w:r w:rsidR="00DF0BFE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web messages</w:t>
      </w:r>
      <w:r w:rsidR="00DF0BFE">
        <w:rPr>
          <w:rFonts w:ascii="Arial" w:hAnsi="Arial" w:cs="Arial"/>
        </w:rPr>
        <w:t xml:space="preserve">. A common example is JSON data containing user input being used as the input to </w:t>
      </w:r>
      <w:r w:rsidR="00DF0BFE" w:rsidRPr="00DF0BFE">
        <w:rPr>
          <w:rFonts w:ascii="Consolas" w:hAnsi="Consolas" w:cs="Arial"/>
        </w:rPr>
        <w:t>eval()</w:t>
      </w:r>
      <w:r w:rsidR="00DF0BFE">
        <w:rPr>
          <w:rFonts w:ascii="Arial" w:hAnsi="Arial" w:cs="Arial"/>
        </w:rPr>
        <w:t xml:space="preserve">. </w:t>
      </w:r>
      <w:r w:rsidR="00AB1C97">
        <w:rPr>
          <w:rFonts w:ascii="Arial" w:hAnsi="Arial" w:cs="Arial"/>
        </w:rPr>
        <w:t>You’ll need to test for all three scenarios; t</w:t>
      </w:r>
      <w:r w:rsidR="00DF0BFE">
        <w:rPr>
          <w:rFonts w:ascii="Arial" w:hAnsi="Arial" w:cs="Arial"/>
        </w:rPr>
        <w:t xml:space="preserve">ooling such as </w:t>
      </w:r>
      <w:r w:rsidR="00274E04" w:rsidRPr="003B75B9">
        <w:rPr>
          <w:rFonts w:ascii="Arial" w:hAnsi="Arial" w:cs="Arial"/>
          <w:i/>
          <w:iCs/>
        </w:rPr>
        <w:t>DOM Invader</w:t>
      </w:r>
      <w:r w:rsidR="00274E04">
        <w:rPr>
          <w:rFonts w:ascii="Arial" w:hAnsi="Arial" w:cs="Arial"/>
        </w:rPr>
        <w:t xml:space="preserve"> can help with finding</w:t>
      </w:r>
      <w:r w:rsidR="002C279B">
        <w:rPr>
          <w:rFonts w:ascii="Arial" w:hAnsi="Arial" w:cs="Arial"/>
        </w:rPr>
        <w:t xml:space="preserve"> these </w:t>
      </w:r>
      <w:r w:rsidR="00710988">
        <w:rPr>
          <w:rFonts w:ascii="Arial" w:hAnsi="Arial" w:cs="Arial"/>
        </w:rPr>
        <w:t>vulnerabilities – see link 3 above.</w:t>
      </w:r>
      <w:r w:rsidR="00D02BF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4156" w:rsidRPr="005E4F97" w14:paraId="2BC829F0" w14:textId="77777777" w:rsidTr="00ED0988">
        <w:tc>
          <w:tcPr>
            <w:tcW w:w="9016" w:type="dxa"/>
          </w:tcPr>
          <w:p w14:paraId="3B8E3C76" w14:textId="77777777" w:rsidR="002C4156" w:rsidRPr="005E4F97" w:rsidRDefault="002C4156" w:rsidP="00ED09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B25A2D" w14:textId="77777777" w:rsidR="002C4156" w:rsidRPr="005E4F97" w:rsidRDefault="002C4156" w:rsidP="00ED09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3A4BFD" w14:textId="77777777" w:rsidR="002C4156" w:rsidRPr="005E4F97" w:rsidRDefault="002C4156" w:rsidP="00ED09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81E201" w14:textId="77777777" w:rsidR="002C4156" w:rsidRPr="005E4F97" w:rsidRDefault="002C4156" w:rsidP="00ED0988">
            <w:pPr>
              <w:rPr>
                <w:rFonts w:ascii="Arial" w:hAnsi="Arial" w:cs="Arial"/>
              </w:rPr>
            </w:pPr>
          </w:p>
        </w:tc>
      </w:tr>
    </w:tbl>
    <w:p w14:paraId="47BADB6A" w14:textId="77777777" w:rsidR="00AE633C" w:rsidRDefault="00AE633C" w:rsidP="003B37C6">
      <w:pPr>
        <w:rPr>
          <w:rFonts w:ascii="Arial" w:hAnsi="Arial" w:cs="Arial"/>
          <w:b/>
          <w:bCs/>
          <w:u w:val="single"/>
        </w:rPr>
      </w:pPr>
    </w:p>
    <w:p w14:paraId="62366E3F" w14:textId="77777777" w:rsidR="00AE633C" w:rsidRDefault="00AE633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008C635" w14:textId="66804726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4"/>
      <w:r w:rsidRPr="005E4F97">
        <w:rPr>
          <w:rFonts w:ascii="Arial" w:hAnsi="Arial" w:cs="Arial"/>
          <w:b/>
          <w:bCs/>
          <w:u w:val="single"/>
        </w:rPr>
        <w:lastRenderedPageBreak/>
        <w:t>INPUT-0</w:t>
      </w:r>
      <w:r w:rsidR="002C4156">
        <w:rPr>
          <w:rFonts w:ascii="Arial" w:hAnsi="Arial" w:cs="Arial"/>
          <w:b/>
          <w:bCs/>
          <w:u w:val="single"/>
        </w:rPr>
        <w:t>4</w:t>
      </w:r>
      <w:r w:rsidRPr="005E4F97">
        <w:rPr>
          <w:rFonts w:ascii="Arial" w:hAnsi="Arial" w:cs="Arial"/>
          <w:b/>
          <w:bCs/>
          <w:u w:val="single"/>
        </w:rPr>
        <w:t>: SQL Injection</w:t>
      </w:r>
      <w:commentRangeEnd w:id="14"/>
      <w:r w:rsidR="00445298">
        <w:rPr>
          <w:rStyle w:val="CommentReference"/>
        </w:rPr>
        <w:commentReference w:id="14"/>
      </w:r>
    </w:p>
    <w:p w14:paraId="73DAD7AF" w14:textId="43B77088" w:rsidR="003B37C6" w:rsidRPr="005E4F97" w:rsidRDefault="00A16C5F" w:rsidP="003B37C6">
      <w:pPr>
        <w:rPr>
          <w:rFonts w:ascii="Arial" w:hAnsi="Arial" w:cs="Arial"/>
        </w:rPr>
      </w:pPr>
      <w:hyperlink r:id="rId42" w:history="1">
        <w:r w:rsidR="00DE689A" w:rsidRPr="005E4F97">
          <w:rPr>
            <w:rStyle w:val="Hyperlink"/>
            <w:rFonts w:ascii="Arial" w:hAnsi="Arial" w:cs="Arial"/>
          </w:rPr>
          <w:t>Link 1 (description)</w:t>
        </w:r>
      </w:hyperlink>
      <w:r w:rsidR="00DE689A" w:rsidRPr="005E4F97">
        <w:rPr>
          <w:rFonts w:ascii="Arial" w:hAnsi="Arial" w:cs="Arial"/>
        </w:rPr>
        <w:t xml:space="preserve"> </w:t>
      </w:r>
      <w:hyperlink r:id="rId43" w:history="1">
        <w:r w:rsidR="00DE689A" w:rsidRPr="005E4F97">
          <w:rPr>
            <w:rStyle w:val="Hyperlink"/>
            <w:rFonts w:ascii="Arial" w:hAnsi="Arial" w:cs="Arial"/>
          </w:rPr>
          <w:t>Link 2 (payloads</w:t>
        </w:r>
        <w:r w:rsidR="001618A3" w:rsidRPr="005E4F97">
          <w:rPr>
            <w:rStyle w:val="Hyperlink"/>
            <w:rFonts w:ascii="Arial" w:hAnsi="Arial" w:cs="Arial"/>
          </w:rPr>
          <w:t xml:space="preserve"> cheat sheet</w:t>
        </w:r>
        <w:r w:rsidR="00DE689A" w:rsidRPr="005E4F97">
          <w:rPr>
            <w:rStyle w:val="Hyperlink"/>
            <w:rFonts w:ascii="Arial" w:hAnsi="Arial" w:cs="Arial"/>
          </w:rPr>
          <w:t>)</w:t>
        </w:r>
      </w:hyperlink>
    </w:p>
    <w:p w14:paraId="47D1BA26" w14:textId="6F604219" w:rsidR="00DE689A" w:rsidRPr="005E4F97" w:rsidRDefault="00DE689A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>For pages that interact with a database, is it possible to manipulate the backend query made to perform unintentional actions (</w:t>
      </w:r>
      <w:r w:rsidR="00156729" w:rsidRPr="005E4F97">
        <w:rPr>
          <w:rFonts w:ascii="Arial" w:hAnsi="Arial" w:cs="Arial"/>
        </w:rPr>
        <w:t>i.e</w:t>
      </w:r>
      <w:r w:rsidRPr="005E4F97">
        <w:rPr>
          <w:rFonts w:ascii="Arial" w:hAnsi="Arial" w:cs="Arial"/>
        </w:rPr>
        <w:t>., UNION keyword</w:t>
      </w:r>
      <w:r w:rsidR="006C2D96" w:rsidRPr="005E4F97">
        <w:rPr>
          <w:rFonts w:ascii="Arial" w:hAnsi="Arial" w:cs="Arial"/>
        </w:rPr>
        <w:t>, SLEEP(n),</w:t>
      </w:r>
      <w:r w:rsidR="0055614D" w:rsidRPr="005E4F97">
        <w:rPr>
          <w:rFonts w:ascii="Arial" w:hAnsi="Arial" w:cs="Arial"/>
        </w:rPr>
        <w:t xml:space="preserve"> </w:t>
      </w:r>
      <w:r w:rsidRPr="005E4F97">
        <w:rPr>
          <w:rFonts w:ascii="Arial" w:hAnsi="Arial" w:cs="Arial"/>
        </w:rPr>
        <w:t>or stacked queries</w:t>
      </w:r>
      <w:r w:rsidR="007E24F6" w:rsidRPr="005E4F97">
        <w:rPr>
          <w:rFonts w:ascii="Arial" w:hAnsi="Arial" w:cs="Arial"/>
        </w:rPr>
        <w:t>*</w:t>
      </w:r>
      <w:r w:rsidRPr="005E4F97">
        <w:rPr>
          <w:rFonts w:ascii="Arial" w:hAnsi="Arial" w:cs="Arial"/>
        </w:rPr>
        <w:t>)?</w:t>
      </w:r>
      <w:r w:rsidR="00DB02F7">
        <w:rPr>
          <w:rFonts w:ascii="Arial" w:hAnsi="Arial" w:cs="Arial"/>
        </w:rPr>
        <w:t xml:space="preserve"> Thi</w:t>
      </w:r>
      <w:r w:rsidR="00667CE0">
        <w:rPr>
          <w:rFonts w:ascii="Arial" w:hAnsi="Arial" w:cs="Arial"/>
        </w:rPr>
        <w:t xml:space="preserve">s </w:t>
      </w:r>
      <w:r w:rsidR="00DB02F7">
        <w:rPr>
          <w:rFonts w:ascii="Arial" w:hAnsi="Arial" w:cs="Arial"/>
        </w:rPr>
        <w:t xml:space="preserve">occurs when unsanitised user input is used </w:t>
      </w:r>
      <w:r w:rsidR="00DC05BB">
        <w:rPr>
          <w:rFonts w:ascii="Arial" w:hAnsi="Arial" w:cs="Arial"/>
          <w:i/>
          <w:iCs/>
        </w:rPr>
        <w:t xml:space="preserve">directly </w:t>
      </w:r>
      <w:r w:rsidR="00DB02F7">
        <w:rPr>
          <w:rFonts w:ascii="Arial" w:hAnsi="Arial" w:cs="Arial"/>
        </w:rPr>
        <w:t xml:space="preserve">in an SQL query string. </w:t>
      </w:r>
      <w:r w:rsidR="006C2D96" w:rsidRPr="005E4F97">
        <w:rPr>
          <w:rFonts w:ascii="Arial" w:hAnsi="Arial" w:cs="Arial"/>
        </w:rPr>
        <w:t xml:space="preserve">Start with manual in-band and blind payloads </w:t>
      </w:r>
      <w:r w:rsidR="00681D19" w:rsidRPr="005E4F97">
        <w:rPr>
          <w:rFonts w:ascii="Arial" w:hAnsi="Arial" w:cs="Arial"/>
        </w:rPr>
        <w:t xml:space="preserve">on input fields </w:t>
      </w:r>
      <w:r w:rsidR="006C2D96" w:rsidRPr="005E4F97">
        <w:rPr>
          <w:rFonts w:ascii="Arial" w:hAnsi="Arial" w:cs="Arial"/>
        </w:rPr>
        <w:t xml:space="preserve">before moving to </w:t>
      </w:r>
      <w:r w:rsidR="006C2D96" w:rsidRPr="005E4F97">
        <w:rPr>
          <w:rFonts w:ascii="Arial" w:hAnsi="Arial" w:cs="Arial"/>
          <w:i/>
          <w:iCs/>
        </w:rPr>
        <w:t>sqlmap</w:t>
      </w:r>
      <w:r w:rsidR="006C2D96" w:rsidRPr="005E4F97">
        <w:rPr>
          <w:rFonts w:ascii="Arial" w:hAnsi="Arial" w:cs="Arial"/>
        </w:rPr>
        <w:t>.</w:t>
      </w:r>
    </w:p>
    <w:p w14:paraId="5882AEEF" w14:textId="47F9FEE2" w:rsidR="007E24F6" w:rsidRPr="005E4F97" w:rsidRDefault="007E24F6" w:rsidP="003B37C6">
      <w:pPr>
        <w:rPr>
          <w:rFonts w:ascii="Arial" w:hAnsi="Arial" w:cs="Arial"/>
          <w:i/>
          <w:iCs/>
          <w:sz w:val="16"/>
          <w:szCs w:val="16"/>
        </w:rPr>
      </w:pPr>
      <w:r w:rsidRPr="005E4F97">
        <w:rPr>
          <w:rFonts w:ascii="Arial" w:hAnsi="Arial" w:cs="Arial"/>
          <w:i/>
          <w:iCs/>
          <w:sz w:val="16"/>
          <w:szCs w:val="16"/>
        </w:rPr>
        <w:t xml:space="preserve">* Stacked queries </w:t>
      </w:r>
      <w:r w:rsidR="003D65A9" w:rsidRPr="005E4F97">
        <w:rPr>
          <w:rFonts w:ascii="Arial" w:hAnsi="Arial" w:cs="Arial"/>
          <w:i/>
          <w:iCs/>
          <w:sz w:val="16"/>
          <w:szCs w:val="16"/>
        </w:rPr>
        <w:t>(e.g., payload of “ ‘</w:t>
      </w:r>
      <w:r w:rsidR="00EE6798" w:rsidRPr="005E4F97">
        <w:rPr>
          <w:rFonts w:ascii="Arial" w:hAnsi="Arial" w:cs="Arial"/>
          <w:i/>
          <w:iCs/>
          <w:sz w:val="16"/>
          <w:szCs w:val="16"/>
        </w:rPr>
        <w:t xml:space="preserve">; DROP TABLE users; ”) </w:t>
      </w:r>
      <w:r w:rsidRPr="005E4F97">
        <w:rPr>
          <w:rFonts w:ascii="Arial" w:hAnsi="Arial" w:cs="Arial"/>
          <w:i/>
          <w:iCs/>
          <w:sz w:val="16"/>
          <w:szCs w:val="16"/>
        </w:rPr>
        <w:t>do not work in MySQL but will in other</w:t>
      </w:r>
      <w:r w:rsidR="00A22C1A" w:rsidRPr="005E4F97">
        <w:rPr>
          <w:rFonts w:ascii="Arial" w:hAnsi="Arial" w:cs="Arial"/>
          <w:i/>
          <w:iCs/>
          <w:sz w:val="16"/>
          <w:szCs w:val="16"/>
        </w:rPr>
        <w:t xml:space="preserve"> DBMSes </w:t>
      </w:r>
      <w:r w:rsidRPr="005E4F97">
        <w:rPr>
          <w:rFonts w:ascii="Arial" w:hAnsi="Arial" w:cs="Arial"/>
          <w:i/>
          <w:iCs/>
          <w:sz w:val="16"/>
          <w:szCs w:val="16"/>
        </w:rPr>
        <w:t>– sqlmap can help identify</w:t>
      </w:r>
      <w:r w:rsidR="00A22C1A" w:rsidRPr="005E4F97">
        <w:rPr>
          <w:rFonts w:ascii="Arial" w:hAnsi="Arial" w:cs="Arial"/>
          <w:i/>
          <w:iCs/>
          <w:sz w:val="16"/>
          <w:szCs w:val="16"/>
        </w:rPr>
        <w:t xml:space="preserve"> the </w:t>
      </w:r>
      <w:r w:rsidRPr="005E4F97">
        <w:rPr>
          <w:rFonts w:ascii="Arial" w:hAnsi="Arial" w:cs="Arial"/>
          <w:i/>
          <w:iCs/>
          <w:sz w:val="16"/>
          <w:szCs w:val="16"/>
        </w:rPr>
        <w:t>DBMS if you were unable to do so earlier.</w:t>
      </w:r>
      <w:r w:rsidR="00A22C1A" w:rsidRPr="005E4F97">
        <w:rPr>
          <w:rFonts w:ascii="Arial" w:hAnsi="Arial" w:cs="Arial"/>
          <w:i/>
          <w:iCs/>
          <w:sz w:val="16"/>
          <w:szCs w:val="16"/>
        </w:rPr>
        <w:t xml:space="preserve"> </w:t>
      </w:r>
      <w:r w:rsidR="00A75E7D" w:rsidRPr="005E4F97">
        <w:rPr>
          <w:rFonts w:ascii="Arial" w:hAnsi="Arial" w:cs="Arial"/>
          <w:i/>
          <w:iCs/>
          <w:sz w:val="16"/>
          <w:szCs w:val="16"/>
        </w:rPr>
        <w:t>Parameterised queries are not vulnerable</w:t>
      </w:r>
      <w:r w:rsidR="00AA576A" w:rsidRPr="005E4F97">
        <w:rPr>
          <w:rFonts w:ascii="Arial" w:hAnsi="Arial" w:cs="Arial"/>
          <w:i/>
          <w:iCs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89A" w:rsidRPr="005E4F97" w14:paraId="569CDBFF" w14:textId="77777777" w:rsidTr="00F30AA7">
        <w:tc>
          <w:tcPr>
            <w:tcW w:w="9016" w:type="dxa"/>
          </w:tcPr>
          <w:p w14:paraId="07FDE3C4" w14:textId="77777777" w:rsidR="00DE689A" w:rsidRPr="005E4F97" w:rsidRDefault="00DE689A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1789AE" w14:textId="77777777" w:rsidR="00DE689A" w:rsidRPr="005E4F97" w:rsidRDefault="00DE689A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09A9E2" w14:textId="77777777" w:rsidR="00DE689A" w:rsidRPr="005E4F97" w:rsidRDefault="00DE689A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71C7E" w14:textId="77777777" w:rsidR="00DE689A" w:rsidRPr="005E4F97" w:rsidRDefault="00DE689A" w:rsidP="00F30AA7">
            <w:pPr>
              <w:rPr>
                <w:rFonts w:ascii="Arial" w:hAnsi="Arial" w:cs="Arial"/>
              </w:rPr>
            </w:pPr>
          </w:p>
        </w:tc>
      </w:tr>
    </w:tbl>
    <w:p w14:paraId="6CAC8604" w14:textId="77777777" w:rsidR="00DE689A" w:rsidRPr="005E4F97" w:rsidRDefault="00DE689A" w:rsidP="003B37C6">
      <w:pPr>
        <w:rPr>
          <w:rFonts w:ascii="Arial" w:hAnsi="Arial" w:cs="Arial"/>
          <w:sz w:val="18"/>
          <w:szCs w:val="18"/>
        </w:rPr>
      </w:pPr>
    </w:p>
    <w:p w14:paraId="1BA8C216" w14:textId="7057CDAE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5"/>
      <w:r w:rsidRPr="005E4F97">
        <w:rPr>
          <w:rFonts w:ascii="Arial" w:hAnsi="Arial" w:cs="Arial"/>
          <w:b/>
          <w:bCs/>
          <w:u w:val="single"/>
        </w:rPr>
        <w:t>INPUT-0</w:t>
      </w:r>
      <w:r w:rsidR="002C4156">
        <w:rPr>
          <w:rFonts w:ascii="Arial" w:hAnsi="Arial" w:cs="Arial"/>
          <w:b/>
          <w:bCs/>
          <w:u w:val="single"/>
        </w:rPr>
        <w:t>5</w:t>
      </w:r>
      <w:r w:rsidRPr="005E4F97">
        <w:rPr>
          <w:rFonts w:ascii="Arial" w:hAnsi="Arial" w:cs="Arial"/>
          <w:b/>
          <w:bCs/>
          <w:u w:val="single"/>
        </w:rPr>
        <w:t>: OS Command Injection</w:t>
      </w:r>
      <w:commentRangeEnd w:id="15"/>
      <w:r w:rsidR="009F19DF">
        <w:rPr>
          <w:rStyle w:val="CommentReference"/>
        </w:rPr>
        <w:commentReference w:id="15"/>
      </w:r>
    </w:p>
    <w:p w14:paraId="055AAE01" w14:textId="76C53182" w:rsidR="00715478" w:rsidRPr="005E4F97" w:rsidRDefault="00A16C5F" w:rsidP="003B37C6">
      <w:pPr>
        <w:rPr>
          <w:rFonts w:ascii="Arial" w:hAnsi="Arial" w:cs="Arial"/>
        </w:rPr>
      </w:pPr>
      <w:hyperlink r:id="rId44" w:history="1">
        <w:r w:rsidR="00715478" w:rsidRPr="005E4F97">
          <w:rPr>
            <w:rStyle w:val="Hyperlink"/>
            <w:rFonts w:ascii="Arial" w:hAnsi="Arial" w:cs="Arial"/>
          </w:rPr>
          <w:t>Link</w:t>
        </w:r>
      </w:hyperlink>
    </w:p>
    <w:p w14:paraId="3FAE0A07" w14:textId="22698471" w:rsidR="003B37C6" w:rsidRPr="00DC05BB" w:rsidRDefault="00516078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>For areas of the application that you suspect directly influence</w:t>
      </w:r>
      <w:r w:rsidR="00715478" w:rsidRPr="005E4F97">
        <w:rPr>
          <w:rFonts w:ascii="Arial" w:hAnsi="Arial" w:cs="Arial"/>
        </w:rPr>
        <w:t>s</w:t>
      </w:r>
      <w:r w:rsidRPr="005E4F97">
        <w:rPr>
          <w:rFonts w:ascii="Arial" w:hAnsi="Arial" w:cs="Arial"/>
        </w:rPr>
        <w:t xml:space="preserve"> an OS c</w:t>
      </w:r>
      <w:r w:rsidR="00DD20F0" w:rsidRPr="005E4F97">
        <w:rPr>
          <w:rFonts w:ascii="Arial" w:hAnsi="Arial" w:cs="Arial"/>
        </w:rPr>
        <w:t>ommand call</w:t>
      </w:r>
      <w:r w:rsidR="00715478" w:rsidRPr="005E4F97">
        <w:rPr>
          <w:rFonts w:ascii="Arial" w:hAnsi="Arial" w:cs="Arial"/>
        </w:rPr>
        <w:t>, try to modify said command (e.g., use ; on Unix to start a new command).</w:t>
      </w:r>
      <w:r w:rsidR="00DC05BB">
        <w:rPr>
          <w:rFonts w:ascii="Arial" w:hAnsi="Arial" w:cs="Arial"/>
        </w:rPr>
        <w:t xml:space="preserve"> This occurs if untrusted user input is used </w:t>
      </w:r>
      <w:r w:rsidR="00DC05BB">
        <w:rPr>
          <w:rFonts w:ascii="Arial" w:hAnsi="Arial" w:cs="Arial"/>
          <w:i/>
          <w:iCs/>
        </w:rPr>
        <w:t xml:space="preserve">directly </w:t>
      </w:r>
      <w:r w:rsidR="00DC05BB">
        <w:rPr>
          <w:rFonts w:ascii="Arial" w:hAnsi="Arial" w:cs="Arial"/>
        </w:rPr>
        <w:t>in an OS command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478" w:rsidRPr="005E4F97" w14:paraId="28292422" w14:textId="77777777" w:rsidTr="009B7040">
        <w:tc>
          <w:tcPr>
            <w:tcW w:w="9016" w:type="dxa"/>
          </w:tcPr>
          <w:p w14:paraId="64E0FBFB" w14:textId="77777777" w:rsidR="00715478" w:rsidRPr="005E4F97" w:rsidRDefault="00715478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2FC186" w14:textId="77777777" w:rsidR="00715478" w:rsidRPr="005E4F97" w:rsidRDefault="00715478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1FF664" w14:textId="77777777" w:rsidR="00715478" w:rsidRPr="005E4F97" w:rsidRDefault="00715478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3C2376" w14:textId="77777777" w:rsidR="00715478" w:rsidRPr="005E4F97" w:rsidRDefault="00715478" w:rsidP="009B7040">
            <w:pPr>
              <w:rPr>
                <w:rFonts w:ascii="Arial" w:hAnsi="Arial" w:cs="Arial"/>
              </w:rPr>
            </w:pPr>
          </w:p>
        </w:tc>
      </w:tr>
    </w:tbl>
    <w:p w14:paraId="33DDBD08" w14:textId="77777777" w:rsidR="002C4156" w:rsidRDefault="002C4156" w:rsidP="003B37C6">
      <w:pPr>
        <w:rPr>
          <w:rFonts w:ascii="Arial" w:hAnsi="Arial" w:cs="Arial"/>
          <w:b/>
          <w:bCs/>
          <w:u w:val="single"/>
        </w:rPr>
      </w:pPr>
    </w:p>
    <w:p w14:paraId="342A8FF3" w14:textId="3BDDF125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6"/>
      <w:r w:rsidRPr="005E4F97">
        <w:rPr>
          <w:rFonts w:ascii="Arial" w:hAnsi="Arial" w:cs="Arial"/>
          <w:b/>
          <w:bCs/>
          <w:u w:val="single"/>
        </w:rPr>
        <w:t>INPUT-0</w:t>
      </w:r>
      <w:r w:rsidR="002C4156">
        <w:rPr>
          <w:rFonts w:ascii="Arial" w:hAnsi="Arial" w:cs="Arial"/>
          <w:b/>
          <w:bCs/>
          <w:u w:val="single"/>
        </w:rPr>
        <w:t>6</w:t>
      </w:r>
      <w:r w:rsidRPr="005E4F97">
        <w:rPr>
          <w:rFonts w:ascii="Arial" w:hAnsi="Arial" w:cs="Arial"/>
          <w:b/>
          <w:bCs/>
          <w:u w:val="single"/>
        </w:rPr>
        <w:t>: Local File Inclusion</w:t>
      </w:r>
      <w:commentRangeEnd w:id="16"/>
      <w:r w:rsidR="00DB56FB">
        <w:rPr>
          <w:rStyle w:val="CommentReference"/>
        </w:rPr>
        <w:commentReference w:id="16"/>
      </w:r>
    </w:p>
    <w:p w14:paraId="1684CDEA" w14:textId="2E20E74F" w:rsidR="003B37C6" w:rsidRPr="005E4F97" w:rsidRDefault="00A16C5F" w:rsidP="003B37C6">
      <w:pPr>
        <w:rPr>
          <w:rFonts w:ascii="Arial" w:hAnsi="Arial" w:cs="Arial"/>
        </w:rPr>
      </w:pPr>
      <w:hyperlink r:id="rId45" w:history="1">
        <w:r w:rsidR="00496828" w:rsidRPr="005E4F97">
          <w:rPr>
            <w:rStyle w:val="Hyperlink"/>
            <w:rFonts w:ascii="Arial" w:hAnsi="Arial" w:cs="Arial"/>
          </w:rPr>
          <w:t>Link</w:t>
        </w:r>
      </w:hyperlink>
    </w:p>
    <w:p w14:paraId="7B666BD1" w14:textId="4E588A1C" w:rsidR="00D659E3" w:rsidRPr="005E4F97" w:rsidRDefault="00CF50F1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>For URLs that define a file to load (e.g., http://www.example.com/help</w:t>
      </w:r>
      <w:r w:rsidRPr="005E4F97">
        <w:rPr>
          <w:rFonts w:ascii="Arial" w:hAnsi="Arial" w:cs="Arial"/>
          <w:color w:val="FF0000"/>
        </w:rPr>
        <w:t>?f=account.php</w:t>
      </w:r>
      <w:r w:rsidRPr="005E4F97">
        <w:rPr>
          <w:rFonts w:ascii="Arial" w:hAnsi="Arial" w:cs="Arial"/>
        </w:rPr>
        <w:t>), is it possible to specify – and thus access – any local file on the web server (e.g., /etc/passwd/)?</w:t>
      </w:r>
      <w:r w:rsidR="00D659E3" w:rsidRPr="005E4F97">
        <w:rPr>
          <w:rFonts w:ascii="Arial" w:hAnsi="Arial" w:cs="Arial"/>
        </w:rPr>
        <w:t xml:space="preserve"> You may need to URL encode the target file once or twice to trigger LFI</w:t>
      </w:r>
      <w:r w:rsidR="00434275" w:rsidRPr="005E4F97">
        <w:rPr>
          <w:rFonts w:ascii="Arial" w:hAnsi="Arial" w:cs="Arial"/>
        </w:rPr>
        <w:t xml:space="preserve"> </w:t>
      </w:r>
      <w:r w:rsidR="005B23CB" w:rsidRPr="005E4F97">
        <w:rPr>
          <w:rFonts w:ascii="Arial" w:hAnsi="Arial" w:cs="Arial"/>
        </w:rPr>
        <w:t xml:space="preserve">or use the null byte to bypass any file extensions </w:t>
      </w:r>
      <w:r w:rsidR="00434275" w:rsidRPr="005E4F97">
        <w:rPr>
          <w:rFonts w:ascii="Arial" w:hAnsi="Arial" w:cs="Arial"/>
        </w:rPr>
        <w:t xml:space="preserve">(e.g., .php) </w:t>
      </w:r>
      <w:r w:rsidR="005B23CB" w:rsidRPr="005E4F97">
        <w:rPr>
          <w:rFonts w:ascii="Arial" w:hAnsi="Arial" w:cs="Arial"/>
        </w:rPr>
        <w:t>the server adds to the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9E3" w:rsidRPr="005E4F97" w14:paraId="1C583E87" w14:textId="77777777" w:rsidTr="009B7040">
        <w:tc>
          <w:tcPr>
            <w:tcW w:w="9016" w:type="dxa"/>
          </w:tcPr>
          <w:p w14:paraId="591BCE01" w14:textId="77777777" w:rsidR="00D659E3" w:rsidRPr="005E4F97" w:rsidRDefault="00D659E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BAE963" w14:textId="77777777" w:rsidR="00D659E3" w:rsidRPr="005E4F97" w:rsidRDefault="00D659E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983975" w14:textId="77777777" w:rsidR="00D659E3" w:rsidRPr="005E4F97" w:rsidRDefault="00D659E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E103B6" w14:textId="77777777" w:rsidR="00D659E3" w:rsidRPr="005E4F97" w:rsidRDefault="00D659E3" w:rsidP="009B7040">
            <w:pPr>
              <w:rPr>
                <w:rFonts w:ascii="Arial" w:hAnsi="Arial" w:cs="Arial"/>
              </w:rPr>
            </w:pPr>
          </w:p>
        </w:tc>
      </w:tr>
    </w:tbl>
    <w:p w14:paraId="1E0EF0F9" w14:textId="77777777" w:rsidR="00D659E3" w:rsidRPr="005E4F97" w:rsidRDefault="00D659E3" w:rsidP="003B37C6">
      <w:pPr>
        <w:rPr>
          <w:rFonts w:ascii="Arial" w:hAnsi="Arial" w:cs="Arial"/>
        </w:rPr>
      </w:pPr>
    </w:p>
    <w:p w14:paraId="5FE11B77" w14:textId="5840F6D3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7"/>
      <w:r w:rsidRPr="005E4F97">
        <w:rPr>
          <w:rFonts w:ascii="Arial" w:hAnsi="Arial" w:cs="Arial"/>
          <w:b/>
          <w:bCs/>
          <w:u w:val="single"/>
        </w:rPr>
        <w:t>INPUT-0</w:t>
      </w:r>
      <w:r w:rsidR="002C4156">
        <w:rPr>
          <w:rFonts w:ascii="Arial" w:hAnsi="Arial" w:cs="Arial"/>
          <w:b/>
          <w:bCs/>
          <w:u w:val="single"/>
        </w:rPr>
        <w:t>7</w:t>
      </w:r>
      <w:r w:rsidRPr="005E4F97">
        <w:rPr>
          <w:rFonts w:ascii="Arial" w:hAnsi="Arial" w:cs="Arial"/>
          <w:b/>
          <w:bCs/>
          <w:u w:val="single"/>
        </w:rPr>
        <w:t>: Remote File Inclusion</w:t>
      </w:r>
      <w:commentRangeEnd w:id="17"/>
      <w:r w:rsidR="009077FD">
        <w:rPr>
          <w:rStyle w:val="CommentReference"/>
        </w:rPr>
        <w:commentReference w:id="17"/>
      </w:r>
    </w:p>
    <w:p w14:paraId="062C72B5" w14:textId="6BA2041B" w:rsidR="003B37C6" w:rsidRPr="005E4F97" w:rsidRDefault="00A16C5F" w:rsidP="003B37C6">
      <w:pPr>
        <w:rPr>
          <w:rFonts w:ascii="Arial" w:hAnsi="Arial" w:cs="Arial"/>
        </w:rPr>
      </w:pPr>
      <w:hyperlink r:id="rId46" w:history="1">
        <w:r w:rsidR="009041DE" w:rsidRPr="005E4F97">
          <w:rPr>
            <w:rStyle w:val="Hyperlink"/>
            <w:rFonts w:ascii="Arial" w:hAnsi="Arial" w:cs="Arial"/>
          </w:rPr>
          <w:t>Link</w:t>
        </w:r>
      </w:hyperlink>
    </w:p>
    <w:p w14:paraId="05689B88" w14:textId="786FB133" w:rsidR="00D659E3" w:rsidRPr="005E4F97" w:rsidRDefault="00D659E3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Same as the above, but can you specify </w:t>
      </w:r>
      <w:r w:rsidRPr="005E4F97">
        <w:rPr>
          <w:rFonts w:ascii="Arial" w:hAnsi="Arial" w:cs="Arial"/>
          <w:i/>
          <w:iCs/>
        </w:rPr>
        <w:t xml:space="preserve">remote </w:t>
      </w:r>
      <w:r w:rsidRPr="005E4F97">
        <w:rPr>
          <w:rFonts w:ascii="Arial" w:hAnsi="Arial" w:cs="Arial"/>
        </w:rPr>
        <w:t>resources (e.g., other websites)?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41DE" w:rsidRPr="00486124" w14:paraId="196D41A0" w14:textId="77777777" w:rsidTr="009B7040">
        <w:tc>
          <w:tcPr>
            <w:tcW w:w="9016" w:type="dxa"/>
          </w:tcPr>
          <w:p w14:paraId="7746DE8F" w14:textId="77777777" w:rsidR="009041DE" w:rsidRPr="00486124" w:rsidRDefault="009041DE" w:rsidP="009B704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4D51B01" w14:textId="77777777" w:rsidR="009041DE" w:rsidRPr="00486124" w:rsidRDefault="009041DE" w:rsidP="009B704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E79F21F" w14:textId="77777777" w:rsidR="009041DE" w:rsidRPr="00486124" w:rsidRDefault="009041DE" w:rsidP="009B704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4A5360" w14:textId="77777777" w:rsidR="009041DE" w:rsidRPr="00486124" w:rsidRDefault="009041DE" w:rsidP="009B7040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587BCB48" w14:textId="44629FE1" w:rsidR="00AE633C" w:rsidRPr="00486124" w:rsidRDefault="00AE633C" w:rsidP="003B37C6">
      <w:pPr>
        <w:rPr>
          <w:rFonts w:ascii="Arial" w:hAnsi="Arial" w:cs="Arial"/>
          <w:u w:val="single"/>
        </w:rPr>
      </w:pPr>
    </w:p>
    <w:p w14:paraId="169C6630" w14:textId="77777777" w:rsidR="00AE633C" w:rsidRDefault="00AE63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E79B4A" w14:textId="61BE8E87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lastRenderedPageBreak/>
        <w:t>INPUT-0</w:t>
      </w:r>
      <w:r w:rsidR="002C4156">
        <w:rPr>
          <w:rFonts w:ascii="Arial" w:hAnsi="Arial" w:cs="Arial"/>
          <w:b/>
          <w:bCs/>
          <w:u w:val="single"/>
        </w:rPr>
        <w:t>8</w:t>
      </w:r>
      <w:r w:rsidRPr="005E4F97">
        <w:rPr>
          <w:rFonts w:ascii="Arial" w:hAnsi="Arial" w:cs="Arial"/>
          <w:b/>
          <w:bCs/>
          <w:u w:val="single"/>
        </w:rPr>
        <w:t>: Format String Injection</w:t>
      </w:r>
    </w:p>
    <w:p w14:paraId="4D9DE97D" w14:textId="29769015" w:rsidR="003B37C6" w:rsidRPr="005E4F97" w:rsidRDefault="00A16C5F" w:rsidP="003B37C6">
      <w:pPr>
        <w:rPr>
          <w:rFonts w:ascii="Arial" w:hAnsi="Arial" w:cs="Arial"/>
        </w:rPr>
      </w:pPr>
      <w:hyperlink r:id="rId47" w:history="1">
        <w:r w:rsidR="004D6B9E" w:rsidRPr="005E4F97">
          <w:rPr>
            <w:rStyle w:val="Hyperlink"/>
            <w:rFonts w:ascii="Arial" w:hAnsi="Arial" w:cs="Arial"/>
          </w:rPr>
          <w:t>Link</w:t>
        </w:r>
      </w:hyperlink>
    </w:p>
    <w:p w14:paraId="64EDC514" w14:textId="3C9EA52B" w:rsidR="004D6B9E" w:rsidRPr="005E4F97" w:rsidRDefault="007A681B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Format strings </w:t>
      </w:r>
      <w:r w:rsidR="00CE640D" w:rsidRPr="005E4F97">
        <w:rPr>
          <w:rFonts w:ascii="Arial" w:hAnsi="Arial" w:cs="Arial"/>
        </w:rPr>
        <w:t xml:space="preserve">contain identifiers (e.g., %s) that are substituted at runtime for their correct value (think </w:t>
      </w:r>
      <w:r w:rsidR="00CE640D" w:rsidRPr="002631DE">
        <w:rPr>
          <w:rFonts w:ascii="Consolas" w:hAnsi="Consolas" w:cs="Arial"/>
        </w:rPr>
        <w:t>printf</w:t>
      </w:r>
      <w:r w:rsidR="00CE640D" w:rsidRPr="005E4F97">
        <w:rPr>
          <w:rFonts w:ascii="Arial" w:hAnsi="Arial" w:cs="Arial"/>
        </w:rPr>
        <w:t xml:space="preserve"> in C).</w:t>
      </w:r>
      <w:r w:rsidR="00693548" w:rsidRPr="005E4F97">
        <w:rPr>
          <w:rFonts w:ascii="Arial" w:hAnsi="Arial" w:cs="Arial"/>
        </w:rPr>
        <w:t xml:space="preserve"> </w:t>
      </w:r>
      <w:commentRangeStart w:id="18"/>
      <w:r w:rsidR="00693548" w:rsidRPr="005E4F97">
        <w:rPr>
          <w:rFonts w:ascii="Arial" w:hAnsi="Arial" w:cs="Arial"/>
        </w:rPr>
        <w:t>Select combination of format strings can cause undesirable effects such as printing memory contents.</w:t>
      </w:r>
      <w:commentRangeEnd w:id="18"/>
      <w:r w:rsidR="00893E8A">
        <w:rPr>
          <w:rStyle w:val="CommentReference"/>
        </w:rPr>
        <w:commentReference w:id="18"/>
      </w:r>
      <w:r w:rsidR="00693548" w:rsidRPr="005E4F97">
        <w:rPr>
          <w:rFonts w:ascii="Arial" w:hAnsi="Arial" w:cs="Arial"/>
        </w:rPr>
        <w:t xml:space="preserve"> Try placing format strings into input fields and see if any unintended behaviour occurs.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3548" w:rsidRPr="005E4F97" w14:paraId="4910E5F8" w14:textId="77777777" w:rsidTr="009B7040">
        <w:tc>
          <w:tcPr>
            <w:tcW w:w="9016" w:type="dxa"/>
          </w:tcPr>
          <w:p w14:paraId="53FE8648" w14:textId="77777777" w:rsidR="00693548" w:rsidRPr="005E4F97" w:rsidRDefault="00693548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726CBE" w14:textId="77777777" w:rsidR="00693548" w:rsidRPr="005E4F97" w:rsidRDefault="00693548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C2A723" w14:textId="77777777" w:rsidR="00693548" w:rsidRPr="005E4F97" w:rsidRDefault="00693548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92DC0F" w14:textId="77777777" w:rsidR="00693548" w:rsidRPr="005E4F97" w:rsidRDefault="00693548" w:rsidP="009B7040">
            <w:pPr>
              <w:rPr>
                <w:rFonts w:ascii="Arial" w:hAnsi="Arial" w:cs="Arial"/>
              </w:rPr>
            </w:pPr>
          </w:p>
        </w:tc>
      </w:tr>
    </w:tbl>
    <w:p w14:paraId="6278CEA6" w14:textId="77777777" w:rsidR="00693548" w:rsidRPr="005E4F97" w:rsidRDefault="00693548" w:rsidP="003B37C6">
      <w:pPr>
        <w:rPr>
          <w:rFonts w:ascii="Arial" w:hAnsi="Arial" w:cs="Arial"/>
          <w:b/>
          <w:bCs/>
          <w:u w:val="single"/>
        </w:rPr>
      </w:pPr>
    </w:p>
    <w:p w14:paraId="253D57C7" w14:textId="3E8772CF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commentRangeStart w:id="19"/>
      <w:r w:rsidRPr="005E4F97">
        <w:rPr>
          <w:rFonts w:ascii="Arial" w:hAnsi="Arial" w:cs="Arial"/>
          <w:b/>
          <w:bCs/>
          <w:u w:val="single"/>
        </w:rPr>
        <w:t>INPUT-0</w:t>
      </w:r>
      <w:r w:rsidR="002C4156">
        <w:rPr>
          <w:rFonts w:ascii="Arial" w:hAnsi="Arial" w:cs="Arial"/>
          <w:b/>
          <w:bCs/>
          <w:u w:val="single"/>
        </w:rPr>
        <w:t>9</w:t>
      </w:r>
      <w:r w:rsidRPr="005E4F97">
        <w:rPr>
          <w:rFonts w:ascii="Arial" w:hAnsi="Arial" w:cs="Arial"/>
          <w:b/>
          <w:bCs/>
          <w:u w:val="single"/>
        </w:rPr>
        <w:t>: Server-Side Template Injection</w:t>
      </w:r>
      <w:commentRangeEnd w:id="19"/>
      <w:r w:rsidR="00FF53BE">
        <w:rPr>
          <w:rStyle w:val="CommentReference"/>
        </w:rPr>
        <w:commentReference w:id="19"/>
      </w:r>
    </w:p>
    <w:p w14:paraId="748D127F" w14:textId="1FF21822" w:rsidR="003B37C6" w:rsidRPr="005E4F97" w:rsidRDefault="00A16C5F" w:rsidP="003B37C6">
      <w:pPr>
        <w:rPr>
          <w:rFonts w:ascii="Arial" w:hAnsi="Arial" w:cs="Arial"/>
        </w:rPr>
      </w:pPr>
      <w:hyperlink r:id="rId48" w:history="1">
        <w:r w:rsidR="00AA3B9A" w:rsidRPr="005E4F97">
          <w:rPr>
            <w:rStyle w:val="Hyperlink"/>
            <w:rFonts w:ascii="Arial" w:hAnsi="Arial" w:cs="Arial"/>
          </w:rPr>
          <w:t>Link 1 (description)</w:t>
        </w:r>
      </w:hyperlink>
      <w:r w:rsidR="00AA3B9A" w:rsidRPr="005E4F97">
        <w:rPr>
          <w:rFonts w:ascii="Arial" w:hAnsi="Arial" w:cs="Arial"/>
        </w:rPr>
        <w:t xml:space="preserve"> </w:t>
      </w:r>
      <w:hyperlink r:id="rId49" w:history="1">
        <w:r w:rsidR="00AA3B9A" w:rsidRPr="005E4F97">
          <w:rPr>
            <w:rStyle w:val="Hyperlink"/>
            <w:rFonts w:ascii="Arial" w:hAnsi="Arial" w:cs="Arial"/>
          </w:rPr>
          <w:t>Link 2 (payloads)</w:t>
        </w:r>
      </w:hyperlink>
    </w:p>
    <w:p w14:paraId="0B729AA8" w14:textId="7309FA40" w:rsidR="00AA3B9A" w:rsidRPr="005E4F97" w:rsidRDefault="002958E7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>Template engines are designed to generate web pages by combining fixed templates with volatile data. SSTI can occur when user input is concatenated directly into a template, rather than passed in as data. This allows attackers to inject arbitrary template directives to manipulate the template engine, often enabling them to take complete control of the server.</w:t>
      </w:r>
    </w:p>
    <w:p w14:paraId="7F786319" w14:textId="3A69E6AE" w:rsidR="002958E7" w:rsidRPr="005E4F97" w:rsidRDefault="002958E7" w:rsidP="003B37C6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If you suspect a templating engine such as Flask or </w:t>
      </w:r>
      <w:r w:rsidR="001C05B2" w:rsidRPr="005E4F97">
        <w:rPr>
          <w:rFonts w:ascii="Arial" w:hAnsi="Arial" w:cs="Arial"/>
        </w:rPr>
        <w:t xml:space="preserve">Jinja2 is in use, </w:t>
      </w:r>
      <w:commentRangeStart w:id="20"/>
      <w:r w:rsidR="001C05B2" w:rsidRPr="005E4F97">
        <w:rPr>
          <w:rFonts w:ascii="Arial" w:hAnsi="Arial" w:cs="Arial"/>
        </w:rPr>
        <w:t xml:space="preserve">try common SSTI payloads (e.g., </w:t>
      </w:r>
      <w:r w:rsidR="00657466" w:rsidRPr="00A3652F">
        <w:rPr>
          <w:rFonts w:ascii="Consolas" w:hAnsi="Consolas" w:cs="Arial"/>
        </w:rPr>
        <w:t>{{7 * 7}}</w:t>
      </w:r>
      <w:r w:rsidR="00657466" w:rsidRPr="005E4F97">
        <w:rPr>
          <w:rFonts w:ascii="Arial" w:hAnsi="Arial" w:cs="Arial"/>
        </w:rPr>
        <w:t xml:space="preserve">) </w:t>
      </w:r>
      <w:commentRangeEnd w:id="20"/>
      <w:r w:rsidR="00D16C8D">
        <w:rPr>
          <w:rStyle w:val="CommentReference"/>
        </w:rPr>
        <w:commentReference w:id="20"/>
      </w:r>
      <w:r w:rsidR="001C05B2" w:rsidRPr="005E4F97">
        <w:rPr>
          <w:rFonts w:ascii="Arial" w:hAnsi="Arial" w:cs="Arial"/>
        </w:rPr>
        <w:t>in any input fields and see if unintended behaviour occur</w:t>
      </w:r>
      <w:r w:rsidR="00657466" w:rsidRPr="005E4F97">
        <w:rPr>
          <w:rFonts w:ascii="Arial" w:hAnsi="Arial" w:cs="Arial"/>
        </w:rPr>
        <w:t>s</w:t>
      </w:r>
      <w:r w:rsidR="001C05B2" w:rsidRPr="005E4F97">
        <w:rPr>
          <w:rFonts w:ascii="Arial" w:hAnsi="Arial" w:cs="Arial"/>
        </w:rPr>
        <w:t xml:space="preserve">. </w:t>
      </w:r>
      <w:r w:rsidR="00346A99" w:rsidRPr="005E4F97">
        <w:rPr>
          <w:rFonts w:ascii="Arial" w:hAnsi="Arial" w:cs="Arial"/>
        </w:rPr>
        <w:t>Tool</w:t>
      </w:r>
      <w:r w:rsidR="008A0446">
        <w:rPr>
          <w:rFonts w:ascii="Arial" w:hAnsi="Arial" w:cs="Arial"/>
        </w:rPr>
        <w:t>s</w:t>
      </w:r>
      <w:r w:rsidR="00346A99" w:rsidRPr="005E4F97">
        <w:rPr>
          <w:rFonts w:ascii="Arial" w:hAnsi="Arial" w:cs="Arial"/>
        </w:rPr>
        <w:t xml:space="preserve"> such as </w:t>
      </w:r>
      <w:proofErr w:type="spellStart"/>
      <w:r w:rsidR="00346A99" w:rsidRPr="005E4F97">
        <w:rPr>
          <w:rFonts w:ascii="Arial" w:hAnsi="Arial" w:cs="Arial"/>
          <w:i/>
          <w:iCs/>
        </w:rPr>
        <w:t>tplmap</w:t>
      </w:r>
      <w:proofErr w:type="spellEnd"/>
      <w:r w:rsidR="00346A99" w:rsidRPr="005E4F97">
        <w:rPr>
          <w:rFonts w:ascii="Arial" w:hAnsi="Arial" w:cs="Arial"/>
          <w:i/>
          <w:iCs/>
        </w:rPr>
        <w:t xml:space="preserve"> </w:t>
      </w:r>
      <w:r w:rsidR="00346A99" w:rsidRPr="005E4F97">
        <w:rPr>
          <w:rFonts w:ascii="Arial" w:hAnsi="Arial" w:cs="Arial"/>
        </w:rPr>
        <w:t>can automate this, should manual identification fail.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B9A" w:rsidRPr="005E4F97" w14:paraId="44F2EB9F" w14:textId="77777777" w:rsidTr="009B7040">
        <w:tc>
          <w:tcPr>
            <w:tcW w:w="9016" w:type="dxa"/>
          </w:tcPr>
          <w:p w14:paraId="0EBDBAF1" w14:textId="77777777" w:rsidR="00AA3B9A" w:rsidRPr="005E4F97" w:rsidRDefault="00AA3B9A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B95A7D" w14:textId="77777777" w:rsidR="00AA3B9A" w:rsidRPr="005E4F97" w:rsidRDefault="00AA3B9A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D123F6" w14:textId="77777777" w:rsidR="00AA3B9A" w:rsidRPr="005E4F97" w:rsidRDefault="00AA3B9A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5D50D7" w14:textId="77777777" w:rsidR="00AA3B9A" w:rsidRPr="005E4F97" w:rsidRDefault="00AA3B9A" w:rsidP="009B7040">
            <w:pPr>
              <w:rPr>
                <w:rFonts w:ascii="Arial" w:hAnsi="Arial" w:cs="Arial"/>
              </w:rPr>
            </w:pPr>
          </w:p>
        </w:tc>
      </w:tr>
    </w:tbl>
    <w:p w14:paraId="73864AE3" w14:textId="77777777" w:rsidR="002C4156" w:rsidRDefault="002C4156" w:rsidP="003B37C6">
      <w:pPr>
        <w:rPr>
          <w:rFonts w:ascii="Arial" w:hAnsi="Arial" w:cs="Arial"/>
          <w:b/>
          <w:bCs/>
          <w:u w:val="single"/>
        </w:rPr>
      </w:pPr>
    </w:p>
    <w:p w14:paraId="3D5D245E" w14:textId="3BB808FB" w:rsidR="003B37C6" w:rsidRPr="005E4F97" w:rsidRDefault="003B37C6" w:rsidP="003B37C6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INPUT-</w:t>
      </w:r>
      <w:r w:rsidR="002C4156">
        <w:rPr>
          <w:rFonts w:ascii="Arial" w:hAnsi="Arial" w:cs="Arial"/>
          <w:b/>
          <w:bCs/>
          <w:u w:val="single"/>
        </w:rPr>
        <w:t>10</w:t>
      </w:r>
      <w:r w:rsidRPr="005E4F97">
        <w:rPr>
          <w:rFonts w:ascii="Arial" w:hAnsi="Arial" w:cs="Arial"/>
          <w:b/>
          <w:bCs/>
          <w:u w:val="single"/>
        </w:rPr>
        <w:t>: Server-Side Request Forgery</w:t>
      </w:r>
    </w:p>
    <w:p w14:paraId="4C4BC14D" w14:textId="5F5A6F2B" w:rsidR="009C7248" w:rsidRPr="005E4F97" w:rsidRDefault="00A16C5F" w:rsidP="00B61744">
      <w:pPr>
        <w:rPr>
          <w:rFonts w:ascii="Arial" w:hAnsi="Arial" w:cs="Arial"/>
        </w:rPr>
      </w:pPr>
      <w:hyperlink r:id="rId50" w:history="1">
        <w:r w:rsidR="008B7F23" w:rsidRPr="005E4F97">
          <w:rPr>
            <w:rStyle w:val="Hyperlink"/>
            <w:rFonts w:ascii="Arial" w:hAnsi="Arial" w:cs="Arial"/>
          </w:rPr>
          <w:t>Link</w:t>
        </w:r>
      </w:hyperlink>
    </w:p>
    <w:p w14:paraId="29727D01" w14:textId="554F55C0" w:rsidR="008B7F23" w:rsidRPr="005E4F97" w:rsidRDefault="00EB56F3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If the web server itself makes a request on behalf of users, can said requests be manipulated? </w:t>
      </w:r>
      <w:commentRangeStart w:id="21"/>
      <w:r w:rsidRPr="005E4F97">
        <w:rPr>
          <w:rFonts w:ascii="Arial" w:hAnsi="Arial" w:cs="Arial"/>
        </w:rPr>
        <w:t xml:space="preserve">A </w:t>
      </w:r>
      <w:proofErr w:type="spellStart"/>
      <w:r w:rsidRPr="005E4F97">
        <w:rPr>
          <w:rFonts w:ascii="Arial" w:hAnsi="Arial" w:cs="Arial"/>
        </w:rPr>
        <w:t>classical</w:t>
      </w:r>
      <w:proofErr w:type="spellEnd"/>
      <w:r w:rsidRPr="005E4F97">
        <w:rPr>
          <w:rFonts w:ascii="Arial" w:hAnsi="Arial" w:cs="Arial"/>
        </w:rPr>
        <w:t xml:space="preserve"> example of SSRF is manipulating a server-side request to access internal resources,</w:t>
      </w:r>
      <w:r w:rsidR="004A489D">
        <w:rPr>
          <w:rFonts w:ascii="Arial" w:hAnsi="Arial" w:cs="Arial"/>
        </w:rPr>
        <w:t xml:space="preserve"> as the web server is often treated as a trusted host.</w:t>
      </w:r>
      <w:commentRangeEnd w:id="21"/>
      <w:r w:rsidR="0072336F">
        <w:rPr>
          <w:rStyle w:val="CommentReference"/>
        </w:rPr>
        <w:commentReference w:id="2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6F3" w:rsidRPr="005E4F97" w14:paraId="5BD4F318" w14:textId="77777777" w:rsidTr="009B7040">
        <w:tc>
          <w:tcPr>
            <w:tcW w:w="9016" w:type="dxa"/>
          </w:tcPr>
          <w:p w14:paraId="3ECDAAAE" w14:textId="77777777" w:rsidR="00EB56F3" w:rsidRPr="005E4F97" w:rsidRDefault="00EB56F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19BC89" w14:textId="77777777" w:rsidR="00EB56F3" w:rsidRPr="005E4F97" w:rsidRDefault="00EB56F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62C01E" w14:textId="77777777" w:rsidR="00EB56F3" w:rsidRPr="005E4F97" w:rsidRDefault="00EB56F3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710B8E" w14:textId="77777777" w:rsidR="00EB56F3" w:rsidRPr="005E4F97" w:rsidRDefault="00EB56F3" w:rsidP="009B7040">
            <w:pPr>
              <w:rPr>
                <w:rFonts w:ascii="Arial" w:hAnsi="Arial" w:cs="Arial"/>
              </w:rPr>
            </w:pPr>
          </w:p>
        </w:tc>
      </w:tr>
    </w:tbl>
    <w:p w14:paraId="27909418" w14:textId="7F063B9A" w:rsidR="00EB56F3" w:rsidRPr="005E4F97" w:rsidRDefault="00EB56F3" w:rsidP="00B61744">
      <w:pPr>
        <w:rPr>
          <w:rFonts w:ascii="Arial" w:hAnsi="Arial" w:cs="Arial"/>
        </w:rPr>
      </w:pPr>
    </w:p>
    <w:p w14:paraId="67B40615" w14:textId="1BF5913A" w:rsidR="009C7248" w:rsidRPr="005E4F97" w:rsidRDefault="009C7248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INPUT-</w:t>
      </w:r>
      <w:r w:rsidR="002C4156">
        <w:rPr>
          <w:rFonts w:ascii="Arial" w:hAnsi="Arial" w:cs="Arial"/>
          <w:b/>
          <w:bCs/>
          <w:u w:val="single"/>
        </w:rPr>
        <w:t>11</w:t>
      </w:r>
      <w:r w:rsidRPr="005E4F97">
        <w:rPr>
          <w:rFonts w:ascii="Arial" w:hAnsi="Arial" w:cs="Arial"/>
          <w:b/>
          <w:bCs/>
          <w:u w:val="single"/>
        </w:rPr>
        <w:t>: Others</w:t>
      </w:r>
    </w:p>
    <w:p w14:paraId="06FE002C" w14:textId="1907F51F" w:rsidR="009C7248" w:rsidRPr="005E4F97" w:rsidRDefault="00A16C5F" w:rsidP="00B61744">
      <w:pPr>
        <w:rPr>
          <w:rFonts w:ascii="Arial" w:hAnsi="Arial" w:cs="Arial"/>
        </w:rPr>
      </w:pPr>
      <w:hyperlink r:id="rId51" w:history="1">
        <w:r w:rsidR="009C7248" w:rsidRPr="005E4F97">
          <w:rPr>
            <w:rStyle w:val="Hyperlink"/>
            <w:rFonts w:ascii="Arial" w:hAnsi="Arial" w:cs="Arial"/>
          </w:rPr>
          <w:t>Link</w:t>
        </w:r>
      </w:hyperlink>
    </w:p>
    <w:p w14:paraId="54098482" w14:textId="696F1330" w:rsidR="009C7248" w:rsidRPr="005E4F97" w:rsidRDefault="009C7248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>Review the OWASP Web Security Testing Guide for any other relevant input validations. This depends on the application itself.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5E4B" w:rsidRPr="005E4F97" w14:paraId="125BB4F8" w14:textId="77777777" w:rsidTr="00F30AA7">
        <w:tc>
          <w:tcPr>
            <w:tcW w:w="9016" w:type="dxa"/>
          </w:tcPr>
          <w:p w14:paraId="6D54D635" w14:textId="77777777" w:rsidR="008E5E4B" w:rsidRPr="005E4F97" w:rsidRDefault="008E5E4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AAA886" w14:textId="77777777" w:rsidR="008E5E4B" w:rsidRPr="005E4F97" w:rsidRDefault="008E5E4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100941" w14:textId="77777777" w:rsidR="008E5E4B" w:rsidRPr="005E4F97" w:rsidRDefault="008E5E4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3FBDA7" w14:textId="77777777" w:rsidR="008E5E4B" w:rsidRPr="005E4F97" w:rsidRDefault="008E5E4B" w:rsidP="00F30AA7">
            <w:pPr>
              <w:rPr>
                <w:rFonts w:ascii="Arial" w:hAnsi="Arial" w:cs="Arial"/>
              </w:rPr>
            </w:pPr>
          </w:p>
        </w:tc>
      </w:tr>
    </w:tbl>
    <w:p w14:paraId="46563D66" w14:textId="2840899A" w:rsidR="00DD27D5" w:rsidRPr="005E4F97" w:rsidRDefault="00DD27D5" w:rsidP="00DD27D5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E4F97">
        <w:rPr>
          <w:rFonts w:ascii="Arial" w:hAnsi="Arial" w:cs="Arial"/>
          <w:b/>
          <w:bCs/>
          <w:sz w:val="36"/>
          <w:szCs w:val="36"/>
          <w:u w:val="single"/>
        </w:rPr>
        <w:lastRenderedPageBreak/>
        <w:t>ERROR – Testing for Error Handling</w:t>
      </w:r>
    </w:p>
    <w:p w14:paraId="757E4E97" w14:textId="28C906F5" w:rsidR="00DD27D5" w:rsidRPr="005E4F97" w:rsidRDefault="00DD27D5" w:rsidP="00DD27D5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ERROR-01: Stack Traces and Improper Error Handling</w:t>
      </w:r>
    </w:p>
    <w:p w14:paraId="3EB5CE74" w14:textId="6635F048" w:rsidR="00DD27D5" w:rsidRPr="005E4F97" w:rsidRDefault="00A16C5F" w:rsidP="00DD27D5">
      <w:pPr>
        <w:rPr>
          <w:rFonts w:ascii="Arial" w:hAnsi="Arial" w:cs="Arial"/>
        </w:rPr>
      </w:pPr>
      <w:hyperlink r:id="rId52" w:history="1">
        <w:r w:rsidR="00822430" w:rsidRPr="005E4F97">
          <w:rPr>
            <w:rStyle w:val="Hyperlink"/>
            <w:rFonts w:ascii="Arial" w:hAnsi="Arial" w:cs="Arial"/>
          </w:rPr>
          <w:t>Link</w:t>
        </w:r>
      </w:hyperlink>
    </w:p>
    <w:p w14:paraId="54425DBC" w14:textId="17DEA37C" w:rsidR="00822430" w:rsidRPr="005E4F97" w:rsidRDefault="00BE1C94" w:rsidP="00DD27D5">
      <w:pPr>
        <w:rPr>
          <w:rFonts w:ascii="Arial" w:hAnsi="Arial" w:cs="Arial"/>
        </w:rPr>
      </w:pPr>
      <w:r w:rsidRPr="005E4F97">
        <w:rPr>
          <w:rFonts w:ascii="Arial" w:hAnsi="Arial" w:cs="Arial"/>
        </w:rPr>
        <w:t>Try and cause errors in the application, such as:</w:t>
      </w:r>
    </w:p>
    <w:p w14:paraId="557530C7" w14:textId="1B0D4C4A" w:rsidR="00BE1C94" w:rsidRPr="005E4F97" w:rsidRDefault="00BE1C94" w:rsidP="00BE1C9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Removing data from HTTP requests</w:t>
      </w:r>
    </w:p>
    <w:p w14:paraId="41389BB3" w14:textId="05541D58" w:rsidR="00BE1C94" w:rsidRPr="005E4F97" w:rsidRDefault="00BE1C94" w:rsidP="00BE1C9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Supplying invalid data types</w:t>
      </w:r>
      <w:r w:rsidR="006D5E9D" w:rsidRPr="005E4F97">
        <w:rPr>
          <w:rFonts w:ascii="Arial" w:hAnsi="Arial" w:cs="Arial"/>
        </w:rPr>
        <w:t xml:space="preserve"> (requires fuzzing)</w:t>
      </w:r>
    </w:p>
    <w:p w14:paraId="426E25D1" w14:textId="36D9512F" w:rsidR="00331D9D" w:rsidRPr="005E4F97" w:rsidRDefault="00331D9D" w:rsidP="00BE1C9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Invalid SQL statements through SQL injection</w:t>
      </w:r>
    </w:p>
    <w:p w14:paraId="369F9A96" w14:textId="389A565B" w:rsidR="00BE1C94" w:rsidRPr="005E4F97" w:rsidRDefault="009177BE" w:rsidP="00BE1C9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Using invalid HTTP verbs (e.g., not GET/PUT/POST)</w:t>
      </w:r>
      <w:r w:rsidR="00FC6F42">
        <w:rPr>
          <w:rFonts w:ascii="Arial" w:hAnsi="Arial" w:cs="Arial"/>
        </w:rPr>
        <w:t xml:space="preserve"> or otherwise sending a malformed HTTP request</w:t>
      </w:r>
    </w:p>
    <w:p w14:paraId="1623FFAE" w14:textId="29948F14" w:rsidR="009177BE" w:rsidRPr="005E4F97" w:rsidRDefault="006D5E9D" w:rsidP="00BE1C9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Accessing invalid pages (i.e., a 404)</w:t>
      </w:r>
    </w:p>
    <w:p w14:paraId="3356BA95" w14:textId="4AF35B93" w:rsidR="00331D9D" w:rsidRPr="005E4F97" w:rsidRDefault="00331D9D" w:rsidP="00DD27D5">
      <w:pPr>
        <w:rPr>
          <w:rFonts w:ascii="Arial" w:hAnsi="Arial" w:cs="Arial"/>
        </w:rPr>
      </w:pPr>
      <w:r w:rsidRPr="005E4F97">
        <w:rPr>
          <w:rFonts w:ascii="Arial" w:hAnsi="Arial" w:cs="Arial"/>
        </w:rPr>
        <w:t>Observe the result of such tests. Does the application return a custom error page, or does the default server / web framework error page display? Is a stack trace returned to the user?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D9D" w:rsidRPr="005E4F97" w14:paraId="34E87DCF" w14:textId="77777777" w:rsidTr="009B7040">
        <w:tc>
          <w:tcPr>
            <w:tcW w:w="9016" w:type="dxa"/>
          </w:tcPr>
          <w:p w14:paraId="14095091" w14:textId="77777777" w:rsidR="00331D9D" w:rsidRPr="005E4F97" w:rsidRDefault="00331D9D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647F6D" w14:textId="77777777" w:rsidR="00331D9D" w:rsidRPr="005E4F97" w:rsidRDefault="00331D9D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794DA4" w14:textId="77777777" w:rsidR="00331D9D" w:rsidRPr="005E4F97" w:rsidRDefault="00331D9D" w:rsidP="009B7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46CA2" w14:textId="77777777" w:rsidR="00331D9D" w:rsidRPr="005E4F97" w:rsidRDefault="00331D9D" w:rsidP="009B7040">
            <w:pPr>
              <w:rPr>
                <w:rFonts w:ascii="Arial" w:hAnsi="Arial" w:cs="Arial"/>
              </w:rPr>
            </w:pPr>
          </w:p>
        </w:tc>
      </w:tr>
    </w:tbl>
    <w:p w14:paraId="1E5FE19C" w14:textId="730A8361" w:rsidR="0043295E" w:rsidRPr="005E4F97" w:rsidRDefault="0043295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E4F97"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250EFEB7" w14:textId="1BF84446" w:rsidR="002D0AF5" w:rsidRPr="005E4F97" w:rsidRDefault="002D0AF5" w:rsidP="002D0AF5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E4F97">
        <w:rPr>
          <w:rFonts w:ascii="Arial" w:hAnsi="Arial" w:cs="Arial"/>
          <w:b/>
          <w:bCs/>
          <w:sz w:val="36"/>
          <w:szCs w:val="36"/>
          <w:u w:val="single"/>
        </w:rPr>
        <w:lastRenderedPageBreak/>
        <w:t>LOGIC – Business Logic Testing</w:t>
      </w:r>
    </w:p>
    <w:p w14:paraId="75A98A74" w14:textId="52AD9A5A" w:rsidR="00472B59" w:rsidRPr="005E4F97" w:rsidRDefault="00472B59" w:rsidP="002D0AF5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LOGIC-01: Circumvention of Business Logic</w:t>
      </w:r>
    </w:p>
    <w:p w14:paraId="08DD4DAC" w14:textId="0A957DB1" w:rsidR="00AE4A2C" w:rsidRPr="005E4F97" w:rsidRDefault="00A16C5F" w:rsidP="00AE4A2C">
      <w:pPr>
        <w:rPr>
          <w:rFonts w:ascii="Arial" w:hAnsi="Arial" w:cs="Arial"/>
        </w:rPr>
      </w:pPr>
      <w:hyperlink r:id="rId53" w:history="1">
        <w:r w:rsidR="00824D53" w:rsidRPr="005E4F97">
          <w:rPr>
            <w:rStyle w:val="Hyperlink"/>
            <w:rFonts w:ascii="Arial" w:hAnsi="Arial" w:cs="Arial"/>
          </w:rPr>
          <w:t>Link 1 (OWASP advice)</w:t>
        </w:r>
      </w:hyperlink>
      <w:r w:rsidR="00824D53" w:rsidRPr="005E4F97">
        <w:rPr>
          <w:rFonts w:ascii="Arial" w:hAnsi="Arial" w:cs="Arial"/>
        </w:rPr>
        <w:t xml:space="preserve"> </w:t>
      </w:r>
      <w:hyperlink r:id="rId54" w:history="1">
        <w:r w:rsidR="00824D53" w:rsidRPr="005E4F97">
          <w:rPr>
            <w:rStyle w:val="Hyperlink"/>
            <w:rFonts w:ascii="Arial" w:hAnsi="Arial" w:cs="Arial"/>
          </w:rPr>
          <w:t>Link 2 (definition)</w:t>
        </w:r>
      </w:hyperlink>
    </w:p>
    <w:p w14:paraId="62EEFC1C" w14:textId="176B4E7E" w:rsidR="00AE4A2C" w:rsidRPr="005E4F97" w:rsidRDefault="00AE4A2C" w:rsidP="00AE4A2C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Business logic refers </w:t>
      </w:r>
      <w:r w:rsidR="00824D53" w:rsidRPr="005E4F97">
        <w:rPr>
          <w:rFonts w:ascii="Arial" w:hAnsi="Arial" w:cs="Arial"/>
        </w:rPr>
        <w:t>to</w:t>
      </w:r>
      <w:r w:rsidR="00603757" w:rsidRPr="005E4F97">
        <w:rPr>
          <w:rFonts w:ascii="Arial" w:hAnsi="Arial" w:cs="Arial"/>
        </w:rPr>
        <w:t xml:space="preserve"> application interactions between a web app </w:t>
      </w:r>
      <w:r w:rsidR="00824D53" w:rsidRPr="005E4F97">
        <w:rPr>
          <w:rFonts w:ascii="Arial" w:hAnsi="Arial" w:cs="Arial"/>
        </w:rPr>
        <w:t xml:space="preserve">and backend infrastructure which </w:t>
      </w:r>
      <w:r w:rsidR="0054129B" w:rsidRPr="005E4F97">
        <w:rPr>
          <w:rFonts w:ascii="Arial" w:hAnsi="Arial" w:cs="Arial"/>
        </w:rPr>
        <w:t>encodes the real-world business rules that determine how data can be created, stored, and changed.</w:t>
      </w:r>
      <w:r w:rsidR="00244BC4" w:rsidRPr="005E4F97">
        <w:rPr>
          <w:rFonts w:ascii="Arial" w:hAnsi="Arial" w:cs="Arial"/>
        </w:rPr>
        <w:t xml:space="preserve"> For this, one must check for issues such as:</w:t>
      </w:r>
    </w:p>
    <w:p w14:paraId="7467F8D1" w14:textId="54E8FA75" w:rsidR="00472B59" w:rsidRPr="005E4F97" w:rsidRDefault="00472B59" w:rsidP="00472B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If a</w:t>
      </w:r>
      <w:r w:rsidR="00B3642B" w:rsidRPr="005E4F97">
        <w:rPr>
          <w:rFonts w:ascii="Arial" w:hAnsi="Arial" w:cs="Arial"/>
        </w:rPr>
        <w:t xml:space="preserve"> part of the application requires the user to follow </w:t>
      </w:r>
      <w:r w:rsidR="007E7D49" w:rsidRPr="005E4F97">
        <w:rPr>
          <w:rFonts w:ascii="Arial" w:hAnsi="Arial" w:cs="Arial"/>
        </w:rPr>
        <w:t>a series of steps</w:t>
      </w:r>
      <w:r w:rsidR="00FF2FB9" w:rsidRPr="005E4F97">
        <w:rPr>
          <w:rFonts w:ascii="Arial" w:hAnsi="Arial" w:cs="Arial"/>
        </w:rPr>
        <w:t xml:space="preserve"> (“</w:t>
      </w:r>
      <w:proofErr w:type="gramStart"/>
      <w:r w:rsidR="00FF2FB9" w:rsidRPr="005E4F97">
        <w:rPr>
          <w:rFonts w:ascii="Arial" w:hAnsi="Arial" w:cs="Arial"/>
        </w:rPr>
        <w:t>work flows</w:t>
      </w:r>
      <w:proofErr w:type="gramEnd"/>
      <w:r w:rsidR="00FF2FB9" w:rsidRPr="005E4F97">
        <w:rPr>
          <w:rFonts w:ascii="Arial" w:hAnsi="Arial" w:cs="Arial"/>
        </w:rPr>
        <w:t>”)</w:t>
      </w:r>
      <w:r w:rsidR="007E7D49" w:rsidRPr="005E4F97">
        <w:rPr>
          <w:rFonts w:ascii="Arial" w:hAnsi="Arial" w:cs="Arial"/>
        </w:rPr>
        <w:t>,</w:t>
      </w:r>
      <w:r w:rsidR="00B3642B" w:rsidRPr="005E4F97">
        <w:rPr>
          <w:rFonts w:ascii="Arial" w:hAnsi="Arial" w:cs="Arial"/>
        </w:rPr>
        <w:t xml:space="preserve"> is it possible to skip steps or perform them out-of-order?</w:t>
      </w:r>
    </w:p>
    <w:p w14:paraId="64517D35" w14:textId="519A8835" w:rsidR="007E7D49" w:rsidRPr="005E4F97" w:rsidRDefault="007E7D49" w:rsidP="00472B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Can </w:t>
      </w:r>
      <w:r w:rsidR="009C6C46" w:rsidRPr="005E4F97">
        <w:rPr>
          <w:rFonts w:ascii="Arial" w:hAnsi="Arial" w:cs="Arial"/>
        </w:rPr>
        <w:t xml:space="preserve">requests be forged to access functionality a user isn’t intended to see (e.g., </w:t>
      </w:r>
      <w:r w:rsidR="003800CB" w:rsidRPr="005E4F97">
        <w:rPr>
          <w:rFonts w:ascii="Arial" w:hAnsi="Arial" w:cs="Arial"/>
        </w:rPr>
        <w:t xml:space="preserve">a </w:t>
      </w:r>
      <w:r w:rsidR="009C6C46" w:rsidRPr="005E4F97">
        <w:rPr>
          <w:rFonts w:ascii="Arial" w:hAnsi="Arial" w:cs="Arial"/>
        </w:rPr>
        <w:t>hidden form field)?</w:t>
      </w:r>
    </w:p>
    <w:p w14:paraId="214DE20C" w14:textId="017DD415" w:rsidR="007E7D49" w:rsidRPr="005E4F97" w:rsidRDefault="007E7D49" w:rsidP="00472B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If a piece of functionality is supposed to be used a certain number of times, can this </w:t>
      </w:r>
      <w:r w:rsidR="00FF2FB9" w:rsidRPr="005E4F97">
        <w:rPr>
          <w:rFonts w:ascii="Arial" w:hAnsi="Arial" w:cs="Arial"/>
        </w:rPr>
        <w:t>be bypassed?</w:t>
      </w:r>
    </w:p>
    <w:p w14:paraId="6FFE1821" w14:textId="14DBF0D6" w:rsidR="00EE3243" w:rsidRPr="005E4F97" w:rsidRDefault="00EE3243" w:rsidP="00EE32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4F97">
        <w:rPr>
          <w:rFonts w:ascii="Arial" w:hAnsi="Arial" w:cs="Arial"/>
        </w:rPr>
        <w:t>Does the time a process take to execute leak unintentional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56B" w:rsidRPr="005E4F97" w14:paraId="715D394E" w14:textId="77777777" w:rsidTr="00F768AF">
        <w:tc>
          <w:tcPr>
            <w:tcW w:w="9016" w:type="dxa"/>
          </w:tcPr>
          <w:p w14:paraId="3ECF8BF8" w14:textId="77777777" w:rsidR="0092656B" w:rsidRPr="005E4F97" w:rsidRDefault="0092656B" w:rsidP="00F768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3973CC" w14:textId="77777777" w:rsidR="0092656B" w:rsidRPr="005E4F97" w:rsidRDefault="0092656B" w:rsidP="00F768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C369F" w14:textId="77777777" w:rsidR="0092656B" w:rsidRPr="005E4F97" w:rsidRDefault="0092656B" w:rsidP="00F768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683F9D" w14:textId="77777777" w:rsidR="0092656B" w:rsidRPr="005E4F97" w:rsidRDefault="0092656B" w:rsidP="00F768AF">
            <w:pPr>
              <w:rPr>
                <w:rFonts w:ascii="Arial" w:hAnsi="Arial" w:cs="Arial"/>
              </w:rPr>
            </w:pPr>
          </w:p>
        </w:tc>
      </w:tr>
    </w:tbl>
    <w:p w14:paraId="48DF6FC4" w14:textId="77777777" w:rsidR="0092656B" w:rsidRPr="005E4F97" w:rsidRDefault="0092656B" w:rsidP="00EE3243">
      <w:pPr>
        <w:rPr>
          <w:rFonts w:ascii="Arial" w:hAnsi="Arial" w:cs="Arial"/>
        </w:rPr>
      </w:pPr>
    </w:p>
    <w:p w14:paraId="6CB41DFD" w14:textId="4A61C16C" w:rsidR="002D0AF5" w:rsidRPr="005E4F97" w:rsidRDefault="002D0AF5" w:rsidP="002D0AF5">
      <w:pPr>
        <w:rPr>
          <w:rFonts w:ascii="Arial" w:hAnsi="Arial" w:cs="Arial"/>
          <w:b/>
          <w:bCs/>
          <w:u w:val="single"/>
        </w:rPr>
      </w:pPr>
      <w:commentRangeStart w:id="22"/>
      <w:r w:rsidRPr="005E4F97">
        <w:rPr>
          <w:rFonts w:ascii="Arial" w:hAnsi="Arial" w:cs="Arial"/>
          <w:b/>
          <w:bCs/>
          <w:u w:val="single"/>
        </w:rPr>
        <w:t>LOGIC-0</w:t>
      </w:r>
      <w:r w:rsidR="0039761F" w:rsidRPr="005E4F97">
        <w:rPr>
          <w:rFonts w:ascii="Arial" w:hAnsi="Arial" w:cs="Arial"/>
          <w:b/>
          <w:bCs/>
          <w:u w:val="single"/>
        </w:rPr>
        <w:t>2</w:t>
      </w:r>
      <w:r w:rsidRPr="005E4F97">
        <w:rPr>
          <w:rFonts w:ascii="Arial" w:hAnsi="Arial" w:cs="Arial"/>
          <w:b/>
          <w:bCs/>
          <w:u w:val="single"/>
        </w:rPr>
        <w:t>: Insecure File Upload</w:t>
      </w:r>
      <w:commentRangeEnd w:id="22"/>
      <w:r w:rsidR="006D62FE">
        <w:rPr>
          <w:rStyle w:val="CommentReference"/>
        </w:rPr>
        <w:commentReference w:id="22"/>
      </w:r>
    </w:p>
    <w:p w14:paraId="69AEB468" w14:textId="1EDB06B2" w:rsidR="002D0AF5" w:rsidRPr="005E4F97" w:rsidRDefault="00A16C5F" w:rsidP="002D0AF5">
      <w:pPr>
        <w:rPr>
          <w:rFonts w:ascii="Arial" w:hAnsi="Arial" w:cs="Arial"/>
        </w:rPr>
      </w:pPr>
      <w:hyperlink r:id="rId55" w:history="1">
        <w:r w:rsidR="002D0AF5" w:rsidRPr="005E4F97">
          <w:rPr>
            <w:rStyle w:val="Hyperlink"/>
            <w:rFonts w:ascii="Arial" w:hAnsi="Arial" w:cs="Arial"/>
          </w:rPr>
          <w:t>Link 1 (unexpected files)</w:t>
        </w:r>
      </w:hyperlink>
      <w:r w:rsidR="002D0AF5" w:rsidRPr="005E4F97">
        <w:rPr>
          <w:rFonts w:ascii="Arial" w:hAnsi="Arial" w:cs="Arial"/>
        </w:rPr>
        <w:t xml:space="preserve"> </w:t>
      </w:r>
      <w:hyperlink r:id="rId56" w:history="1">
        <w:r w:rsidR="002D0AF5" w:rsidRPr="005E4F97">
          <w:rPr>
            <w:rStyle w:val="Hyperlink"/>
            <w:rFonts w:ascii="Arial" w:hAnsi="Arial" w:cs="Arial"/>
          </w:rPr>
          <w:t>Link 2 (malicious files)</w:t>
        </w:r>
      </w:hyperlink>
    </w:p>
    <w:p w14:paraId="4AFD8AF6" w14:textId="06B94133" w:rsidR="00332CA8" w:rsidRPr="005E4F97" w:rsidRDefault="00332CA8" w:rsidP="00332CA8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For areas of the application where you </w:t>
      </w:r>
      <w:r w:rsidR="008C26C9" w:rsidRPr="005E4F97">
        <w:rPr>
          <w:rFonts w:ascii="Arial" w:hAnsi="Arial" w:cs="Arial"/>
        </w:rPr>
        <w:t>c</w:t>
      </w:r>
      <w:r w:rsidRPr="005E4F97">
        <w:rPr>
          <w:rFonts w:ascii="Arial" w:hAnsi="Arial" w:cs="Arial"/>
        </w:rPr>
        <w:t xml:space="preserve">an upload files, is it possible to upload files of the wrong type, </w:t>
      </w:r>
      <w:r w:rsidR="00780AEF" w:rsidRPr="005E4F97">
        <w:rPr>
          <w:rFonts w:ascii="Arial" w:hAnsi="Arial" w:cs="Arial"/>
        </w:rPr>
        <w:t>or upload malicious files</w:t>
      </w:r>
      <w:r w:rsidRPr="005E4F97">
        <w:rPr>
          <w:rFonts w:ascii="Arial" w:hAnsi="Arial" w:cs="Arial"/>
        </w:rPr>
        <w:t>? Start by manipulating POST requests (file extension and Content-Type</w:t>
      </w:r>
      <w:r w:rsidR="00C16B76" w:rsidRPr="005E4F97">
        <w:rPr>
          <w:rFonts w:ascii="Arial" w:hAnsi="Arial" w:cs="Arial"/>
        </w:rPr>
        <w:t xml:space="preserve">) to </w:t>
      </w:r>
      <w:r w:rsidR="00A64A5D" w:rsidRPr="005E4F97">
        <w:rPr>
          <w:rFonts w:ascii="Arial" w:hAnsi="Arial" w:cs="Arial"/>
        </w:rPr>
        <w:t>try and upload</w:t>
      </w:r>
      <w:r w:rsidR="00C16B76" w:rsidRPr="005E4F97">
        <w:rPr>
          <w:rFonts w:ascii="Arial" w:hAnsi="Arial" w:cs="Arial"/>
        </w:rPr>
        <w:t xml:space="preserve"> PHP </w:t>
      </w:r>
      <w:r w:rsidR="00A64A5D" w:rsidRPr="005E4F97">
        <w:rPr>
          <w:rFonts w:ascii="Arial" w:hAnsi="Arial" w:cs="Arial"/>
        </w:rPr>
        <w:t>files</w:t>
      </w:r>
      <w:r w:rsidRPr="005E4F97">
        <w:rPr>
          <w:rFonts w:ascii="Arial" w:hAnsi="Arial" w:cs="Arial"/>
        </w:rPr>
        <w:t xml:space="preserve"> before moving to using exiftool</w:t>
      </w:r>
      <w:r w:rsidRPr="005E4F97">
        <w:rPr>
          <w:rFonts w:ascii="Arial" w:hAnsi="Arial" w:cs="Arial"/>
          <w:i/>
          <w:iCs/>
        </w:rPr>
        <w:t xml:space="preserve"> </w:t>
      </w:r>
      <w:r w:rsidRPr="005E4F97">
        <w:rPr>
          <w:rFonts w:ascii="Arial" w:hAnsi="Arial" w:cs="Arial"/>
        </w:rPr>
        <w:t>to embed commands in metadata</w:t>
      </w:r>
      <w:r w:rsidR="00C669A6" w:rsidRPr="005E4F97">
        <w:rPr>
          <w:rFonts w:ascii="Arial" w:hAnsi="Arial" w:cs="Arial"/>
        </w:rPr>
        <w:t>*</w:t>
      </w:r>
      <w:r w:rsidR="00A64A5D" w:rsidRPr="005E4F97">
        <w:rPr>
          <w:rFonts w:ascii="Arial" w:hAnsi="Arial" w:cs="Arial"/>
        </w:rPr>
        <w:t xml:space="preserve"> of legitimate files</w:t>
      </w:r>
      <w:r w:rsidR="00F90A22" w:rsidRPr="005E4F97">
        <w:rPr>
          <w:rFonts w:ascii="Arial" w:hAnsi="Arial" w:cs="Arial"/>
        </w:rPr>
        <w:t xml:space="preserve"> (e.g., an </w:t>
      </w:r>
      <w:r w:rsidR="00EF2707" w:rsidRPr="005E4F97">
        <w:rPr>
          <w:rFonts w:ascii="Arial" w:hAnsi="Arial" w:cs="Arial"/>
          <w:i/>
          <w:iCs/>
        </w:rPr>
        <w:t xml:space="preserve">actual </w:t>
      </w:r>
      <w:r w:rsidR="00EF2707" w:rsidRPr="005E4F97">
        <w:rPr>
          <w:rFonts w:ascii="Arial" w:hAnsi="Arial" w:cs="Arial"/>
        </w:rPr>
        <w:t>i</w:t>
      </w:r>
      <w:r w:rsidR="00F90A22" w:rsidRPr="005E4F97">
        <w:rPr>
          <w:rFonts w:ascii="Arial" w:hAnsi="Arial" w:cs="Arial"/>
        </w:rPr>
        <w:t>mage or video)</w:t>
      </w:r>
      <w:r w:rsidRPr="005E4F97">
        <w:rPr>
          <w:rFonts w:ascii="Arial" w:hAnsi="Arial" w:cs="Arial"/>
        </w:rPr>
        <w:t>.</w:t>
      </w:r>
    </w:p>
    <w:p w14:paraId="1487ACB9" w14:textId="3CD29052" w:rsidR="00332CA8" w:rsidRPr="005E4F97" w:rsidRDefault="00332CA8" w:rsidP="00332CA8">
      <w:pPr>
        <w:rPr>
          <w:rFonts w:ascii="Arial" w:hAnsi="Arial" w:cs="Arial"/>
          <w:i/>
          <w:iCs/>
          <w:sz w:val="16"/>
          <w:szCs w:val="16"/>
        </w:rPr>
      </w:pPr>
      <w:r w:rsidRPr="005E4F97">
        <w:rPr>
          <w:rFonts w:ascii="Arial" w:hAnsi="Arial" w:cs="Arial"/>
          <w:i/>
          <w:iCs/>
          <w:sz w:val="16"/>
          <w:szCs w:val="16"/>
        </w:rPr>
        <w:t xml:space="preserve">* </w:t>
      </w:r>
      <w:r w:rsidR="00C16B76" w:rsidRPr="005E4F97">
        <w:rPr>
          <w:rFonts w:ascii="Arial" w:hAnsi="Arial" w:cs="Arial"/>
          <w:i/>
          <w:iCs/>
          <w:sz w:val="16"/>
          <w:szCs w:val="16"/>
        </w:rPr>
        <w:t>If a file contains a PHP command (directly or in metadata) but doesn’t end in .php, it can’t be execut</w:t>
      </w:r>
      <w:r w:rsidR="006A20C6" w:rsidRPr="005E4F97">
        <w:rPr>
          <w:rFonts w:ascii="Arial" w:hAnsi="Arial" w:cs="Arial"/>
          <w:i/>
          <w:iCs/>
          <w:sz w:val="16"/>
          <w:szCs w:val="16"/>
        </w:rPr>
        <w:t>ed</w:t>
      </w:r>
      <w:r w:rsidR="00C16B76" w:rsidRPr="005E4F97">
        <w:rPr>
          <w:rFonts w:ascii="Arial" w:hAnsi="Arial" w:cs="Arial"/>
          <w:i/>
          <w:iCs/>
          <w:sz w:val="16"/>
          <w:szCs w:val="16"/>
        </w:rPr>
        <w:t xml:space="preserve"> by simply browsing to it; you’ll likely need to use a file inclusion vulnerability to force the application to </w:t>
      </w:r>
      <w:r w:rsidR="00051295" w:rsidRPr="005E4F97">
        <w:rPr>
          <w:rFonts w:ascii="Arial" w:hAnsi="Arial" w:cs="Arial"/>
          <w:i/>
          <w:iCs/>
          <w:sz w:val="16"/>
          <w:szCs w:val="16"/>
        </w:rPr>
        <w:t>pass the file to the PHP interpreter</w:t>
      </w:r>
      <w:r w:rsidR="00072207" w:rsidRPr="005E4F97">
        <w:rPr>
          <w:rFonts w:ascii="Arial" w:hAnsi="Arial" w:cs="Arial"/>
          <w:i/>
          <w:iCs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7A6" w:rsidRPr="005E4F97" w14:paraId="08D4ECDB" w14:textId="77777777" w:rsidTr="00707719">
        <w:trPr>
          <w:trHeight w:val="694"/>
        </w:trPr>
        <w:tc>
          <w:tcPr>
            <w:tcW w:w="9016" w:type="dxa"/>
          </w:tcPr>
          <w:p w14:paraId="6B5F0B26" w14:textId="77777777" w:rsidR="008537A6" w:rsidRPr="005E4F97" w:rsidRDefault="008537A6" w:rsidP="00F768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3B8E64" w14:textId="77777777" w:rsidR="008537A6" w:rsidRPr="005E4F97" w:rsidRDefault="008537A6" w:rsidP="00F768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D26738" w14:textId="77777777" w:rsidR="008537A6" w:rsidRPr="005E4F97" w:rsidRDefault="008537A6" w:rsidP="00F768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CEC7D5" w14:textId="77777777" w:rsidR="008537A6" w:rsidRPr="005E4F97" w:rsidRDefault="008537A6" w:rsidP="00F768AF">
            <w:pPr>
              <w:rPr>
                <w:rFonts w:ascii="Arial" w:hAnsi="Arial" w:cs="Arial"/>
              </w:rPr>
            </w:pPr>
          </w:p>
        </w:tc>
      </w:tr>
    </w:tbl>
    <w:p w14:paraId="38C94817" w14:textId="77777777" w:rsidR="00072207" w:rsidRPr="005E4F97" w:rsidRDefault="00072207" w:rsidP="00332CA8">
      <w:pPr>
        <w:rPr>
          <w:rFonts w:ascii="Arial" w:hAnsi="Arial" w:cs="Arial"/>
          <w:i/>
          <w:iCs/>
        </w:rPr>
      </w:pPr>
    </w:p>
    <w:p w14:paraId="769923DC" w14:textId="17368A7B" w:rsidR="009C7248" w:rsidRPr="005E4F97" w:rsidRDefault="002D0AF5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br w:type="page"/>
      </w:r>
    </w:p>
    <w:p w14:paraId="5E4034E4" w14:textId="08978C42" w:rsidR="00BC3285" w:rsidRPr="005E4F97" w:rsidRDefault="00BC3285" w:rsidP="00BC328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CLIENT – </w:t>
      </w:r>
      <w:r w:rsidR="001F6C04">
        <w:rPr>
          <w:rFonts w:ascii="Arial" w:hAnsi="Arial" w:cs="Arial"/>
          <w:b/>
          <w:bCs/>
          <w:sz w:val="32"/>
          <w:szCs w:val="32"/>
          <w:u w:val="single"/>
        </w:rPr>
        <w:t xml:space="preserve">Further </w:t>
      </w:r>
      <w:r>
        <w:rPr>
          <w:rFonts w:ascii="Arial" w:hAnsi="Arial" w:cs="Arial"/>
          <w:b/>
          <w:bCs/>
          <w:sz w:val="32"/>
          <w:szCs w:val="32"/>
          <w:u w:val="single"/>
        </w:rPr>
        <w:t>Client-Side Testing</w:t>
      </w:r>
    </w:p>
    <w:p w14:paraId="5B073240" w14:textId="1DB4A819" w:rsidR="00BA1EC0" w:rsidRDefault="00605BE8" w:rsidP="00BC328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DOM XSS is covered in the INPUT section, as it is easier to test for DOM XSS at the same time as regular XSS.</w:t>
      </w:r>
    </w:p>
    <w:p w14:paraId="6C6BCBAB" w14:textId="77777777" w:rsidR="00605BE8" w:rsidRPr="00605BE8" w:rsidRDefault="00605BE8" w:rsidP="00BC3285">
      <w:pPr>
        <w:rPr>
          <w:rFonts w:ascii="Arial" w:hAnsi="Arial" w:cs="Arial"/>
        </w:rPr>
      </w:pPr>
    </w:p>
    <w:p w14:paraId="603A060A" w14:textId="5CFC6DA5" w:rsidR="00BC3285" w:rsidRDefault="001F6C04" w:rsidP="00BC3285">
      <w:pPr>
        <w:rPr>
          <w:rFonts w:ascii="Arial" w:hAnsi="Arial" w:cs="Arial"/>
          <w:b/>
          <w:bCs/>
          <w:u w:val="single"/>
        </w:rPr>
      </w:pPr>
      <w:commentRangeStart w:id="23"/>
      <w:r>
        <w:rPr>
          <w:rFonts w:ascii="Arial" w:hAnsi="Arial" w:cs="Arial"/>
          <w:b/>
          <w:bCs/>
          <w:u w:val="single"/>
        </w:rPr>
        <w:t>CLIENT-01: Open Redirects</w:t>
      </w:r>
      <w:commentRangeEnd w:id="23"/>
      <w:r w:rsidR="00350EED">
        <w:rPr>
          <w:rStyle w:val="CommentReference"/>
        </w:rPr>
        <w:commentReference w:id="23"/>
      </w:r>
    </w:p>
    <w:p w14:paraId="7FCF9ED3" w14:textId="73F5A6E5" w:rsidR="003F2596" w:rsidRDefault="00A16C5F" w:rsidP="00BC3285">
      <w:pPr>
        <w:rPr>
          <w:rFonts w:ascii="Arial" w:hAnsi="Arial" w:cs="Arial"/>
        </w:rPr>
      </w:pPr>
      <w:hyperlink r:id="rId57" w:history="1">
        <w:r w:rsidR="00707719" w:rsidRPr="00707719">
          <w:rPr>
            <w:rStyle w:val="Hyperlink"/>
            <w:rFonts w:ascii="Arial" w:hAnsi="Arial" w:cs="Arial"/>
          </w:rPr>
          <w:t>Link</w:t>
        </w:r>
      </w:hyperlink>
    </w:p>
    <w:p w14:paraId="2D8AFE76" w14:textId="5D63E17E" w:rsidR="00707719" w:rsidRDefault="006641C3" w:rsidP="00BC3285">
      <w:pPr>
        <w:rPr>
          <w:rFonts w:ascii="Arial" w:hAnsi="Arial" w:cs="Arial"/>
        </w:rPr>
      </w:pPr>
      <w:r>
        <w:rPr>
          <w:rFonts w:ascii="Arial" w:hAnsi="Arial" w:cs="Arial"/>
        </w:rPr>
        <w:t>This vulnerability arises</w:t>
      </w:r>
      <w:r w:rsidR="00522F1D">
        <w:rPr>
          <w:rFonts w:ascii="Arial" w:hAnsi="Arial" w:cs="Arial"/>
        </w:rPr>
        <w:t xml:space="preserve"> in URLs where the user can specify a link to redirect to, such as </w:t>
      </w:r>
      <w:r w:rsidR="00A12A7E" w:rsidRPr="00A12A7E">
        <w:rPr>
          <w:rFonts w:ascii="Arial" w:hAnsi="Arial" w:cs="Arial"/>
        </w:rPr>
        <w:t>http://www.target.site?#</w:t>
      </w:r>
      <w:r w:rsidR="00A12A7E" w:rsidRPr="00A12A7E">
        <w:rPr>
          <w:rFonts w:ascii="Arial" w:hAnsi="Arial" w:cs="Arial"/>
          <w:color w:val="FF0000"/>
        </w:rPr>
        <w:t>redirect=www.fake-target.site</w:t>
      </w:r>
      <w:r w:rsidR="00A12A7E">
        <w:rPr>
          <w:rFonts w:ascii="Arial" w:hAnsi="Arial" w:cs="Arial"/>
        </w:rPr>
        <w:t>.</w:t>
      </w:r>
      <w:r w:rsidR="00C36EA0">
        <w:rPr>
          <w:rFonts w:ascii="Arial" w:hAnsi="Arial" w:cs="Arial"/>
        </w:rPr>
        <w:t xml:space="preserve"> </w:t>
      </w:r>
      <w:r w:rsidR="00FC3BF1">
        <w:rPr>
          <w:rFonts w:ascii="Arial" w:hAnsi="Arial" w:cs="Arial"/>
        </w:rPr>
        <w:t xml:space="preserve">For any URLs which redirect, can the user specify </w:t>
      </w:r>
      <w:r w:rsidR="00FC3BF1" w:rsidRPr="00FC3BF1">
        <w:rPr>
          <w:rFonts w:ascii="Arial" w:hAnsi="Arial" w:cs="Arial"/>
          <w:i/>
          <w:iCs/>
        </w:rPr>
        <w:t>any</w:t>
      </w:r>
      <w:r w:rsidR="00FC3BF1">
        <w:rPr>
          <w:rFonts w:ascii="Arial" w:hAnsi="Arial" w:cs="Arial"/>
        </w:rPr>
        <w:t xml:space="preserve"> URL?</w:t>
      </w:r>
      <w:r w:rsidR="008A166C">
        <w:rPr>
          <w:rFonts w:ascii="Arial" w:hAnsi="Arial" w:cs="Arial"/>
        </w:rPr>
        <w:t xml:space="preserve"> Attacks leveraging open redirects usually include phishing</w:t>
      </w:r>
      <w:r w:rsidR="00A24CCA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F1" w:rsidRPr="005E4F97" w14:paraId="291BDCCB" w14:textId="77777777" w:rsidTr="00B704D6">
        <w:tc>
          <w:tcPr>
            <w:tcW w:w="9016" w:type="dxa"/>
          </w:tcPr>
          <w:p w14:paraId="3D402EB0" w14:textId="77777777" w:rsidR="00FC3BF1" w:rsidRPr="005E4F97" w:rsidRDefault="00FC3BF1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4BE7C2" w14:textId="77777777" w:rsidR="00FC3BF1" w:rsidRPr="005E4F97" w:rsidRDefault="00FC3BF1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06E4CE" w14:textId="77777777" w:rsidR="00FC3BF1" w:rsidRPr="005E4F97" w:rsidRDefault="00FC3BF1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478D2" w14:textId="77777777" w:rsidR="00FC3BF1" w:rsidRPr="005E4F97" w:rsidRDefault="00FC3BF1" w:rsidP="00B704D6">
            <w:pPr>
              <w:rPr>
                <w:rFonts w:ascii="Arial" w:hAnsi="Arial" w:cs="Arial"/>
              </w:rPr>
            </w:pPr>
          </w:p>
        </w:tc>
      </w:tr>
    </w:tbl>
    <w:p w14:paraId="6222CACE" w14:textId="77777777" w:rsidR="005813FC" w:rsidRPr="005813FC" w:rsidRDefault="005813FC" w:rsidP="00BC3285">
      <w:pPr>
        <w:rPr>
          <w:rFonts w:ascii="Arial" w:hAnsi="Arial" w:cs="Arial"/>
        </w:rPr>
      </w:pPr>
    </w:p>
    <w:p w14:paraId="0ADA56B4" w14:textId="4C20D807" w:rsidR="003F2596" w:rsidRDefault="003F2596" w:rsidP="003F2596">
      <w:pPr>
        <w:rPr>
          <w:rFonts w:ascii="Arial" w:hAnsi="Arial" w:cs="Arial"/>
          <w:b/>
          <w:bCs/>
          <w:u w:val="single"/>
        </w:rPr>
      </w:pPr>
      <w:commentRangeStart w:id="24"/>
      <w:r>
        <w:rPr>
          <w:rFonts w:ascii="Arial" w:hAnsi="Arial" w:cs="Arial"/>
          <w:b/>
          <w:bCs/>
          <w:u w:val="single"/>
        </w:rPr>
        <w:t>CLIENT-02: Clickjacking</w:t>
      </w:r>
      <w:commentRangeEnd w:id="24"/>
      <w:r w:rsidR="00A16ECD">
        <w:rPr>
          <w:rStyle w:val="CommentReference"/>
        </w:rPr>
        <w:commentReference w:id="24"/>
      </w:r>
    </w:p>
    <w:p w14:paraId="7B130775" w14:textId="0CD14ED6" w:rsidR="003F7DD4" w:rsidRDefault="00A16C5F" w:rsidP="003F2596">
      <w:pPr>
        <w:rPr>
          <w:rFonts w:ascii="Arial" w:hAnsi="Arial" w:cs="Arial"/>
        </w:rPr>
      </w:pPr>
      <w:hyperlink r:id="rId58" w:history="1">
        <w:r w:rsidR="00FC3BF1" w:rsidRPr="00985346">
          <w:rPr>
            <w:rStyle w:val="Hyperlink"/>
            <w:rFonts w:ascii="Arial" w:hAnsi="Arial" w:cs="Arial"/>
          </w:rPr>
          <w:t>Link</w:t>
        </w:r>
      </w:hyperlink>
      <w:r w:rsidR="00FC3BF1">
        <w:rPr>
          <w:rFonts w:ascii="Arial" w:hAnsi="Arial" w:cs="Arial"/>
        </w:rPr>
        <w:t xml:space="preserve"> </w:t>
      </w:r>
    </w:p>
    <w:p w14:paraId="095B4602" w14:textId="12E81983" w:rsidR="00C15156" w:rsidRPr="006D7ED4" w:rsidRDefault="00C15156" w:rsidP="003F2596">
      <w:pPr>
        <w:rPr>
          <w:rFonts w:ascii="Arial" w:hAnsi="Arial" w:cs="Arial"/>
        </w:rPr>
      </w:pPr>
      <w:r w:rsidRPr="00C15156">
        <w:rPr>
          <w:rFonts w:ascii="Arial" w:hAnsi="Arial" w:cs="Arial"/>
        </w:rPr>
        <w:t>Clickjacking</w:t>
      </w:r>
      <w:r>
        <w:rPr>
          <w:rFonts w:ascii="Arial" w:hAnsi="Arial" w:cs="Arial"/>
        </w:rPr>
        <w:t xml:space="preserve"> is when a </w:t>
      </w:r>
      <w:r w:rsidRPr="00C15156">
        <w:rPr>
          <w:rFonts w:ascii="Arial" w:hAnsi="Arial" w:cs="Arial"/>
        </w:rPr>
        <w:t>user is deceived into interacting (in most cases by clicking) with something other than what the user believes they are interacting with.</w:t>
      </w:r>
      <w:r w:rsidR="00233421">
        <w:rPr>
          <w:rFonts w:ascii="Arial" w:hAnsi="Arial" w:cs="Arial"/>
        </w:rPr>
        <w:t xml:space="preserve"> This occurs by placing the target site inside an </w:t>
      </w:r>
      <w:r w:rsidR="00507B0A">
        <w:rPr>
          <w:rFonts w:ascii="Arial" w:hAnsi="Arial" w:cs="Arial"/>
        </w:rPr>
        <w:t xml:space="preserve">invisible </w:t>
      </w:r>
      <w:r w:rsidR="00C45410">
        <w:rPr>
          <w:rFonts w:ascii="Arial" w:hAnsi="Arial" w:cs="Arial"/>
        </w:rPr>
        <w:t>inline frame (</w:t>
      </w:r>
      <w:r w:rsidR="00C45410">
        <w:rPr>
          <w:rFonts w:ascii="Arial" w:hAnsi="Arial" w:cs="Arial"/>
          <w:i/>
          <w:iCs/>
        </w:rPr>
        <w:t>iframe</w:t>
      </w:r>
      <w:r w:rsidR="00C45410">
        <w:rPr>
          <w:rFonts w:ascii="Arial" w:hAnsi="Arial" w:cs="Arial"/>
        </w:rPr>
        <w:t>)</w:t>
      </w:r>
      <w:r w:rsidR="005E3FAE">
        <w:rPr>
          <w:rFonts w:ascii="Arial" w:hAnsi="Arial" w:cs="Arial"/>
        </w:rPr>
        <w:t xml:space="preserve"> </w:t>
      </w:r>
      <w:r w:rsidR="00507B0A">
        <w:rPr>
          <w:rFonts w:ascii="Arial" w:hAnsi="Arial" w:cs="Arial"/>
        </w:rPr>
        <w:t>and p</w:t>
      </w:r>
      <w:r w:rsidR="00E33338">
        <w:rPr>
          <w:rFonts w:ascii="Arial" w:hAnsi="Arial" w:cs="Arial"/>
        </w:rPr>
        <w:t xml:space="preserve">utting </w:t>
      </w:r>
      <w:r w:rsidR="005E3FAE">
        <w:rPr>
          <w:rFonts w:ascii="Arial" w:hAnsi="Arial" w:cs="Arial"/>
        </w:rPr>
        <w:t xml:space="preserve">a fake </w:t>
      </w:r>
      <w:r w:rsidR="00E33338">
        <w:rPr>
          <w:rFonts w:ascii="Arial" w:hAnsi="Arial" w:cs="Arial"/>
        </w:rPr>
        <w:t xml:space="preserve">one on top of it. Any clicks on the fake </w:t>
      </w:r>
      <w:r w:rsidR="00C45410">
        <w:rPr>
          <w:rFonts w:ascii="Arial" w:hAnsi="Arial" w:cs="Arial"/>
        </w:rPr>
        <w:t xml:space="preserve">site are </w:t>
      </w:r>
      <w:r w:rsidR="006D7ED4">
        <w:rPr>
          <w:rFonts w:ascii="Arial" w:hAnsi="Arial" w:cs="Arial"/>
        </w:rPr>
        <w:t xml:space="preserve">registered on the iframe, causing the user to perform unintended actions. A site is vulnerable to clickjacking if it can be placed in an </w:t>
      </w:r>
      <w:r w:rsidR="006D7ED4">
        <w:rPr>
          <w:rFonts w:ascii="Arial" w:hAnsi="Arial" w:cs="Arial"/>
          <w:i/>
          <w:iCs/>
        </w:rPr>
        <w:t>iframe</w:t>
      </w:r>
      <w:r w:rsidR="006D7ED4">
        <w:rPr>
          <w:rFonts w:ascii="Arial" w:hAnsi="Arial" w:cs="Arial"/>
        </w:rPr>
        <w:t xml:space="preserve">, or if any </w:t>
      </w:r>
      <w:r w:rsidR="006D7ED4">
        <w:rPr>
          <w:rFonts w:ascii="Arial" w:hAnsi="Arial" w:cs="Arial"/>
          <w:i/>
          <w:iCs/>
        </w:rPr>
        <w:t xml:space="preserve">frame-busting </w:t>
      </w:r>
      <w:r w:rsidR="006D7ED4">
        <w:rPr>
          <w:rFonts w:ascii="Arial" w:hAnsi="Arial" w:cs="Arial"/>
        </w:rPr>
        <w:t>techniques do not work as intended.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EA9" w:rsidRPr="005E4F97" w14:paraId="72B98418" w14:textId="77777777" w:rsidTr="00B704D6">
        <w:tc>
          <w:tcPr>
            <w:tcW w:w="9016" w:type="dxa"/>
          </w:tcPr>
          <w:p w14:paraId="065152BA" w14:textId="77777777" w:rsidR="003F2EA9" w:rsidRPr="005E4F97" w:rsidRDefault="003F2EA9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F65BC" w14:textId="77777777" w:rsidR="003F2EA9" w:rsidRPr="005E4F97" w:rsidRDefault="003F2EA9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4ED808" w14:textId="77777777" w:rsidR="003F2EA9" w:rsidRPr="005E4F97" w:rsidRDefault="003F2EA9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C272C3" w14:textId="77777777" w:rsidR="003F2EA9" w:rsidRPr="005E4F97" w:rsidRDefault="003F2EA9" w:rsidP="00B704D6">
            <w:pPr>
              <w:rPr>
                <w:rFonts w:ascii="Arial" w:hAnsi="Arial" w:cs="Arial"/>
              </w:rPr>
            </w:pPr>
          </w:p>
        </w:tc>
      </w:tr>
    </w:tbl>
    <w:p w14:paraId="55085153" w14:textId="77777777" w:rsidR="00C15156" w:rsidRDefault="00C15156" w:rsidP="003F2596">
      <w:pPr>
        <w:rPr>
          <w:rFonts w:ascii="Arial" w:hAnsi="Arial" w:cs="Arial"/>
        </w:rPr>
      </w:pPr>
    </w:p>
    <w:p w14:paraId="60F5E1AE" w14:textId="2BDC610C" w:rsidR="003F7DD4" w:rsidRDefault="003F7DD4" w:rsidP="003F2596">
      <w:pPr>
        <w:rPr>
          <w:rFonts w:ascii="Arial" w:hAnsi="Arial" w:cs="Arial"/>
          <w:b/>
          <w:bCs/>
          <w:u w:val="single"/>
        </w:rPr>
      </w:pPr>
      <w:commentRangeStart w:id="25"/>
      <w:r>
        <w:rPr>
          <w:rFonts w:ascii="Arial" w:hAnsi="Arial" w:cs="Arial"/>
          <w:b/>
          <w:bCs/>
          <w:u w:val="single"/>
        </w:rPr>
        <w:t xml:space="preserve">CLIENT-03: </w:t>
      </w:r>
      <w:r w:rsidR="00405DA8">
        <w:rPr>
          <w:rFonts w:ascii="Arial" w:hAnsi="Arial" w:cs="Arial"/>
          <w:b/>
          <w:bCs/>
          <w:u w:val="single"/>
        </w:rPr>
        <w:t>Cross Origin Resource Sharing</w:t>
      </w:r>
      <w:commentRangeEnd w:id="25"/>
      <w:r w:rsidR="001A3483">
        <w:rPr>
          <w:rStyle w:val="CommentReference"/>
        </w:rPr>
        <w:commentReference w:id="25"/>
      </w:r>
    </w:p>
    <w:p w14:paraId="1D14DFB2" w14:textId="274F9716" w:rsidR="00405DA8" w:rsidRDefault="00A16C5F" w:rsidP="003F2596">
      <w:pPr>
        <w:rPr>
          <w:rFonts w:ascii="Arial" w:hAnsi="Arial" w:cs="Arial"/>
        </w:rPr>
      </w:pPr>
      <w:hyperlink r:id="rId59" w:history="1">
        <w:r w:rsidR="00A33798" w:rsidRPr="003516FE">
          <w:rPr>
            <w:rStyle w:val="Hyperlink"/>
            <w:rFonts w:ascii="Arial" w:hAnsi="Arial" w:cs="Arial"/>
          </w:rPr>
          <w:t>Link</w:t>
        </w:r>
      </w:hyperlink>
    </w:p>
    <w:p w14:paraId="7CB0E0DD" w14:textId="751007C5" w:rsidR="00A33798" w:rsidRPr="00A33798" w:rsidRDefault="005A467F" w:rsidP="003F25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XMLHttpRequest</w:t>
      </w:r>
      <w:proofErr w:type="spellEnd"/>
      <w:r>
        <w:rPr>
          <w:rFonts w:ascii="Arial" w:hAnsi="Arial" w:cs="Arial"/>
        </w:rPr>
        <w:t xml:space="preserve"> L2 API can be used to perform cross-domain requests. Note that L1 only allowed requests to be sent with the same origin (as it was restricted by the same-origin policy). Th</w:t>
      </w:r>
      <w:r w:rsidR="00635280">
        <w:rPr>
          <w:rFonts w:ascii="Arial" w:hAnsi="Arial" w:cs="Arial"/>
        </w:rPr>
        <w:t xml:space="preserve">e </w:t>
      </w:r>
      <w:r w:rsidR="00635280" w:rsidRPr="00635280">
        <w:rPr>
          <w:rFonts w:ascii="Consolas" w:hAnsi="Consolas" w:cs="Arial"/>
        </w:rPr>
        <w:t>Access-Control-Allowed-Origin</w:t>
      </w:r>
      <w:r w:rsidR="00635280">
        <w:rPr>
          <w:rFonts w:ascii="Arial" w:hAnsi="Arial" w:cs="Arial"/>
        </w:rPr>
        <w:t xml:space="preserve"> header specifies which domains can read a given HTTP response (i.e., which do</w:t>
      </w:r>
      <w:r w:rsidR="003516FE">
        <w:rPr>
          <w:rFonts w:ascii="Arial" w:hAnsi="Arial" w:cs="Arial"/>
        </w:rPr>
        <w:t>mains can make a CORS request). You want to test this header for insecure configurations, such as *</w:t>
      </w:r>
      <w:r w:rsidR="005F26B7">
        <w:rPr>
          <w:rFonts w:ascii="Arial" w:hAnsi="Arial" w:cs="Arial"/>
        </w:rPr>
        <w:t xml:space="preserve"> (which allows any domain to read the request).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A71" w:rsidRPr="005E4F97" w14:paraId="7D244C12" w14:textId="77777777" w:rsidTr="00B704D6">
        <w:tc>
          <w:tcPr>
            <w:tcW w:w="9016" w:type="dxa"/>
          </w:tcPr>
          <w:p w14:paraId="160ACDEC" w14:textId="77777777" w:rsidR="00E84A71" w:rsidRPr="005E4F97" w:rsidRDefault="00E84A71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A9AFF" w14:textId="77777777" w:rsidR="00E84A71" w:rsidRPr="005E4F97" w:rsidRDefault="00E84A71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68EE52" w14:textId="77777777" w:rsidR="00E84A71" w:rsidRPr="005E4F97" w:rsidRDefault="00E84A71" w:rsidP="00B704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8B96C7" w14:textId="77777777" w:rsidR="00E84A71" w:rsidRPr="005E4F97" w:rsidRDefault="00E84A71" w:rsidP="00B704D6">
            <w:pPr>
              <w:rPr>
                <w:rFonts w:ascii="Arial" w:hAnsi="Arial" w:cs="Arial"/>
              </w:rPr>
            </w:pPr>
          </w:p>
        </w:tc>
      </w:tr>
    </w:tbl>
    <w:p w14:paraId="1FA7FE7A" w14:textId="77777777" w:rsidR="003F2596" w:rsidRPr="005E4F97" w:rsidRDefault="003F2596" w:rsidP="00BC3285">
      <w:pPr>
        <w:rPr>
          <w:rFonts w:ascii="Arial" w:hAnsi="Arial" w:cs="Arial"/>
          <w:b/>
          <w:bCs/>
          <w:u w:val="single"/>
        </w:rPr>
      </w:pPr>
    </w:p>
    <w:p w14:paraId="6DEDFE43" w14:textId="77777777" w:rsidR="00BC3285" w:rsidRDefault="00BC328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286334CB" w14:textId="521E429A" w:rsidR="00AA2B45" w:rsidRPr="005E4F97" w:rsidRDefault="00AA2B45" w:rsidP="00AA2B4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4F9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ATTACK – Proof-of-Concept Attack Chains</w:t>
      </w:r>
    </w:p>
    <w:p w14:paraId="44D7DDC2" w14:textId="1DB8946F" w:rsidR="00AA2B45" w:rsidRPr="005E4F97" w:rsidRDefault="00AA2B45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 xml:space="preserve">ATTACK-01: Demonstrate Viable Attacks </w:t>
      </w:r>
      <w:r w:rsidR="005048A8" w:rsidRPr="005E4F97">
        <w:rPr>
          <w:rFonts w:ascii="Arial" w:hAnsi="Arial" w:cs="Arial"/>
          <w:b/>
          <w:bCs/>
          <w:u w:val="single"/>
        </w:rPr>
        <w:t>A</w:t>
      </w:r>
      <w:r w:rsidRPr="005E4F97">
        <w:rPr>
          <w:rFonts w:ascii="Arial" w:hAnsi="Arial" w:cs="Arial"/>
          <w:b/>
          <w:bCs/>
          <w:u w:val="single"/>
        </w:rPr>
        <w:t>gainst Users</w:t>
      </w:r>
    </w:p>
    <w:p w14:paraId="126E9D75" w14:textId="58EC50EE" w:rsidR="004B2A68" w:rsidRDefault="00A16C5F" w:rsidP="00B61744">
      <w:pPr>
        <w:rPr>
          <w:rFonts w:ascii="Arial" w:hAnsi="Arial" w:cs="Arial"/>
        </w:rPr>
      </w:pPr>
      <w:hyperlink r:id="rId60" w:history="1">
        <w:r w:rsidR="00304E60" w:rsidRPr="00304E60">
          <w:rPr>
            <w:rStyle w:val="Hyperlink"/>
            <w:rFonts w:ascii="Arial" w:hAnsi="Arial" w:cs="Arial"/>
          </w:rPr>
          <w:t>Link 1 (exploiting XSS)</w:t>
        </w:r>
      </w:hyperlink>
      <w:r w:rsidR="00333905">
        <w:rPr>
          <w:rFonts w:ascii="Arial" w:hAnsi="Arial" w:cs="Arial"/>
        </w:rPr>
        <w:t xml:space="preserve"> </w:t>
      </w:r>
      <w:commentRangeStart w:id="26"/>
      <w:r w:rsidR="0064081F">
        <w:rPr>
          <w:rFonts w:ascii="Arial" w:hAnsi="Arial" w:cs="Arial"/>
        </w:rPr>
        <w:fldChar w:fldCharType="begin"/>
      </w:r>
      <w:r w:rsidR="0064081F">
        <w:rPr>
          <w:rFonts w:ascii="Arial" w:hAnsi="Arial" w:cs="Arial"/>
        </w:rPr>
        <w:instrText xml:space="preserve"> HYPERLINK "https://www.beefproject.com/" </w:instrText>
      </w:r>
      <w:r w:rsidR="0064081F">
        <w:rPr>
          <w:rFonts w:ascii="Arial" w:hAnsi="Arial" w:cs="Arial"/>
        </w:rPr>
        <w:fldChar w:fldCharType="separate"/>
      </w:r>
      <w:r w:rsidR="00333905" w:rsidRPr="0064081F">
        <w:rPr>
          <w:rStyle w:val="Hyperlink"/>
          <w:rFonts w:ascii="Arial" w:hAnsi="Arial" w:cs="Arial"/>
        </w:rPr>
        <w:t>Link 2</w:t>
      </w:r>
      <w:r w:rsidR="009B25DC" w:rsidRPr="0064081F">
        <w:rPr>
          <w:rStyle w:val="Hyperlink"/>
          <w:rFonts w:ascii="Arial" w:hAnsi="Arial" w:cs="Arial"/>
        </w:rPr>
        <w:t xml:space="preserve"> (</w:t>
      </w:r>
      <w:proofErr w:type="spellStart"/>
      <w:r w:rsidR="009B25DC" w:rsidRPr="0064081F">
        <w:rPr>
          <w:rStyle w:val="Hyperlink"/>
          <w:rFonts w:ascii="Arial" w:hAnsi="Arial" w:cs="Arial"/>
        </w:rPr>
        <w:t>BeEF</w:t>
      </w:r>
      <w:proofErr w:type="spellEnd"/>
      <w:r w:rsidR="009B25DC" w:rsidRPr="0064081F">
        <w:rPr>
          <w:rStyle w:val="Hyperlink"/>
          <w:rFonts w:ascii="Arial" w:hAnsi="Arial" w:cs="Arial"/>
        </w:rPr>
        <w:t xml:space="preserve"> tool)</w:t>
      </w:r>
      <w:r w:rsidR="0064081F">
        <w:rPr>
          <w:rFonts w:ascii="Arial" w:hAnsi="Arial" w:cs="Arial"/>
        </w:rPr>
        <w:fldChar w:fldCharType="end"/>
      </w:r>
      <w:commentRangeEnd w:id="26"/>
      <w:r w:rsidR="003C4CE8">
        <w:rPr>
          <w:rStyle w:val="CommentReference"/>
        </w:rPr>
        <w:commentReference w:id="26"/>
      </w:r>
      <w:r w:rsidR="00157E7D">
        <w:rPr>
          <w:rFonts w:ascii="Arial" w:hAnsi="Arial" w:cs="Arial"/>
        </w:rPr>
        <w:t xml:space="preserve"> </w:t>
      </w:r>
      <w:hyperlink r:id="rId61" w:history="1">
        <w:r w:rsidR="00157E7D" w:rsidRPr="00157E7D">
          <w:rPr>
            <w:rStyle w:val="Hyperlink"/>
            <w:rFonts w:ascii="Arial" w:hAnsi="Arial" w:cs="Arial"/>
          </w:rPr>
          <w:t>Link 3 (exploiting file upload vulnerabilities)</w:t>
        </w:r>
      </w:hyperlink>
    </w:p>
    <w:p w14:paraId="53E7A8B5" w14:textId="4817235C" w:rsidR="00157E7D" w:rsidRPr="005E4F97" w:rsidRDefault="00A16C5F" w:rsidP="00B61744">
      <w:pPr>
        <w:rPr>
          <w:rFonts w:ascii="Arial" w:hAnsi="Arial" w:cs="Arial"/>
        </w:rPr>
      </w:pPr>
      <w:hyperlink r:id="rId62" w:history="1">
        <w:r w:rsidR="00157E7D" w:rsidRPr="00BD3BC8">
          <w:rPr>
            <w:rStyle w:val="Hyperlink"/>
            <w:rFonts w:ascii="Arial" w:hAnsi="Arial" w:cs="Arial"/>
          </w:rPr>
          <w:t>Link 4 (</w:t>
        </w:r>
        <w:r w:rsidR="00BD3BC8" w:rsidRPr="00BD3BC8">
          <w:rPr>
            <w:rStyle w:val="Hyperlink"/>
            <w:rFonts w:ascii="Arial" w:hAnsi="Arial" w:cs="Arial"/>
          </w:rPr>
          <w:t>generate phishing pages)</w:t>
        </w:r>
      </w:hyperlink>
      <w:r w:rsidR="00F92836">
        <w:rPr>
          <w:rFonts w:ascii="Arial" w:hAnsi="Arial" w:cs="Arial"/>
        </w:rPr>
        <w:t xml:space="preserve"> </w:t>
      </w:r>
      <w:hyperlink r:id="rId63" w:history="1">
        <w:r w:rsidR="00F92836" w:rsidRPr="00F92836">
          <w:rPr>
            <w:rStyle w:val="Hyperlink"/>
            <w:rFonts w:ascii="Arial" w:hAnsi="Arial" w:cs="Arial"/>
          </w:rPr>
          <w:t xml:space="preserve">Link 5 (use of Burp </w:t>
        </w:r>
        <w:proofErr w:type="spellStart"/>
        <w:r w:rsidR="00F92836" w:rsidRPr="00F92836">
          <w:rPr>
            <w:rStyle w:val="Hyperlink"/>
            <w:rFonts w:ascii="Arial" w:hAnsi="Arial" w:cs="Arial"/>
          </w:rPr>
          <w:t>Clickbandit</w:t>
        </w:r>
        <w:proofErr w:type="spellEnd"/>
        <w:r w:rsidR="00F92836" w:rsidRPr="00F92836">
          <w:rPr>
            <w:rStyle w:val="Hyperlink"/>
            <w:rFonts w:ascii="Arial" w:hAnsi="Arial" w:cs="Arial"/>
          </w:rPr>
          <w:t>)</w:t>
        </w:r>
      </w:hyperlink>
    </w:p>
    <w:p w14:paraId="5DE9B5AC" w14:textId="5E5400F2" w:rsidR="00E704E0" w:rsidRPr="005E4F97" w:rsidRDefault="00431C46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Combine multiple relevant vulnerabilities to produce larger scale attacks which represent a </w:t>
      </w:r>
      <w:r w:rsidRPr="005E4F97">
        <w:rPr>
          <w:rFonts w:ascii="Arial" w:hAnsi="Arial" w:cs="Arial"/>
          <w:i/>
          <w:iCs/>
        </w:rPr>
        <w:t xml:space="preserve">risk </w:t>
      </w:r>
      <w:r w:rsidRPr="005E4F97">
        <w:rPr>
          <w:rFonts w:ascii="Arial" w:hAnsi="Arial" w:cs="Arial"/>
        </w:rPr>
        <w:t>to the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C46" w:rsidRPr="00286920" w14:paraId="6A059CF6" w14:textId="77777777" w:rsidTr="00F30AA7">
        <w:tc>
          <w:tcPr>
            <w:tcW w:w="9016" w:type="dxa"/>
          </w:tcPr>
          <w:p w14:paraId="525310AE" w14:textId="77777777" w:rsidR="00431C46" w:rsidRPr="00286920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3C00C" w14:textId="77777777" w:rsidR="00431C46" w:rsidRPr="00286920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DB6839" w14:textId="77777777" w:rsidR="00431C46" w:rsidRPr="00286920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3A20B4" w14:textId="77777777" w:rsidR="00431C46" w:rsidRPr="00286920" w:rsidRDefault="00431C46" w:rsidP="00F30AA7">
            <w:pPr>
              <w:rPr>
                <w:rFonts w:ascii="Arial" w:hAnsi="Arial" w:cs="Arial"/>
              </w:rPr>
            </w:pPr>
          </w:p>
        </w:tc>
      </w:tr>
    </w:tbl>
    <w:p w14:paraId="74638811" w14:textId="77777777" w:rsidR="00431C46" w:rsidRPr="00286920" w:rsidRDefault="00431C46" w:rsidP="00431C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C46" w:rsidRPr="005E4F97" w14:paraId="2860EF72" w14:textId="77777777" w:rsidTr="00F30AA7">
        <w:tc>
          <w:tcPr>
            <w:tcW w:w="9016" w:type="dxa"/>
          </w:tcPr>
          <w:p w14:paraId="2967FA4D" w14:textId="77777777" w:rsidR="00431C46" w:rsidRPr="005E4F97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FA14D9" w14:textId="77777777" w:rsidR="00431C46" w:rsidRPr="005E4F97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E7723" w14:textId="77777777" w:rsidR="00431C46" w:rsidRPr="005E4F97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2D5D4C" w14:textId="77777777" w:rsidR="00431C46" w:rsidRPr="005E4F97" w:rsidRDefault="00431C46" w:rsidP="00F30AA7">
            <w:pPr>
              <w:rPr>
                <w:rFonts w:ascii="Arial" w:hAnsi="Arial" w:cs="Arial"/>
              </w:rPr>
            </w:pPr>
          </w:p>
        </w:tc>
      </w:tr>
    </w:tbl>
    <w:p w14:paraId="29CEC327" w14:textId="77777777" w:rsidR="00431C46" w:rsidRPr="005E4F97" w:rsidRDefault="00431C46" w:rsidP="00431C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C46" w:rsidRPr="005E4F97" w14:paraId="44AD13F3" w14:textId="77777777" w:rsidTr="00F30AA7">
        <w:tc>
          <w:tcPr>
            <w:tcW w:w="9016" w:type="dxa"/>
          </w:tcPr>
          <w:p w14:paraId="7C2187BB" w14:textId="77777777" w:rsidR="00431C46" w:rsidRPr="005E4F97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610599" w14:textId="77777777" w:rsidR="00431C46" w:rsidRPr="005E4F97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209160" w14:textId="77777777" w:rsidR="00431C46" w:rsidRPr="005E4F97" w:rsidRDefault="00431C46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760510" w14:textId="77777777" w:rsidR="00431C46" w:rsidRPr="005E4F97" w:rsidRDefault="00431C46" w:rsidP="00F30AA7">
            <w:pPr>
              <w:rPr>
                <w:rFonts w:ascii="Arial" w:hAnsi="Arial" w:cs="Arial"/>
              </w:rPr>
            </w:pPr>
          </w:p>
        </w:tc>
      </w:tr>
    </w:tbl>
    <w:p w14:paraId="2F91005B" w14:textId="724B1883" w:rsidR="00D00D16" w:rsidRPr="005E4F97" w:rsidRDefault="00D00D16" w:rsidP="00B61744">
      <w:pPr>
        <w:rPr>
          <w:rFonts w:ascii="Arial" w:hAnsi="Arial" w:cs="Arial"/>
        </w:rPr>
      </w:pPr>
    </w:p>
    <w:p w14:paraId="45F856F2" w14:textId="77777777" w:rsidR="00D00D16" w:rsidRPr="005E4F97" w:rsidRDefault="00D00D16">
      <w:pPr>
        <w:rPr>
          <w:rFonts w:ascii="Arial" w:hAnsi="Arial" w:cs="Arial"/>
        </w:rPr>
      </w:pPr>
      <w:r w:rsidRPr="005E4F97">
        <w:rPr>
          <w:rFonts w:ascii="Arial" w:hAnsi="Arial" w:cs="Arial"/>
        </w:rPr>
        <w:br w:type="page"/>
      </w:r>
    </w:p>
    <w:p w14:paraId="632C5768" w14:textId="378DA2A1" w:rsidR="00D00D16" w:rsidRPr="005E4F97" w:rsidRDefault="00D00D16" w:rsidP="00D00D1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4F9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POST – Post-Engagement Clean</w:t>
      </w:r>
      <w:r w:rsidR="005E48DB" w:rsidRPr="005E4F97">
        <w:rPr>
          <w:rFonts w:ascii="Arial" w:hAnsi="Arial" w:cs="Arial"/>
          <w:b/>
          <w:bCs/>
          <w:sz w:val="32"/>
          <w:szCs w:val="32"/>
          <w:u w:val="single"/>
        </w:rPr>
        <w:t>-</w:t>
      </w:r>
      <w:r w:rsidRPr="005E4F97">
        <w:rPr>
          <w:rFonts w:ascii="Arial" w:hAnsi="Arial" w:cs="Arial"/>
          <w:b/>
          <w:bCs/>
          <w:sz w:val="32"/>
          <w:szCs w:val="32"/>
          <w:u w:val="single"/>
        </w:rPr>
        <w:t>Up</w:t>
      </w:r>
    </w:p>
    <w:p w14:paraId="285C26D9" w14:textId="610619B9" w:rsidR="00945F30" w:rsidRPr="005E4F97" w:rsidRDefault="00D00D16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>POST-01: Deleted Deployed Payloads</w:t>
      </w:r>
    </w:p>
    <w:p w14:paraId="5407C417" w14:textId="3B233C13" w:rsidR="00D00D16" w:rsidRPr="005E4F97" w:rsidRDefault="00A047A4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 xml:space="preserve">Delete/remove any payloads </w:t>
      </w:r>
      <w:r w:rsidR="00BD4F6E" w:rsidRPr="005E4F97">
        <w:rPr>
          <w:rFonts w:ascii="Arial" w:hAnsi="Arial" w:cs="Arial"/>
        </w:rPr>
        <w:t xml:space="preserve">used </w:t>
      </w:r>
      <w:r w:rsidRPr="005E4F97">
        <w:rPr>
          <w:rFonts w:ascii="Arial" w:hAnsi="Arial" w:cs="Arial"/>
        </w:rPr>
        <w:t>during the pentest.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B9B" w:rsidRPr="005E4F97" w14:paraId="3F5A3C83" w14:textId="77777777" w:rsidTr="00F30AA7">
        <w:tc>
          <w:tcPr>
            <w:tcW w:w="9016" w:type="dxa"/>
          </w:tcPr>
          <w:p w14:paraId="5CC95DE5" w14:textId="77777777" w:rsidR="00EB3B9B" w:rsidRPr="005E4F97" w:rsidRDefault="00EB3B9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23F2D5" w14:textId="77777777" w:rsidR="00EB3B9B" w:rsidRPr="005E4F97" w:rsidRDefault="00EB3B9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27AAA5" w14:textId="77777777" w:rsidR="00EB3B9B" w:rsidRPr="005E4F97" w:rsidRDefault="00EB3B9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CA70E8" w14:textId="77777777" w:rsidR="00EB3B9B" w:rsidRPr="005E4F97" w:rsidRDefault="00EB3B9B" w:rsidP="00F30AA7">
            <w:pPr>
              <w:rPr>
                <w:rFonts w:ascii="Arial" w:hAnsi="Arial" w:cs="Arial"/>
              </w:rPr>
            </w:pPr>
          </w:p>
        </w:tc>
      </w:tr>
    </w:tbl>
    <w:p w14:paraId="4B68FFB3" w14:textId="77777777" w:rsidR="00A047A4" w:rsidRPr="005E4F97" w:rsidRDefault="00A047A4" w:rsidP="00B61744">
      <w:pPr>
        <w:rPr>
          <w:rFonts w:ascii="Arial" w:hAnsi="Arial" w:cs="Arial"/>
        </w:rPr>
      </w:pPr>
    </w:p>
    <w:p w14:paraId="4F3F96E0" w14:textId="7B67FA5A" w:rsidR="00D00D16" w:rsidRPr="005E4F97" w:rsidRDefault="00D00D16" w:rsidP="00B61744">
      <w:pPr>
        <w:rPr>
          <w:rFonts w:ascii="Arial" w:hAnsi="Arial" w:cs="Arial"/>
          <w:b/>
          <w:bCs/>
          <w:u w:val="single"/>
        </w:rPr>
      </w:pPr>
      <w:r w:rsidRPr="005E4F97">
        <w:rPr>
          <w:rFonts w:ascii="Arial" w:hAnsi="Arial" w:cs="Arial"/>
          <w:b/>
          <w:bCs/>
          <w:u w:val="single"/>
        </w:rPr>
        <w:t xml:space="preserve">POST-02: </w:t>
      </w:r>
      <w:r w:rsidR="00A047A4" w:rsidRPr="005E4F97">
        <w:rPr>
          <w:rFonts w:ascii="Arial" w:hAnsi="Arial" w:cs="Arial"/>
          <w:b/>
          <w:bCs/>
          <w:u w:val="single"/>
        </w:rPr>
        <w:t>Notify Client of Dummy Accounts</w:t>
      </w:r>
    </w:p>
    <w:p w14:paraId="124BA9C8" w14:textId="7FBC7781" w:rsidR="00A047A4" w:rsidRPr="005E4F97" w:rsidRDefault="00A047A4" w:rsidP="00B61744">
      <w:pPr>
        <w:rPr>
          <w:rFonts w:ascii="Arial" w:hAnsi="Arial" w:cs="Arial"/>
        </w:rPr>
      </w:pPr>
      <w:r w:rsidRPr="005E4F97">
        <w:rPr>
          <w:rFonts w:ascii="Arial" w:hAnsi="Arial" w:cs="Arial"/>
        </w:rPr>
        <w:t>Make note of any accounts you create, so the client can remove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B9B" w:rsidRPr="005E4F97" w14:paraId="7997FB2F" w14:textId="77777777" w:rsidTr="00F30AA7">
        <w:tc>
          <w:tcPr>
            <w:tcW w:w="9016" w:type="dxa"/>
          </w:tcPr>
          <w:p w14:paraId="201A0E1C" w14:textId="77777777" w:rsidR="00EB3B9B" w:rsidRPr="005E4F97" w:rsidRDefault="00EB3B9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C1546" w14:textId="77777777" w:rsidR="00EB3B9B" w:rsidRPr="005E4F97" w:rsidRDefault="00EB3B9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E8F4BF" w14:textId="77777777" w:rsidR="00EB3B9B" w:rsidRPr="005E4F97" w:rsidRDefault="00EB3B9B" w:rsidP="00F30A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0226D0" w14:textId="77777777" w:rsidR="00EB3B9B" w:rsidRPr="005E4F97" w:rsidRDefault="00EB3B9B" w:rsidP="00F30AA7">
            <w:pPr>
              <w:rPr>
                <w:rFonts w:ascii="Arial" w:hAnsi="Arial" w:cs="Arial"/>
              </w:rPr>
            </w:pPr>
          </w:p>
        </w:tc>
      </w:tr>
    </w:tbl>
    <w:p w14:paraId="2A692E18" w14:textId="77777777" w:rsidR="00EB3B9B" w:rsidRPr="005E4F97" w:rsidRDefault="00EB3B9B" w:rsidP="00B61744">
      <w:pPr>
        <w:rPr>
          <w:rFonts w:ascii="Arial" w:hAnsi="Arial" w:cs="Arial"/>
        </w:rPr>
      </w:pPr>
    </w:p>
    <w:sectPr w:rsidR="00EB3B9B" w:rsidRPr="005E4F97" w:rsidSect="0001377C">
      <w:headerReference w:type="default" r:id="rId64"/>
      <w:foot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146B4428" w14:textId="70544C79" w:rsidR="00A06AFD" w:rsidRDefault="00A06AFD">
      <w:pPr>
        <w:pStyle w:val="CommentText"/>
      </w:pPr>
      <w:r>
        <w:rPr>
          <w:rStyle w:val="CommentReference"/>
        </w:rPr>
        <w:annotationRef/>
      </w:r>
      <w:r>
        <w:t>Examples of common TLS misconfigurations include poor cipher suites, or only supporting earlier TLS versions.</w:t>
      </w:r>
    </w:p>
  </w:comment>
  <w:comment w:id="1" w:author="Author" w:initials="A">
    <w:p w14:paraId="41A6540A" w14:textId="10EDAB59" w:rsidR="00EC5C6C" w:rsidRDefault="00EC5C6C">
      <w:pPr>
        <w:pStyle w:val="CommentText"/>
      </w:pPr>
      <w:r>
        <w:rPr>
          <w:rStyle w:val="CommentReference"/>
        </w:rPr>
        <w:annotationRef/>
      </w:r>
      <w:r>
        <w:t>These should be established prior to testing during an initial scoping call.</w:t>
      </w:r>
    </w:p>
  </w:comment>
  <w:comment w:id="2" w:author="Author" w:initials="A">
    <w:p w14:paraId="7E21BC0C" w14:textId="77777777" w:rsidR="00B76AF7" w:rsidRDefault="00B76AF7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Example of User Account Enumeration</w:t>
      </w:r>
    </w:p>
    <w:p w14:paraId="6AD90378" w14:textId="77777777" w:rsidR="00B76AF7" w:rsidRDefault="00B76AF7">
      <w:pPr>
        <w:pStyle w:val="CommentText"/>
      </w:pPr>
    </w:p>
    <w:p w14:paraId="56B3CED5" w14:textId="77777777" w:rsidR="00EC5C6C" w:rsidRDefault="00EC5C6C">
      <w:pPr>
        <w:pStyle w:val="CommentText"/>
      </w:pPr>
      <w:r>
        <w:t>Failed login due to incorrect password:</w:t>
      </w:r>
    </w:p>
    <w:p w14:paraId="6C0EEDE6" w14:textId="77777777" w:rsidR="00EC5C6C" w:rsidRDefault="00EC5C6C">
      <w:pPr>
        <w:pStyle w:val="CommentText"/>
      </w:pPr>
      <w:r>
        <w:t>“Incorrect password.”</w:t>
      </w:r>
    </w:p>
    <w:p w14:paraId="36EB726A" w14:textId="77777777" w:rsidR="00EC5C6C" w:rsidRDefault="00EC5C6C">
      <w:pPr>
        <w:pStyle w:val="CommentText"/>
      </w:pPr>
    </w:p>
    <w:p w14:paraId="44336F35" w14:textId="77777777" w:rsidR="00EC5C6C" w:rsidRDefault="00EC5C6C">
      <w:pPr>
        <w:pStyle w:val="CommentText"/>
      </w:pPr>
      <w:r>
        <w:t>Failed login due to invalid username:</w:t>
      </w:r>
    </w:p>
    <w:p w14:paraId="4EC2EEB1" w14:textId="179B7363" w:rsidR="00EC5C6C" w:rsidRPr="00B76AF7" w:rsidRDefault="00EC5C6C">
      <w:pPr>
        <w:pStyle w:val="CommentText"/>
      </w:pPr>
      <w:r>
        <w:t>“That user doesn’t exist.”</w:t>
      </w:r>
    </w:p>
  </w:comment>
  <w:comment w:id="3" w:author="Author" w:initials="A">
    <w:p w14:paraId="67C1AF97" w14:textId="5D3FA845" w:rsidR="00552A35" w:rsidRDefault="00552A35">
      <w:pPr>
        <w:pStyle w:val="CommentText"/>
      </w:pPr>
      <w:r>
        <w:rPr>
          <w:rStyle w:val="CommentReference"/>
        </w:rPr>
        <w:annotationRef/>
      </w:r>
      <w:r>
        <w:t xml:space="preserve">Does the “Remember Me” functionality </w:t>
      </w:r>
      <w:r w:rsidR="00014130">
        <w:t>still follow proper session management best practice?</w:t>
      </w:r>
    </w:p>
  </w:comment>
  <w:comment w:id="4" w:author="Author" w:initials="A">
    <w:p w14:paraId="51BA8765" w14:textId="77777777" w:rsidR="00014130" w:rsidRDefault="00014130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Example of Vulnerable Security Questions</w:t>
      </w:r>
    </w:p>
    <w:p w14:paraId="700894D2" w14:textId="77777777" w:rsidR="00014130" w:rsidRDefault="00014130" w:rsidP="00014130">
      <w:pPr>
        <w:pStyle w:val="CommentText"/>
        <w:numPr>
          <w:ilvl w:val="0"/>
          <w:numId w:val="9"/>
        </w:numPr>
      </w:pPr>
      <w:r>
        <w:t xml:space="preserve"> What is 1 + 1?</w:t>
      </w:r>
    </w:p>
    <w:p w14:paraId="69153FD8" w14:textId="77777777" w:rsidR="00014130" w:rsidRDefault="00014130" w:rsidP="00014130">
      <w:pPr>
        <w:pStyle w:val="CommentText"/>
        <w:numPr>
          <w:ilvl w:val="0"/>
          <w:numId w:val="9"/>
        </w:numPr>
      </w:pPr>
      <w:r>
        <w:t xml:space="preserve"> What country were you born?</w:t>
      </w:r>
    </w:p>
    <w:p w14:paraId="2FF0865E" w14:textId="77777777" w:rsidR="00014130" w:rsidRDefault="00014130" w:rsidP="00014130">
      <w:pPr>
        <w:pStyle w:val="CommentText"/>
        <w:numPr>
          <w:ilvl w:val="0"/>
          <w:numId w:val="9"/>
        </w:numPr>
      </w:pPr>
      <w:r>
        <w:t xml:space="preserve"> What was the name of your first job?</w:t>
      </w:r>
    </w:p>
    <w:p w14:paraId="74EAC9D7" w14:textId="77777777" w:rsidR="00014130" w:rsidRDefault="00014130" w:rsidP="00014130">
      <w:pPr>
        <w:pStyle w:val="CommentText"/>
      </w:pPr>
    </w:p>
    <w:p w14:paraId="6E273635" w14:textId="1991C0A5" w:rsidR="00014130" w:rsidRPr="00014130" w:rsidRDefault="00014130" w:rsidP="00014130">
      <w:pPr>
        <w:pStyle w:val="CommentText"/>
      </w:pPr>
      <w:r>
        <w:t>Good security questions can only be answered by the intended user and cannot be brute forced.</w:t>
      </w:r>
    </w:p>
  </w:comment>
  <w:comment w:id="5" w:author="Author" w:initials="A">
    <w:p w14:paraId="14938372" w14:textId="77777777" w:rsidR="00014130" w:rsidRDefault="00014130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Example of Vulnerable Password Reset Functionality</w:t>
      </w:r>
    </w:p>
    <w:p w14:paraId="2194FF99" w14:textId="77777777" w:rsidR="00014130" w:rsidRDefault="00014130" w:rsidP="00014130">
      <w:pPr>
        <w:pStyle w:val="CommentText"/>
        <w:numPr>
          <w:ilvl w:val="0"/>
          <w:numId w:val="10"/>
        </w:numPr>
      </w:pPr>
      <w:r>
        <w:t xml:space="preserve"> No use of security questions</w:t>
      </w:r>
    </w:p>
    <w:p w14:paraId="65B6F473" w14:textId="77777777" w:rsidR="00014130" w:rsidRDefault="00014130" w:rsidP="00014130">
      <w:pPr>
        <w:pStyle w:val="CommentText"/>
        <w:numPr>
          <w:ilvl w:val="0"/>
          <w:numId w:val="10"/>
        </w:numPr>
      </w:pPr>
      <w:r>
        <w:t xml:space="preserve"> No use of verified email</w:t>
      </w:r>
    </w:p>
    <w:p w14:paraId="235C60C1" w14:textId="77777777" w:rsidR="00014130" w:rsidRDefault="00014130" w:rsidP="00014130">
      <w:pPr>
        <w:pStyle w:val="CommentText"/>
        <w:numPr>
          <w:ilvl w:val="0"/>
          <w:numId w:val="10"/>
        </w:numPr>
      </w:pPr>
      <w:r>
        <w:t xml:space="preserve"> Newly generated password sent in plaintext</w:t>
      </w:r>
    </w:p>
    <w:p w14:paraId="6E4E3AAF" w14:textId="436C9A22" w:rsidR="00C13A99" w:rsidRPr="00014130" w:rsidRDefault="00C13A99" w:rsidP="00014130">
      <w:pPr>
        <w:pStyle w:val="CommentText"/>
        <w:numPr>
          <w:ilvl w:val="0"/>
          <w:numId w:val="10"/>
        </w:numPr>
      </w:pPr>
      <w:r>
        <w:t xml:space="preserve"> Allows re-use of old passwords</w:t>
      </w:r>
    </w:p>
  </w:comment>
  <w:comment w:id="6" w:author="Author" w:initials="A">
    <w:p w14:paraId="7728CAC4" w14:textId="77777777" w:rsidR="007066AA" w:rsidRDefault="007066AA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Example of Poor Cookie Generation</w:t>
      </w:r>
    </w:p>
    <w:p w14:paraId="2281EA09" w14:textId="77777777" w:rsidR="007066AA" w:rsidRDefault="007066AA">
      <w:pPr>
        <w:pStyle w:val="CommentText"/>
      </w:pPr>
    </w:p>
    <w:p w14:paraId="7C5616A2" w14:textId="77777777" w:rsidR="007066AA" w:rsidRDefault="007066AA">
      <w:pPr>
        <w:pStyle w:val="CommentText"/>
      </w:pPr>
      <w:r>
        <w:t>Logged in as user “Josh”.</w:t>
      </w:r>
    </w:p>
    <w:p w14:paraId="6A71B304" w14:textId="77777777" w:rsidR="007066AA" w:rsidRDefault="007066AA">
      <w:pPr>
        <w:pStyle w:val="CommentText"/>
      </w:pPr>
      <w:r>
        <w:t xml:space="preserve">Session cookie is </w:t>
      </w:r>
      <w:r w:rsidR="00DB79E8" w:rsidRPr="00946443">
        <w:rPr>
          <w:rFonts w:ascii="Consolas" w:hAnsi="Consolas"/>
        </w:rPr>
        <w:t>e1271e594ea53336c212f2febc2ccdd6</w:t>
      </w:r>
      <w:r w:rsidR="00DB79E8">
        <w:t>.</w:t>
      </w:r>
    </w:p>
    <w:p w14:paraId="00C9B1CA" w14:textId="334D7ACF" w:rsidR="00DB79E8" w:rsidRDefault="00946443">
      <w:pPr>
        <w:pStyle w:val="CommentText"/>
      </w:pPr>
      <w:r>
        <w:t>If you suspect this is the case, see whether other information is stored in the cookie!</w:t>
      </w:r>
    </w:p>
    <w:p w14:paraId="7DDC9FDA" w14:textId="77777777" w:rsidR="00946443" w:rsidRDefault="00946443">
      <w:pPr>
        <w:pStyle w:val="CommentText"/>
      </w:pPr>
    </w:p>
    <w:p w14:paraId="14B7BE88" w14:textId="77777777" w:rsidR="00DB79E8" w:rsidRDefault="00DB79E8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Best Practice</w:t>
      </w:r>
    </w:p>
    <w:p w14:paraId="4B6287D6" w14:textId="12D20413" w:rsidR="00DB79E8" w:rsidRPr="00DB79E8" w:rsidRDefault="00DB79E8">
      <w:pPr>
        <w:pStyle w:val="CommentText"/>
      </w:pPr>
      <w:r>
        <w:t>Session cookies should be random and stored server-side.</w:t>
      </w:r>
    </w:p>
  </w:comment>
  <w:comment w:id="7" w:author="Author" w:initials="A">
    <w:p w14:paraId="67B75DD3" w14:textId="77777777" w:rsidR="009C6841" w:rsidRDefault="009C6841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Exploiting Session Fixation via XSS</w:t>
      </w:r>
    </w:p>
    <w:p w14:paraId="559066C9" w14:textId="59E607C0" w:rsidR="009C6841" w:rsidRPr="009C6841" w:rsidRDefault="006A08D8">
      <w:pPr>
        <w:pStyle w:val="CommentText"/>
      </w:pPr>
      <w:r>
        <w:t>First, generate a known cookie</w:t>
      </w:r>
      <w:r w:rsidR="00403820">
        <w:t xml:space="preserve"> by using the site</w:t>
      </w:r>
      <w:r w:rsidR="002B0766">
        <w:t>. Then, given an XSS vulnerable page, write the known cookie into the user’s cookie store (document.cookie = …). Induce the user to log in</w:t>
      </w:r>
      <w:r w:rsidR="00403820">
        <w:t xml:space="preserve"> and thus assign a user identity to the known cookie.</w:t>
      </w:r>
      <w:r w:rsidR="002B0766">
        <w:t xml:space="preserve"> Verify the known cookie </w:t>
      </w:r>
      <w:r w:rsidR="00403820">
        <w:t>allows for actions to be taken in the context of the target user.</w:t>
      </w:r>
    </w:p>
  </w:comment>
  <w:comment w:id="8" w:author="Author" w:initials="A">
    <w:p w14:paraId="371B66C4" w14:textId="77777777" w:rsidR="008E260A" w:rsidRDefault="008E260A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Examples of CSRF Vulnerable URLs</w:t>
      </w:r>
    </w:p>
    <w:p w14:paraId="5E4F58E7" w14:textId="77777777" w:rsidR="006A6157" w:rsidRDefault="006A6157" w:rsidP="006A6157">
      <w:pPr>
        <w:pStyle w:val="CommentText"/>
        <w:numPr>
          <w:ilvl w:val="0"/>
          <w:numId w:val="12"/>
        </w:numPr>
      </w:pPr>
      <w:r>
        <w:t xml:space="preserve"> www.blog.com/delete/41</w:t>
      </w:r>
    </w:p>
    <w:p w14:paraId="56DBEB99" w14:textId="77777777" w:rsidR="006A6157" w:rsidRDefault="006A6157" w:rsidP="006A6157">
      <w:pPr>
        <w:pStyle w:val="CommentText"/>
        <w:numPr>
          <w:ilvl w:val="0"/>
          <w:numId w:val="12"/>
        </w:numPr>
      </w:pPr>
      <w:r>
        <w:t xml:space="preserve"> www.</w:t>
      </w:r>
      <w:r w:rsidR="00E631CE">
        <w:t>shop.com/add_to_basket/56</w:t>
      </w:r>
    </w:p>
    <w:p w14:paraId="783877E4" w14:textId="13E228CB" w:rsidR="00E5744D" w:rsidRPr="006A6157" w:rsidRDefault="00E631CE" w:rsidP="00E5744D">
      <w:pPr>
        <w:pStyle w:val="CommentText"/>
        <w:numPr>
          <w:ilvl w:val="0"/>
          <w:numId w:val="12"/>
        </w:numPr>
      </w:pPr>
      <w:r>
        <w:t xml:space="preserve"> www.doctor.com/reschedule?id=102</w:t>
      </w:r>
      <w:r w:rsidR="00E5744D">
        <w:t>&amp;time=1610</w:t>
      </w:r>
    </w:p>
  </w:comment>
  <w:comment w:id="9" w:author="Author" w:initials="A">
    <w:p w14:paraId="7A18821E" w14:textId="0D20A413" w:rsidR="00E5744D" w:rsidRPr="00E5744D" w:rsidRDefault="00E5744D">
      <w:pPr>
        <w:pStyle w:val="CommentText"/>
      </w:pPr>
      <w:r>
        <w:rPr>
          <w:rStyle w:val="CommentReference"/>
        </w:rPr>
        <w:annotationRef/>
      </w:r>
      <w:r>
        <w:t>If a POST request is vulnerable, simply write a HTML page that makes the malicious POST request, and then redirect elsewhere!</w:t>
      </w:r>
    </w:p>
  </w:comment>
  <w:comment w:id="10" w:author="Author" w:initials="A">
    <w:p w14:paraId="21042C00" w14:textId="77777777" w:rsidR="00820230" w:rsidRDefault="00820230" w:rsidP="00820230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26C2E4FA" w14:textId="42E51FE1" w:rsidR="00820230" w:rsidRDefault="00820230" w:rsidP="001810C6">
      <w:pPr>
        <w:pStyle w:val="CommentText"/>
        <w:numPr>
          <w:ilvl w:val="0"/>
          <w:numId w:val="13"/>
        </w:numPr>
      </w:pPr>
      <w:r>
        <w:t xml:space="preserve"> Filtering of script tags</w:t>
      </w:r>
    </w:p>
    <w:p w14:paraId="33730267" w14:textId="693E5EA4" w:rsidR="001810C6" w:rsidRDefault="001810C6" w:rsidP="001810C6">
      <w:pPr>
        <w:pStyle w:val="CommentText"/>
        <w:numPr>
          <w:ilvl w:val="0"/>
          <w:numId w:val="13"/>
        </w:numPr>
      </w:pPr>
      <w:r>
        <w:t xml:space="preserve"> Filtering of specific JavaScript commands</w:t>
      </w:r>
    </w:p>
    <w:p w14:paraId="1DD70AE3" w14:textId="77777777" w:rsidR="00820230" w:rsidRDefault="00820230" w:rsidP="00820230">
      <w:pPr>
        <w:pStyle w:val="CommentText"/>
        <w:numPr>
          <w:ilvl w:val="0"/>
          <w:numId w:val="13"/>
        </w:numPr>
      </w:pPr>
      <w:r>
        <w:t xml:space="preserve"> Whitelisting acceptable characters</w:t>
      </w:r>
    </w:p>
    <w:p w14:paraId="5DC9658E" w14:textId="77777777" w:rsidR="00820230" w:rsidRDefault="00820230" w:rsidP="00820230">
      <w:pPr>
        <w:pStyle w:val="CommentText"/>
      </w:pPr>
    </w:p>
    <w:p w14:paraId="1249D02E" w14:textId="1C1DD87B" w:rsidR="00820230" w:rsidRDefault="00820230" w:rsidP="00820230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</w:t>
      </w:r>
    </w:p>
    <w:p w14:paraId="5EBBB2E0" w14:textId="25875DC0" w:rsidR="00820230" w:rsidRDefault="00820230" w:rsidP="00820230">
      <w:pPr>
        <w:pStyle w:val="CommentText"/>
      </w:pPr>
      <w:r>
        <w:t>Sanitise all reflected data server-side before it is shown to the user – replace HTML characters with metacharacters that look identical but lose meaning</w:t>
      </w:r>
    </w:p>
  </w:comment>
  <w:comment w:id="11" w:author="Author" w:initials="A">
    <w:p w14:paraId="28C45475" w14:textId="77777777" w:rsidR="00820230" w:rsidRDefault="00820230" w:rsidP="00820230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00F3053F" w14:textId="2CF9483C" w:rsidR="00820230" w:rsidRDefault="00F425D9" w:rsidP="00F425D9">
      <w:pPr>
        <w:pStyle w:val="CommentText"/>
      </w:pPr>
      <w:r>
        <w:t>Same as before</w:t>
      </w:r>
    </w:p>
    <w:p w14:paraId="061CFB49" w14:textId="77777777" w:rsidR="00820230" w:rsidRDefault="00820230" w:rsidP="00820230">
      <w:pPr>
        <w:pStyle w:val="CommentText"/>
      </w:pPr>
    </w:p>
    <w:p w14:paraId="20E0D83E" w14:textId="77777777" w:rsidR="00820230" w:rsidRDefault="00820230" w:rsidP="00820230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0E4A090B" w14:textId="62533AD1" w:rsidR="00820230" w:rsidRDefault="00682B9E" w:rsidP="00820230">
      <w:pPr>
        <w:pStyle w:val="CommentText"/>
      </w:pPr>
      <w:r>
        <w:t>Same as before – however, d</w:t>
      </w:r>
      <w:r w:rsidR="00820230">
        <w:t>on</w:t>
      </w:r>
      <w:r w:rsidR="00F9265B">
        <w:t>’t sanitise data upon storage, as this can cause inconsistencie</w:t>
      </w:r>
      <w:r w:rsidR="00342FCE">
        <w:t>s in data</w:t>
      </w:r>
    </w:p>
  </w:comment>
  <w:comment w:id="12" w:author="Author" w:initials="A">
    <w:p w14:paraId="188133A9" w14:textId="77777777" w:rsidR="007E4502" w:rsidRDefault="007E4502" w:rsidP="007E4502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2FA7A300" w14:textId="286395C7" w:rsidR="007E4502" w:rsidRDefault="00730956" w:rsidP="007E4502">
      <w:pPr>
        <w:pStyle w:val="CommentText"/>
      </w:pPr>
      <w:r>
        <w:t>Same as before</w:t>
      </w:r>
    </w:p>
    <w:p w14:paraId="4D251137" w14:textId="77777777" w:rsidR="007E4502" w:rsidRDefault="007E4502" w:rsidP="007E4502">
      <w:pPr>
        <w:pStyle w:val="CommentText"/>
      </w:pPr>
    </w:p>
    <w:p w14:paraId="22123922" w14:textId="77777777" w:rsidR="007E4502" w:rsidRDefault="007E4502" w:rsidP="007E4502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105F5039" w14:textId="0D83B7C5" w:rsidR="007E4502" w:rsidRDefault="007E4502" w:rsidP="007E4502">
      <w:pPr>
        <w:pStyle w:val="CommentText"/>
      </w:pPr>
      <w:r>
        <w:t>Sanitise all data from known JavaScript sources before using them in sinks</w:t>
      </w:r>
    </w:p>
  </w:comment>
  <w:comment w:id="13" w:author="Author" w:initials="A">
    <w:p w14:paraId="704243B0" w14:textId="77777777" w:rsidR="004E20C3" w:rsidRDefault="004E20C3">
      <w:pPr>
        <w:pStyle w:val="CommentText"/>
      </w:pPr>
      <w:r>
        <w:rPr>
          <w:rStyle w:val="CommentReference"/>
        </w:rPr>
        <w:annotationRef/>
      </w:r>
      <w:r>
        <w:t xml:space="preserve">Most sinks will support </w:t>
      </w:r>
      <w:r w:rsidRPr="004E20C3">
        <w:rPr>
          <w:rFonts w:ascii="Consolas" w:hAnsi="Consolas"/>
        </w:rPr>
        <w:t>&lt;script&gt;</w:t>
      </w:r>
      <w:r>
        <w:t xml:space="preserve"> tags, except </w:t>
      </w:r>
      <w:r w:rsidRPr="004E20C3">
        <w:rPr>
          <w:rFonts w:ascii="Consolas" w:hAnsi="Consolas"/>
        </w:rPr>
        <w:t>innerHTML</w:t>
      </w:r>
      <w:r>
        <w:t xml:space="preserve">. For this, use an &lt;img&gt; tag with an </w:t>
      </w:r>
      <w:r w:rsidRPr="004E20C3">
        <w:rPr>
          <w:rFonts w:ascii="Consolas" w:hAnsi="Consolas"/>
        </w:rPr>
        <w:t>onerror</w:t>
      </w:r>
      <w:r>
        <w:t xml:space="preserve"> event.</w:t>
      </w:r>
    </w:p>
    <w:p w14:paraId="5C0C9E09" w14:textId="77777777" w:rsidR="006161F2" w:rsidRDefault="006161F2">
      <w:pPr>
        <w:pStyle w:val="CommentText"/>
      </w:pPr>
    </w:p>
    <w:p w14:paraId="6F463E05" w14:textId="7328DA34" w:rsidR="00F453A0" w:rsidRPr="004E0541" w:rsidRDefault="006161F2">
      <w:pPr>
        <w:pStyle w:val="CommentText"/>
        <w:rPr>
          <w:b/>
          <w:bCs/>
          <w:u w:val="single"/>
        </w:rPr>
      </w:pPr>
      <w:r w:rsidRPr="004E0541">
        <w:rPr>
          <w:b/>
          <w:bCs/>
          <w:u w:val="single"/>
        </w:rPr>
        <w:t>Example of DOM XSS:</w:t>
      </w:r>
    </w:p>
    <w:p w14:paraId="62E8DEC6" w14:textId="4609A3D4" w:rsidR="00971E20" w:rsidRDefault="00971E20">
      <w:pPr>
        <w:pStyle w:val="CommentText"/>
        <w:rPr>
          <w:rFonts w:ascii="Consolas" w:hAnsi="Consolas"/>
        </w:rPr>
      </w:pPr>
      <w:r w:rsidRPr="00971E20">
        <w:rPr>
          <w:rFonts w:ascii="Consolas" w:hAnsi="Consolas"/>
        </w:rPr>
        <w:t>let params = (new URL(document.location)).searchParams;</w:t>
      </w:r>
    </w:p>
    <w:p w14:paraId="7736DB82" w14:textId="77777777" w:rsidR="00971E20" w:rsidRPr="00971E20" w:rsidRDefault="00971E20">
      <w:pPr>
        <w:pStyle w:val="CommentText"/>
        <w:rPr>
          <w:rFonts w:ascii="Consolas" w:hAnsi="Consolas"/>
        </w:rPr>
      </w:pPr>
    </w:p>
    <w:p w14:paraId="47B5B978" w14:textId="0273031B" w:rsidR="006161F2" w:rsidRDefault="006161F2">
      <w:pPr>
        <w:pStyle w:val="CommentText"/>
        <w:rPr>
          <w:rFonts w:ascii="Consolas" w:hAnsi="Consolas"/>
        </w:rPr>
      </w:pPr>
      <w:r w:rsidRPr="006161F2">
        <w:rPr>
          <w:rFonts w:ascii="Consolas" w:hAnsi="Consolas"/>
        </w:rPr>
        <w:t>var filter =</w:t>
      </w:r>
      <w:r w:rsidR="00EC6A77">
        <w:rPr>
          <w:rFonts w:ascii="Consolas" w:hAnsi="Consolas"/>
        </w:rPr>
        <w:t xml:space="preserve"> params</w:t>
      </w:r>
      <w:r w:rsidRPr="006161F2">
        <w:rPr>
          <w:rFonts w:ascii="Consolas" w:hAnsi="Consolas"/>
        </w:rPr>
        <w:t>.get(‘filter_by’)</w:t>
      </w:r>
    </w:p>
    <w:p w14:paraId="28F105B6" w14:textId="77777777" w:rsidR="006161F2" w:rsidRPr="006161F2" w:rsidRDefault="006161F2">
      <w:pPr>
        <w:pStyle w:val="CommentText"/>
        <w:rPr>
          <w:rFonts w:ascii="Consolas" w:hAnsi="Consolas"/>
        </w:rPr>
      </w:pPr>
    </w:p>
    <w:p w14:paraId="73B65B10" w14:textId="05029249" w:rsidR="006161F2" w:rsidRPr="006161F2" w:rsidRDefault="006161F2" w:rsidP="006161F2">
      <w:pPr>
        <w:pStyle w:val="CommentText"/>
        <w:rPr>
          <w:rFonts w:ascii="Consolas" w:hAnsi="Consolas"/>
        </w:rPr>
      </w:pPr>
      <w:r w:rsidRPr="006161F2">
        <w:rPr>
          <w:rFonts w:ascii="Consolas" w:hAnsi="Consolas"/>
        </w:rPr>
        <w:t>document.getElementById(‘filter_text’).innerHTML</w:t>
      </w:r>
      <w:r>
        <w:rPr>
          <w:rFonts w:ascii="Consolas" w:hAnsi="Consolas"/>
        </w:rPr>
        <w:t xml:space="preserve"> = </w:t>
      </w:r>
      <w:r w:rsidRPr="006161F2">
        <w:rPr>
          <w:rFonts w:ascii="Consolas" w:hAnsi="Consolas"/>
        </w:rPr>
        <w:t>filter</w:t>
      </w:r>
      <w:r>
        <w:t xml:space="preserve">  </w:t>
      </w:r>
    </w:p>
    <w:p w14:paraId="42623F16" w14:textId="77FA45AA" w:rsidR="006161F2" w:rsidRDefault="006161F2" w:rsidP="006161F2">
      <w:pPr>
        <w:pStyle w:val="CommentText"/>
      </w:pPr>
    </w:p>
    <w:p w14:paraId="08E710BF" w14:textId="524F4361" w:rsidR="006161F2" w:rsidRDefault="006161F2" w:rsidP="006161F2">
      <w:pPr>
        <w:pStyle w:val="CommentText"/>
      </w:pPr>
      <w:r>
        <w:t xml:space="preserve">Browse to </w:t>
      </w:r>
      <w:r w:rsidRPr="006161F2">
        <w:rPr>
          <w:rFonts w:ascii="Consolas" w:hAnsi="Consolas"/>
        </w:rPr>
        <w:t>http://example.com/search?filter_by=</w:t>
      </w:r>
      <w:r>
        <w:rPr>
          <w:rFonts w:ascii="Consolas" w:hAnsi="Consolas"/>
        </w:rPr>
        <w:t>&lt;</w:t>
      </w:r>
      <w:r w:rsidRPr="006161F2">
        <w:rPr>
          <w:rFonts w:ascii="Consolas" w:hAnsi="Consolas"/>
        </w:rPr>
        <w:t>img+src%3D%27%27+onerror%3Dalert%281%29&gt;</w:t>
      </w:r>
    </w:p>
  </w:comment>
  <w:comment w:id="14" w:author="Author" w:initials="A">
    <w:p w14:paraId="456D177E" w14:textId="77777777" w:rsidR="00445298" w:rsidRDefault="00445298" w:rsidP="00445298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052B0D2D" w14:textId="64BC2CB4" w:rsidR="00445298" w:rsidRDefault="00822B07" w:rsidP="00445298">
      <w:pPr>
        <w:pStyle w:val="CommentText"/>
        <w:numPr>
          <w:ilvl w:val="0"/>
          <w:numId w:val="13"/>
        </w:numPr>
      </w:pPr>
      <w:r>
        <w:t xml:space="preserve"> </w:t>
      </w:r>
      <w:r w:rsidR="00445298">
        <w:t>Blacklisting</w:t>
      </w:r>
      <w:r>
        <w:t xml:space="preserve"> SQL metacharacters</w:t>
      </w:r>
    </w:p>
    <w:p w14:paraId="5DD618EB" w14:textId="7C457593" w:rsidR="00445298" w:rsidRDefault="007F350D" w:rsidP="00445298">
      <w:pPr>
        <w:pStyle w:val="CommentText"/>
        <w:numPr>
          <w:ilvl w:val="0"/>
          <w:numId w:val="13"/>
        </w:numPr>
      </w:pPr>
      <w:r>
        <w:t xml:space="preserve"> Attempting to </w:t>
      </w:r>
      <w:r w:rsidR="00103508">
        <w:t>un-</w:t>
      </w:r>
      <w:r>
        <w:t>escape any quotes a user adds to an input value</w:t>
      </w:r>
    </w:p>
    <w:p w14:paraId="0F55F6F0" w14:textId="77777777" w:rsidR="00445298" w:rsidRDefault="00445298">
      <w:pPr>
        <w:pStyle w:val="CommentText"/>
        <w:rPr>
          <w:u w:val="single"/>
        </w:rPr>
      </w:pPr>
    </w:p>
    <w:p w14:paraId="217A9CC3" w14:textId="77777777" w:rsidR="00445298" w:rsidRDefault="00445298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0614D2FB" w14:textId="77777777" w:rsidR="00445298" w:rsidRDefault="00822B07" w:rsidP="00804827">
      <w:pPr>
        <w:pStyle w:val="CommentText"/>
        <w:numPr>
          <w:ilvl w:val="0"/>
          <w:numId w:val="15"/>
        </w:numPr>
      </w:pPr>
      <w:r>
        <w:t xml:space="preserve"> Parametrising SQL queries server-side to separate user data and query logic</w:t>
      </w:r>
    </w:p>
    <w:p w14:paraId="08363314" w14:textId="09354657" w:rsidR="00822B07" w:rsidRPr="00445298" w:rsidRDefault="00822B07" w:rsidP="00804827">
      <w:pPr>
        <w:pStyle w:val="CommentText"/>
        <w:numPr>
          <w:ilvl w:val="0"/>
          <w:numId w:val="15"/>
        </w:numPr>
      </w:pPr>
      <w:r>
        <w:t xml:space="preserve"> Whitelisting acceptable values (not ideal, but can still work)</w:t>
      </w:r>
    </w:p>
  </w:comment>
  <w:comment w:id="15" w:author="Author" w:initials="A">
    <w:p w14:paraId="3576E67F" w14:textId="77777777" w:rsidR="009F19DF" w:rsidRDefault="009F19DF" w:rsidP="009F19DF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0A955B2E" w14:textId="5340EEC0" w:rsidR="009F19DF" w:rsidRDefault="009F19DF" w:rsidP="009F19DF">
      <w:pPr>
        <w:pStyle w:val="CommentText"/>
        <w:numPr>
          <w:ilvl w:val="0"/>
          <w:numId w:val="13"/>
        </w:numPr>
      </w:pPr>
      <w:r>
        <w:t xml:space="preserve"> Blacklisting certain control characters</w:t>
      </w:r>
    </w:p>
    <w:p w14:paraId="1ED7B2F4" w14:textId="77777777" w:rsidR="009F19DF" w:rsidRDefault="009F19DF" w:rsidP="009F19DF">
      <w:pPr>
        <w:pStyle w:val="CommentText"/>
        <w:rPr>
          <w:u w:val="single"/>
        </w:rPr>
      </w:pPr>
    </w:p>
    <w:p w14:paraId="53F8F9CE" w14:textId="77777777" w:rsidR="009F19DF" w:rsidRDefault="009F19DF" w:rsidP="009F19DF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7D5E2F5E" w14:textId="32897F40" w:rsidR="009F19DF" w:rsidRDefault="009F19DF" w:rsidP="009F19DF">
      <w:pPr>
        <w:pStyle w:val="CommentText"/>
        <w:numPr>
          <w:ilvl w:val="0"/>
          <w:numId w:val="15"/>
        </w:numPr>
      </w:pPr>
      <w:r>
        <w:t xml:space="preserve"> Use an API instead of directly making OS command calls</w:t>
      </w:r>
    </w:p>
    <w:p w14:paraId="366202CC" w14:textId="3D636FF8" w:rsidR="009F19DF" w:rsidRPr="00445298" w:rsidRDefault="009F19DF" w:rsidP="009F19DF">
      <w:pPr>
        <w:pStyle w:val="CommentText"/>
        <w:numPr>
          <w:ilvl w:val="0"/>
          <w:numId w:val="15"/>
        </w:numPr>
      </w:pPr>
      <w:r>
        <w:t xml:space="preserve"> </w:t>
      </w:r>
      <w:r w:rsidR="00273E7C">
        <w:t>Whitelist acceptable values should use of an API not be possible (note: use of regex is acceptable so long as it is carefully tested)</w:t>
      </w:r>
    </w:p>
    <w:p w14:paraId="7E813495" w14:textId="214C31D2" w:rsidR="009F19DF" w:rsidRDefault="009F19DF">
      <w:pPr>
        <w:pStyle w:val="CommentText"/>
      </w:pPr>
    </w:p>
  </w:comment>
  <w:comment w:id="16" w:author="Author" w:initials="A">
    <w:p w14:paraId="26959A90" w14:textId="7C0683DB" w:rsidR="00DB56FB" w:rsidRDefault="00DB56FB" w:rsidP="00DB56FB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Correct Mitigation</w:t>
      </w:r>
    </w:p>
    <w:p w14:paraId="32C95B1D" w14:textId="2B6AC7AB" w:rsidR="00DB56FB" w:rsidRPr="00445298" w:rsidRDefault="00DB56FB" w:rsidP="00DB56FB">
      <w:pPr>
        <w:pStyle w:val="CommentText"/>
        <w:numPr>
          <w:ilvl w:val="0"/>
          <w:numId w:val="15"/>
        </w:numPr>
      </w:pPr>
      <w:r>
        <w:t xml:space="preserve"> Whitelist acceptable files that can be loaded</w:t>
      </w:r>
    </w:p>
    <w:p w14:paraId="31885B4C" w14:textId="71B93E26" w:rsidR="00DB56FB" w:rsidRDefault="00DB56FB">
      <w:pPr>
        <w:pStyle w:val="CommentText"/>
      </w:pPr>
    </w:p>
  </w:comment>
  <w:comment w:id="17" w:author="Author" w:initials="A">
    <w:p w14:paraId="20FD51FC" w14:textId="4128AA66" w:rsidR="009077FD" w:rsidRDefault="009077FD">
      <w:pPr>
        <w:pStyle w:val="CommentText"/>
      </w:pPr>
      <w:r>
        <w:rPr>
          <w:rStyle w:val="CommentReference"/>
        </w:rPr>
        <w:annotationRef/>
      </w:r>
      <w:r>
        <w:t>It is very rare for RFI to be required by an application. If so, the only appropriate mitigation is to whitelist acceptable remote resources the application is allowed to load.</w:t>
      </w:r>
    </w:p>
  </w:comment>
  <w:comment w:id="18" w:author="Author" w:initials="A">
    <w:p w14:paraId="54E848C4" w14:textId="6F67968B" w:rsidR="00893E8A" w:rsidRDefault="00893E8A">
      <w:pPr>
        <w:pStyle w:val="CommentText"/>
      </w:pPr>
      <w:r>
        <w:rPr>
          <w:rStyle w:val="CommentReference"/>
        </w:rPr>
        <w:annotationRef/>
      </w:r>
      <w:r>
        <w:t xml:space="preserve">This only occurs if certain back-end functions are used, such as PHP’s </w:t>
      </w:r>
      <w:r w:rsidR="001A7B01">
        <w:t>printf function.</w:t>
      </w:r>
      <w:r w:rsidR="003F3A30">
        <w:t xml:space="preserve"> It may be the case that no such functions are called, in which case, the application will not be vulnerable to this.</w:t>
      </w:r>
    </w:p>
    <w:p w14:paraId="1F521E6D" w14:textId="77777777" w:rsidR="001A7B01" w:rsidRDefault="001A7B01">
      <w:pPr>
        <w:pStyle w:val="CommentText"/>
      </w:pPr>
    </w:p>
    <w:p w14:paraId="7FAF9390" w14:textId="77777777" w:rsidR="001A7B01" w:rsidRDefault="001A7B01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Example of Payload for Format String Injection</w:t>
      </w:r>
    </w:p>
    <w:p w14:paraId="2745FA7A" w14:textId="77777777" w:rsidR="001A7B01" w:rsidRDefault="001A7B01">
      <w:pPr>
        <w:pStyle w:val="CommentText"/>
        <w:rPr>
          <w:b/>
          <w:bCs/>
          <w:u w:val="single"/>
        </w:rPr>
      </w:pPr>
    </w:p>
    <w:p w14:paraId="01DFA737" w14:textId="037D92F5" w:rsidR="001A7B01" w:rsidRPr="003F3A30" w:rsidRDefault="00C91BBC">
      <w:pPr>
        <w:pStyle w:val="CommentText"/>
        <w:rPr>
          <w:rFonts w:cstheme="minorHAnsi"/>
        </w:rPr>
      </w:pPr>
      <w:r w:rsidRPr="00C91BBC">
        <w:rPr>
          <w:rFonts w:ascii="Consolas" w:hAnsi="Consolas"/>
        </w:rPr>
        <w:t>%p%p%p%p%p</w:t>
      </w:r>
      <w:r>
        <w:rPr>
          <w:rFonts w:ascii="Consolas" w:hAnsi="Consolas"/>
        </w:rPr>
        <w:t xml:space="preserve"> </w:t>
      </w:r>
      <w:r w:rsidRPr="003F3A30">
        <w:rPr>
          <w:rFonts w:cstheme="minorHAnsi"/>
        </w:rPr>
        <w:t>(will print out memory contents in C)</w:t>
      </w:r>
    </w:p>
  </w:comment>
  <w:comment w:id="19" w:author="Author" w:initials="A">
    <w:p w14:paraId="5B7A46F8" w14:textId="77777777" w:rsidR="00FF53BE" w:rsidRDefault="00FF53BE" w:rsidP="00FF53BE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7D01724E" w14:textId="6DC600C4" w:rsidR="00FF53BE" w:rsidRDefault="00FF53BE" w:rsidP="00FF53BE">
      <w:pPr>
        <w:pStyle w:val="CommentText"/>
        <w:numPr>
          <w:ilvl w:val="0"/>
          <w:numId w:val="13"/>
        </w:numPr>
      </w:pPr>
      <w:r>
        <w:t xml:space="preserve"> Blacklisting certain </w:t>
      </w:r>
      <w:r w:rsidR="007C0613">
        <w:t>templating c</w:t>
      </w:r>
      <w:r w:rsidR="000D19DA">
        <w:t>h</w:t>
      </w:r>
      <w:r>
        <w:t>aracters</w:t>
      </w:r>
    </w:p>
    <w:p w14:paraId="3B8B0EDA" w14:textId="77777777" w:rsidR="00FF53BE" w:rsidRDefault="00FF53BE" w:rsidP="00FF53BE">
      <w:pPr>
        <w:pStyle w:val="CommentText"/>
        <w:rPr>
          <w:u w:val="single"/>
        </w:rPr>
      </w:pPr>
    </w:p>
    <w:p w14:paraId="60C5860E" w14:textId="77777777" w:rsidR="00FF53BE" w:rsidRDefault="00FF53BE" w:rsidP="00FF53BE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04B54288" w14:textId="77777777" w:rsidR="00FF53BE" w:rsidRPr="00802DE5" w:rsidRDefault="00802DE5" w:rsidP="00802DE5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t>Sanitise data before it is included in a template</w:t>
      </w:r>
    </w:p>
    <w:p w14:paraId="61BAA396" w14:textId="3E0254FD" w:rsidR="00802DE5" w:rsidRPr="00FF53BE" w:rsidRDefault="00802DE5" w:rsidP="00802DE5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t xml:space="preserve"> If risky characters are required to render certain attributes of a template, the application should be sandboxed as SSTI can lead to RCE</w:t>
      </w:r>
    </w:p>
  </w:comment>
  <w:comment w:id="20" w:author="Author" w:initials="A">
    <w:p w14:paraId="0FDCAB08" w14:textId="77777777" w:rsidR="00D16C8D" w:rsidRDefault="00D16C8D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Examples of Template Expressions</w:t>
      </w:r>
    </w:p>
    <w:p w14:paraId="752EB6DA" w14:textId="77777777" w:rsidR="00D16C8D" w:rsidRDefault="00D16C8D">
      <w:pPr>
        <w:pStyle w:val="CommentText"/>
        <w:rPr>
          <w:b/>
          <w:bCs/>
          <w:u w:val="single"/>
        </w:rPr>
      </w:pPr>
    </w:p>
    <w:p w14:paraId="3AB0E62C" w14:textId="77777777" w:rsidR="00D16C8D" w:rsidRPr="00D16C8D" w:rsidRDefault="00D16C8D" w:rsidP="00D16C8D">
      <w:pPr>
        <w:pStyle w:val="CommentText"/>
        <w:rPr>
          <w:rFonts w:ascii="Consolas" w:hAnsi="Consolas"/>
        </w:rPr>
      </w:pPr>
      <w:r w:rsidRPr="00D16C8D">
        <w:rPr>
          <w:rFonts w:ascii="Consolas" w:hAnsi="Consolas"/>
        </w:rPr>
        <w:t>a{{bar}}b</w:t>
      </w:r>
    </w:p>
    <w:p w14:paraId="2F7AFABB" w14:textId="77777777" w:rsidR="00D16C8D" w:rsidRPr="00D16C8D" w:rsidRDefault="00D16C8D" w:rsidP="00D16C8D">
      <w:pPr>
        <w:pStyle w:val="CommentText"/>
        <w:rPr>
          <w:rFonts w:ascii="Consolas" w:hAnsi="Consolas"/>
        </w:rPr>
      </w:pPr>
      <w:r w:rsidRPr="00D16C8D">
        <w:rPr>
          <w:rFonts w:ascii="Consolas" w:hAnsi="Consolas"/>
        </w:rPr>
        <w:t>a{{7*7}}</w:t>
      </w:r>
    </w:p>
    <w:p w14:paraId="3DED56FD" w14:textId="1BF19C1F" w:rsidR="00D16C8D" w:rsidRPr="00D16C8D" w:rsidRDefault="00D16C8D" w:rsidP="00D16C8D">
      <w:pPr>
        <w:pStyle w:val="CommentText"/>
        <w:rPr>
          <w:b/>
          <w:bCs/>
          <w:u w:val="single"/>
        </w:rPr>
      </w:pPr>
      <w:r w:rsidRPr="00D16C8D">
        <w:rPr>
          <w:rFonts w:ascii="Consolas" w:hAnsi="Consolas"/>
        </w:rPr>
        <w:t>{var} ${var} {{var}} &lt;%var%&gt; [% var %]</w:t>
      </w:r>
    </w:p>
  </w:comment>
  <w:comment w:id="21" w:author="Author" w:initials="A">
    <w:p w14:paraId="59281784" w14:textId="00DDE9BF" w:rsidR="0072336F" w:rsidRDefault="0072336F">
      <w:pPr>
        <w:pStyle w:val="CommentText"/>
      </w:pPr>
      <w:r>
        <w:rPr>
          <w:rStyle w:val="CommentReference"/>
        </w:rPr>
        <w:annotationRef/>
      </w:r>
      <w:r>
        <w:t xml:space="preserve">Identification of SSRF depends on identifying areas of the application where the web server makes a request on behalf of the user and forwards the result back. Note that SSRF </w:t>
      </w:r>
      <w:r w:rsidR="002B0E84">
        <w:t>is best prevented via whitelisting.</w:t>
      </w:r>
    </w:p>
  </w:comment>
  <w:comment w:id="22" w:author="Author" w:initials="A">
    <w:p w14:paraId="7887B979" w14:textId="77777777" w:rsidR="006D62FE" w:rsidRDefault="006D62FE" w:rsidP="006D62FE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09E35B0F" w14:textId="49C5DE8E" w:rsidR="006D62FE" w:rsidRDefault="006D62FE" w:rsidP="006D62FE">
      <w:pPr>
        <w:pStyle w:val="CommentText"/>
        <w:numPr>
          <w:ilvl w:val="0"/>
          <w:numId w:val="13"/>
        </w:numPr>
      </w:pPr>
      <w:r>
        <w:t xml:space="preserve"> Only checking for certain attributes such as MIME type or magic bytes</w:t>
      </w:r>
    </w:p>
    <w:p w14:paraId="72290AEA" w14:textId="77777777" w:rsidR="006D62FE" w:rsidRDefault="006D62FE" w:rsidP="006D62FE">
      <w:pPr>
        <w:pStyle w:val="CommentText"/>
        <w:rPr>
          <w:u w:val="single"/>
        </w:rPr>
      </w:pPr>
    </w:p>
    <w:p w14:paraId="2B94A341" w14:textId="77777777" w:rsidR="006D62FE" w:rsidRDefault="006D62FE" w:rsidP="006D62FE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4D291FE6" w14:textId="77777777" w:rsidR="006D62FE" w:rsidRDefault="006D62FE" w:rsidP="00F60950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t xml:space="preserve">Check file extension, MIME type, magic bytes, </w:t>
      </w:r>
      <w:r>
        <w:rPr>
          <w:i/>
          <w:iCs/>
        </w:rPr>
        <w:t xml:space="preserve">and </w:t>
      </w:r>
      <w:r w:rsidR="00F60950">
        <w:t>metadata for evidence of tampering</w:t>
      </w:r>
    </w:p>
    <w:p w14:paraId="43C4005A" w14:textId="77777777" w:rsidR="00F60950" w:rsidRPr="00F60950" w:rsidRDefault="00F60950" w:rsidP="00F60950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Cs/>
          <w:u w:val="single"/>
        </w:rPr>
        <w:t xml:space="preserve"> </w:t>
      </w:r>
      <w:r>
        <w:rPr>
          <w:bCs/>
        </w:rPr>
        <w:t xml:space="preserve">Rename files upon storage to make it harder for an attacker to </w:t>
      </w:r>
    </w:p>
    <w:p w14:paraId="6A8B21FC" w14:textId="367A3364" w:rsidR="00F60950" w:rsidRPr="00F60950" w:rsidRDefault="00F60950" w:rsidP="00F60950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Cs/>
        </w:rPr>
        <w:t xml:space="preserve"> Restrict access to directory listings for folders containing uploaded files</w:t>
      </w:r>
    </w:p>
  </w:comment>
  <w:comment w:id="23" w:author="Author" w:initials="A">
    <w:p w14:paraId="21895C16" w14:textId="77777777" w:rsidR="00350EED" w:rsidRDefault="00350EED" w:rsidP="00350EED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2D9E7715" w14:textId="797C95F4" w:rsidR="00350EED" w:rsidRDefault="00350EED" w:rsidP="00350EED">
      <w:pPr>
        <w:pStyle w:val="CommentText"/>
        <w:numPr>
          <w:ilvl w:val="0"/>
          <w:numId w:val="13"/>
        </w:numPr>
      </w:pPr>
      <w:r>
        <w:t xml:space="preserve"> Blacklisting </w:t>
      </w:r>
      <w:r w:rsidR="00A16ECD">
        <w:t>characters</w:t>
      </w:r>
    </w:p>
    <w:p w14:paraId="334B3839" w14:textId="77777777" w:rsidR="00350EED" w:rsidRDefault="00350EED" w:rsidP="00350EED">
      <w:pPr>
        <w:pStyle w:val="CommentText"/>
        <w:rPr>
          <w:u w:val="single"/>
        </w:rPr>
      </w:pPr>
    </w:p>
    <w:p w14:paraId="67B8A325" w14:textId="77777777" w:rsidR="00350EED" w:rsidRDefault="00350EED" w:rsidP="00350EED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0A49B9DD" w14:textId="364C1382" w:rsidR="00350EED" w:rsidRPr="00FF53BE" w:rsidRDefault="00350EED" w:rsidP="00A16ECD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A16ECD">
        <w:t>Whitelist acceptable redirections</w:t>
      </w:r>
    </w:p>
    <w:p w14:paraId="3E6A193A" w14:textId="496C1599" w:rsidR="00350EED" w:rsidRDefault="00350EED">
      <w:pPr>
        <w:pStyle w:val="CommentText"/>
      </w:pPr>
    </w:p>
  </w:comment>
  <w:comment w:id="24" w:author="Author" w:initials="A">
    <w:p w14:paraId="55A11958" w14:textId="77777777" w:rsidR="00A16ECD" w:rsidRDefault="00A16ECD" w:rsidP="00A16ECD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20562494" w14:textId="4EC37EF1" w:rsidR="00A16ECD" w:rsidRDefault="004265F6" w:rsidP="004265F6">
      <w:pPr>
        <w:pStyle w:val="CommentText"/>
      </w:pPr>
      <w:r>
        <w:t xml:space="preserve">Identify the frame busting mechanism used, and use resources such as the </w:t>
      </w:r>
      <w:hyperlink r:id="rId1" w:history="1">
        <w:r w:rsidR="001D78A9" w:rsidRPr="001D78A9">
          <w:rPr>
            <w:rStyle w:val="Hyperlink"/>
          </w:rPr>
          <w:t>OWASP Clickjacking Defence Cheat Sheet</w:t>
        </w:r>
      </w:hyperlink>
      <w:r w:rsidR="001D78A9">
        <w:t xml:space="preserve"> to scan for any issues.</w:t>
      </w:r>
    </w:p>
    <w:p w14:paraId="23C612EA" w14:textId="77777777" w:rsidR="00A16ECD" w:rsidRDefault="00A16ECD" w:rsidP="00A16ECD">
      <w:pPr>
        <w:pStyle w:val="CommentText"/>
        <w:rPr>
          <w:u w:val="single"/>
        </w:rPr>
      </w:pPr>
    </w:p>
    <w:p w14:paraId="00D069FD" w14:textId="77777777" w:rsidR="00A16ECD" w:rsidRDefault="00A16ECD" w:rsidP="00A16ECD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54C9861B" w14:textId="1D45738A" w:rsidR="00A16ECD" w:rsidRPr="004265F6" w:rsidRDefault="00A16ECD" w:rsidP="008339FF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8339FF">
        <w:t>Frame busting (client-side)</w:t>
      </w:r>
    </w:p>
    <w:p w14:paraId="465CF794" w14:textId="6FB9D1A3" w:rsidR="004265F6" w:rsidRPr="004265F6" w:rsidRDefault="004265F6" w:rsidP="004265F6">
      <w:pPr>
        <w:pStyle w:val="CommentText"/>
        <w:numPr>
          <w:ilvl w:val="1"/>
          <w:numId w:val="13"/>
        </w:numPr>
        <w:rPr>
          <w:b/>
          <w:bCs/>
          <w:u w:val="single"/>
        </w:rPr>
      </w:pPr>
      <w:r>
        <w:t xml:space="preserve"> Disabling JavaScript</w:t>
      </w:r>
    </w:p>
    <w:p w14:paraId="796C1697" w14:textId="082B7F14" w:rsidR="008339FF" w:rsidRPr="00FF53BE" w:rsidRDefault="004265F6" w:rsidP="008339FF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t xml:space="preserve"> X-Frame-Options</w:t>
      </w:r>
    </w:p>
    <w:p w14:paraId="1F9537DF" w14:textId="522AA9E7" w:rsidR="00A16ECD" w:rsidRDefault="00A16ECD">
      <w:pPr>
        <w:pStyle w:val="CommentText"/>
      </w:pPr>
    </w:p>
  </w:comment>
  <w:comment w:id="25" w:author="Author" w:initials="A">
    <w:p w14:paraId="468B159A" w14:textId="77777777" w:rsidR="001A3483" w:rsidRDefault="001A3483" w:rsidP="001A3483">
      <w:pPr>
        <w:pStyle w:val="CommentText"/>
        <w:rPr>
          <w:b/>
          <w:bCs/>
          <w:u w:val="single"/>
        </w:rPr>
      </w:pPr>
      <w:r>
        <w:rPr>
          <w:rStyle w:val="CommentReference"/>
        </w:rPr>
        <w:annotationRef/>
      </w:r>
      <w:r>
        <w:rPr>
          <w:b/>
          <w:bCs/>
          <w:u w:val="single"/>
        </w:rPr>
        <w:t>Poor Mitigations / Bypass Mechanisms</w:t>
      </w:r>
    </w:p>
    <w:p w14:paraId="60C89168" w14:textId="02058B76" w:rsidR="001A3483" w:rsidRDefault="00043187" w:rsidP="00043187">
      <w:pPr>
        <w:pStyle w:val="CommentText"/>
        <w:numPr>
          <w:ilvl w:val="0"/>
          <w:numId w:val="16"/>
        </w:numPr>
      </w:pPr>
      <w:r>
        <w:t xml:space="preserve"> Incorrect use of Access-Control-Allowed-Origin header (e.g., use of wildcard or outdated list of URLs)</w:t>
      </w:r>
    </w:p>
    <w:p w14:paraId="097F222B" w14:textId="77777777" w:rsidR="001A3483" w:rsidRDefault="001A3483" w:rsidP="001A3483">
      <w:pPr>
        <w:pStyle w:val="CommentText"/>
        <w:rPr>
          <w:u w:val="single"/>
        </w:rPr>
      </w:pPr>
    </w:p>
    <w:p w14:paraId="6D4E87DC" w14:textId="77777777" w:rsidR="001A3483" w:rsidRDefault="001A3483" w:rsidP="001A3483">
      <w:pPr>
        <w:pStyle w:val="CommentText"/>
        <w:rPr>
          <w:b/>
          <w:bCs/>
          <w:u w:val="single"/>
        </w:rPr>
      </w:pPr>
      <w:r>
        <w:rPr>
          <w:b/>
          <w:bCs/>
          <w:u w:val="single"/>
        </w:rPr>
        <w:t>Correct Mitigations</w:t>
      </w:r>
    </w:p>
    <w:p w14:paraId="3B7FC6C2" w14:textId="5E5C2EB7" w:rsidR="001A3483" w:rsidRPr="001A3483" w:rsidRDefault="001A3483" w:rsidP="001A3483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t>Correctly configured Access-Control-Allow-Origin headers</w:t>
      </w:r>
    </w:p>
    <w:p w14:paraId="1DC59C65" w14:textId="50F61BAB" w:rsidR="00043187" w:rsidRPr="00043187" w:rsidRDefault="001A3483" w:rsidP="00043187">
      <w:pPr>
        <w:pStyle w:val="CommentText"/>
        <w:numPr>
          <w:ilvl w:val="0"/>
          <w:numId w:val="13"/>
        </w:numPr>
        <w:rPr>
          <w:b/>
          <w:bCs/>
          <w:u w:val="single"/>
        </w:rPr>
      </w:pPr>
      <w:r>
        <w:t xml:space="preserve"> </w:t>
      </w:r>
      <w:r w:rsidR="00043187">
        <w:t>Validate input to XMLHttpRequest, notably if said input is dynamic and user-controlled</w:t>
      </w:r>
    </w:p>
    <w:p w14:paraId="4A6FFDD4" w14:textId="2FF8D90B" w:rsidR="001A3483" w:rsidRDefault="001A3483">
      <w:pPr>
        <w:pStyle w:val="CommentText"/>
      </w:pPr>
    </w:p>
  </w:comment>
  <w:comment w:id="26" w:author="Author" w:initials="A">
    <w:p w14:paraId="34B82559" w14:textId="77777777" w:rsidR="003C4CE8" w:rsidRDefault="003C4CE8">
      <w:pPr>
        <w:pStyle w:val="CommentText"/>
      </w:pPr>
      <w:r>
        <w:rPr>
          <w:rStyle w:val="CommentReference"/>
        </w:rPr>
        <w:annotationRef/>
      </w:r>
      <w:r>
        <w:t>BeEF is an advanced exploit tool that lets you steal cookies, take screenshots, etc. It is best used when a stored payload is accessed by many users with many privileges.</w:t>
      </w:r>
    </w:p>
    <w:p w14:paraId="4869547E" w14:textId="77777777" w:rsidR="00F92836" w:rsidRDefault="00F92836">
      <w:pPr>
        <w:pStyle w:val="CommentText"/>
      </w:pPr>
    </w:p>
    <w:p w14:paraId="19E73468" w14:textId="346614B9" w:rsidR="00F92836" w:rsidRDefault="00F92836">
      <w:pPr>
        <w:pStyle w:val="CommentText"/>
      </w:pPr>
      <w:r>
        <w:t>Use your intuition – if you can link multiple vulnerabilities, most common attacks are possible!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6B4428" w15:done="0"/>
  <w15:commentEx w15:paraId="41A6540A" w15:done="0"/>
  <w15:commentEx w15:paraId="4EC2EEB1" w15:done="0"/>
  <w15:commentEx w15:paraId="67C1AF97" w15:done="0"/>
  <w15:commentEx w15:paraId="6E273635" w15:done="0"/>
  <w15:commentEx w15:paraId="6E4E3AAF" w15:done="0"/>
  <w15:commentEx w15:paraId="4B6287D6" w15:done="0"/>
  <w15:commentEx w15:paraId="559066C9" w15:done="0"/>
  <w15:commentEx w15:paraId="783877E4" w15:done="0"/>
  <w15:commentEx w15:paraId="7A18821E" w15:done="0"/>
  <w15:commentEx w15:paraId="5EBBB2E0" w15:done="0"/>
  <w15:commentEx w15:paraId="0E4A090B" w15:done="0"/>
  <w15:commentEx w15:paraId="105F5039" w15:done="0"/>
  <w15:commentEx w15:paraId="08E710BF" w15:done="0"/>
  <w15:commentEx w15:paraId="08363314" w15:done="0"/>
  <w15:commentEx w15:paraId="7E813495" w15:done="0"/>
  <w15:commentEx w15:paraId="31885B4C" w15:done="0"/>
  <w15:commentEx w15:paraId="20FD51FC" w15:done="0"/>
  <w15:commentEx w15:paraId="01DFA737" w15:done="0"/>
  <w15:commentEx w15:paraId="61BAA396" w15:done="0"/>
  <w15:commentEx w15:paraId="3DED56FD" w15:done="0"/>
  <w15:commentEx w15:paraId="59281784" w15:done="0"/>
  <w15:commentEx w15:paraId="6A8B21FC" w15:done="0"/>
  <w15:commentEx w15:paraId="3E6A193A" w15:done="0"/>
  <w15:commentEx w15:paraId="1F9537DF" w15:done="0"/>
  <w15:commentEx w15:paraId="4A6FFDD4" w15:done="0"/>
  <w15:commentEx w15:paraId="19E734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6B4428" w16cid:durableId="26C1230B"/>
  <w16cid:commentId w16cid:paraId="41A6540A" w16cid:durableId="26C125F1"/>
  <w16cid:commentId w16cid:paraId="4EC2EEB1" w16cid:durableId="26C1234E"/>
  <w16cid:commentId w16cid:paraId="67C1AF97" w16cid:durableId="26C12681"/>
  <w16cid:commentId w16cid:paraId="6E273635" w16cid:durableId="26C126B8"/>
  <w16cid:commentId w16cid:paraId="6E4E3AAF" w16cid:durableId="26C12704"/>
  <w16cid:commentId w16cid:paraId="4B6287D6" w16cid:durableId="26C1277D"/>
  <w16cid:commentId w16cid:paraId="559066C9" w16cid:durableId="26C127DC"/>
  <w16cid:commentId w16cid:paraId="783877E4" w16cid:durableId="26C128F5"/>
  <w16cid:commentId w16cid:paraId="7A18821E" w16cid:durableId="26C129FC"/>
  <w16cid:commentId w16cid:paraId="5EBBB2E0" w16cid:durableId="26C12AB1"/>
  <w16cid:commentId w16cid:paraId="0E4A090B" w16cid:durableId="26C12AA7"/>
  <w16cid:commentId w16cid:paraId="105F5039" w16cid:durableId="26C12B1D"/>
  <w16cid:commentId w16cid:paraId="08E710BF" w16cid:durableId="26AF54F8"/>
  <w16cid:commentId w16cid:paraId="08363314" w16cid:durableId="26C12B5B"/>
  <w16cid:commentId w16cid:paraId="7E813495" w16cid:durableId="26C12CDA"/>
  <w16cid:commentId w16cid:paraId="31885B4C" w16cid:durableId="26C12D2B"/>
  <w16cid:commentId w16cid:paraId="20FD51FC" w16cid:durableId="26C12D50"/>
  <w16cid:commentId w16cid:paraId="01DFA737" w16cid:durableId="26C12E17"/>
  <w16cid:commentId w16cid:paraId="61BAA396" w16cid:durableId="26C1301C"/>
  <w16cid:commentId w16cid:paraId="3DED56FD" w16cid:durableId="26C12F96"/>
  <w16cid:commentId w16cid:paraId="59281784" w16cid:durableId="26C1312C"/>
  <w16cid:commentId w16cid:paraId="6A8B21FC" w16cid:durableId="26C13162"/>
  <w16cid:commentId w16cid:paraId="3E6A193A" w16cid:durableId="26C132A5"/>
  <w16cid:commentId w16cid:paraId="1F9537DF" w16cid:durableId="26C132BC"/>
  <w16cid:commentId w16cid:paraId="4A6FFDD4" w16cid:durableId="26C13347"/>
  <w16cid:commentId w16cid:paraId="19E73468" w16cid:durableId="26C134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E9CD" w14:textId="77777777" w:rsidR="00A16C5F" w:rsidRDefault="00A16C5F" w:rsidP="00CA4786">
      <w:pPr>
        <w:spacing w:after="0" w:line="240" w:lineRule="auto"/>
      </w:pPr>
      <w:r>
        <w:separator/>
      </w:r>
    </w:p>
  </w:endnote>
  <w:endnote w:type="continuationSeparator" w:id="0">
    <w:p w14:paraId="4155E291" w14:textId="77777777" w:rsidR="00A16C5F" w:rsidRDefault="00A16C5F" w:rsidP="00CA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220A" w14:textId="074CB9BA" w:rsidR="005E2C25" w:rsidRPr="005B2D26" w:rsidRDefault="005B2D26" w:rsidP="005B2D26">
    <w:pPr>
      <w:pStyle w:val="Footer"/>
      <w:jc w:val="center"/>
      <w:rPr>
        <w:rFonts w:ascii="Arial" w:hAnsi="Arial" w:cs="Arial"/>
        <w:i/>
        <w:iCs/>
        <w:sz w:val="16"/>
        <w:szCs w:val="16"/>
      </w:rPr>
    </w:pPr>
    <w:r w:rsidRPr="005B2D26">
      <w:rPr>
        <w:rFonts w:ascii="Arial" w:hAnsi="Arial" w:cs="Arial"/>
        <w:i/>
        <w:iCs/>
        <w:sz w:val="16"/>
        <w:szCs w:val="16"/>
      </w:rPr>
      <w:t>*A URL parameter is one such as /view/post/&lt;id&gt;, whereas a GET parameter is a key-value pair such as /view/post?id=&lt;x&gt;.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B80D" w14:textId="77777777" w:rsidR="005E2C25" w:rsidRDefault="005E2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5E5D" w14:textId="77777777" w:rsidR="00A16C5F" w:rsidRDefault="00A16C5F" w:rsidP="00CA4786">
      <w:pPr>
        <w:spacing w:after="0" w:line="240" w:lineRule="auto"/>
      </w:pPr>
      <w:r>
        <w:separator/>
      </w:r>
    </w:p>
  </w:footnote>
  <w:footnote w:type="continuationSeparator" w:id="0">
    <w:p w14:paraId="6829F5EE" w14:textId="77777777" w:rsidR="00A16C5F" w:rsidRDefault="00A16C5F" w:rsidP="00CA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9F9A" w14:textId="515988AC" w:rsidR="00E01402" w:rsidRPr="008F6CD0" w:rsidRDefault="00E01402" w:rsidP="005B2D26">
    <w:pPr>
      <w:pStyle w:val="Header"/>
      <w:jc w:val="center"/>
      <w:rPr>
        <w:rFonts w:ascii="Arial" w:hAnsi="Arial" w:cs="Arial"/>
      </w:rPr>
    </w:pPr>
    <w:r w:rsidRPr="00360885">
      <w:rPr>
        <w:rFonts w:ascii="Arial" w:hAnsi="Arial" w:cs="Arial"/>
      </w:rPr>
      <w:t>Key: S (SQL Injection), X (XSS), M (</w:t>
    </w:r>
    <w:r>
      <w:rPr>
        <w:rFonts w:ascii="Arial" w:hAnsi="Arial" w:cs="Arial"/>
      </w:rPr>
      <w:t xml:space="preserve">Business Logic </w:t>
    </w:r>
    <w:r w:rsidRPr="00360885">
      <w:rPr>
        <w:rFonts w:ascii="Arial" w:hAnsi="Arial" w:cs="Arial"/>
      </w:rPr>
      <w:t>Manipulation), ? (</w:t>
    </w:r>
    <w:r w:rsidR="005E2C25">
      <w:rPr>
        <w:rFonts w:ascii="Arial" w:hAnsi="Arial" w:cs="Arial"/>
      </w:rPr>
      <w:t xml:space="preserve">Feature </w:t>
    </w:r>
    <w:r w:rsidRPr="00360885">
      <w:rPr>
        <w:rFonts w:ascii="Arial" w:hAnsi="Arial" w:cs="Arial"/>
      </w:rPr>
      <w:t>Present), V (Vulnerable), E (Expected), A (Actual)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ABEB" w14:textId="26AEF295" w:rsidR="00E01402" w:rsidRPr="008F6CD0" w:rsidRDefault="00E0140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A30"/>
    <w:multiLevelType w:val="hybridMultilevel"/>
    <w:tmpl w:val="03287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03D"/>
    <w:multiLevelType w:val="hybridMultilevel"/>
    <w:tmpl w:val="B58C2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770D"/>
    <w:multiLevelType w:val="hybridMultilevel"/>
    <w:tmpl w:val="233E7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3FDF"/>
    <w:multiLevelType w:val="hybridMultilevel"/>
    <w:tmpl w:val="19F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7849"/>
    <w:multiLevelType w:val="hybridMultilevel"/>
    <w:tmpl w:val="91EC6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F32F5"/>
    <w:multiLevelType w:val="hybridMultilevel"/>
    <w:tmpl w:val="3C8C4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D1141"/>
    <w:multiLevelType w:val="hybridMultilevel"/>
    <w:tmpl w:val="B3962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D0D29"/>
    <w:multiLevelType w:val="hybridMultilevel"/>
    <w:tmpl w:val="00003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06630"/>
    <w:multiLevelType w:val="hybridMultilevel"/>
    <w:tmpl w:val="1D8CC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829BD"/>
    <w:multiLevelType w:val="hybridMultilevel"/>
    <w:tmpl w:val="DFFC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03D41"/>
    <w:multiLevelType w:val="hybridMultilevel"/>
    <w:tmpl w:val="67BC3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34F9"/>
    <w:multiLevelType w:val="hybridMultilevel"/>
    <w:tmpl w:val="BFEA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F46EC"/>
    <w:multiLevelType w:val="hybridMultilevel"/>
    <w:tmpl w:val="0D8C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15E"/>
    <w:multiLevelType w:val="hybridMultilevel"/>
    <w:tmpl w:val="97065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61B1"/>
    <w:multiLevelType w:val="hybridMultilevel"/>
    <w:tmpl w:val="0C64C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47B00"/>
    <w:multiLevelType w:val="hybridMultilevel"/>
    <w:tmpl w:val="FEE42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0"/>
  </w:num>
  <w:num w:numId="5">
    <w:abstractNumId w:val="7"/>
  </w:num>
  <w:num w:numId="6">
    <w:abstractNumId w:val="3"/>
  </w:num>
  <w:num w:numId="7">
    <w:abstractNumId w:val="13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6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69"/>
    <w:rsid w:val="0001377C"/>
    <w:rsid w:val="00014130"/>
    <w:rsid w:val="00020DF6"/>
    <w:rsid w:val="0004164C"/>
    <w:rsid w:val="00043187"/>
    <w:rsid w:val="000474F4"/>
    <w:rsid w:val="00051295"/>
    <w:rsid w:val="00054B9D"/>
    <w:rsid w:val="00072207"/>
    <w:rsid w:val="000746E3"/>
    <w:rsid w:val="00091967"/>
    <w:rsid w:val="000D19DA"/>
    <w:rsid w:val="000E6C28"/>
    <w:rsid w:val="00103508"/>
    <w:rsid w:val="001245DA"/>
    <w:rsid w:val="0013758C"/>
    <w:rsid w:val="00151F2D"/>
    <w:rsid w:val="001529AB"/>
    <w:rsid w:val="00156729"/>
    <w:rsid w:val="00157E7D"/>
    <w:rsid w:val="001602F8"/>
    <w:rsid w:val="001618A3"/>
    <w:rsid w:val="001672CA"/>
    <w:rsid w:val="001810C6"/>
    <w:rsid w:val="00182A33"/>
    <w:rsid w:val="00187A4E"/>
    <w:rsid w:val="0019478B"/>
    <w:rsid w:val="001A298B"/>
    <w:rsid w:val="001A3483"/>
    <w:rsid w:val="001A7B01"/>
    <w:rsid w:val="001B30F6"/>
    <w:rsid w:val="001C05B2"/>
    <w:rsid w:val="001C58C3"/>
    <w:rsid w:val="001D78A9"/>
    <w:rsid w:val="001F3D92"/>
    <w:rsid w:val="001F6C04"/>
    <w:rsid w:val="001F6CB0"/>
    <w:rsid w:val="0020524A"/>
    <w:rsid w:val="0020781B"/>
    <w:rsid w:val="002100F3"/>
    <w:rsid w:val="002110EC"/>
    <w:rsid w:val="0021703C"/>
    <w:rsid w:val="00224E1A"/>
    <w:rsid w:val="00227A00"/>
    <w:rsid w:val="00233421"/>
    <w:rsid w:val="00242815"/>
    <w:rsid w:val="00244BC4"/>
    <w:rsid w:val="00261AC3"/>
    <w:rsid w:val="002631DE"/>
    <w:rsid w:val="00270A4E"/>
    <w:rsid w:val="00273E7C"/>
    <w:rsid w:val="00274E04"/>
    <w:rsid w:val="00282818"/>
    <w:rsid w:val="0028326B"/>
    <w:rsid w:val="00286089"/>
    <w:rsid w:val="00286920"/>
    <w:rsid w:val="00290F4F"/>
    <w:rsid w:val="002958E7"/>
    <w:rsid w:val="002A0ECF"/>
    <w:rsid w:val="002B0766"/>
    <w:rsid w:val="002B0E84"/>
    <w:rsid w:val="002B3FDF"/>
    <w:rsid w:val="002C0843"/>
    <w:rsid w:val="002C279B"/>
    <w:rsid w:val="002C4156"/>
    <w:rsid w:val="002C46D5"/>
    <w:rsid w:val="002D0AF5"/>
    <w:rsid w:val="002D141B"/>
    <w:rsid w:val="002D1F14"/>
    <w:rsid w:val="002E3568"/>
    <w:rsid w:val="00304E60"/>
    <w:rsid w:val="003252C3"/>
    <w:rsid w:val="00326C3C"/>
    <w:rsid w:val="00331D9D"/>
    <w:rsid w:val="00332CA8"/>
    <w:rsid w:val="00333905"/>
    <w:rsid w:val="00342FCE"/>
    <w:rsid w:val="00346A99"/>
    <w:rsid w:val="00350EED"/>
    <w:rsid w:val="003516FE"/>
    <w:rsid w:val="00360885"/>
    <w:rsid w:val="00361109"/>
    <w:rsid w:val="00363F7E"/>
    <w:rsid w:val="00365F31"/>
    <w:rsid w:val="00370C72"/>
    <w:rsid w:val="003800CB"/>
    <w:rsid w:val="003864FF"/>
    <w:rsid w:val="0039371F"/>
    <w:rsid w:val="0039761F"/>
    <w:rsid w:val="003A0F98"/>
    <w:rsid w:val="003A44FA"/>
    <w:rsid w:val="003B1580"/>
    <w:rsid w:val="003B37C6"/>
    <w:rsid w:val="003B6D88"/>
    <w:rsid w:val="003B75B9"/>
    <w:rsid w:val="003C239A"/>
    <w:rsid w:val="003C4CE8"/>
    <w:rsid w:val="003D2676"/>
    <w:rsid w:val="003D65A9"/>
    <w:rsid w:val="003F2596"/>
    <w:rsid w:val="003F2EA9"/>
    <w:rsid w:val="003F3A30"/>
    <w:rsid w:val="003F6A21"/>
    <w:rsid w:val="003F7DD4"/>
    <w:rsid w:val="004017A7"/>
    <w:rsid w:val="00401BD1"/>
    <w:rsid w:val="00403820"/>
    <w:rsid w:val="004050BD"/>
    <w:rsid w:val="00405DA8"/>
    <w:rsid w:val="004158F7"/>
    <w:rsid w:val="00424A31"/>
    <w:rsid w:val="004265F6"/>
    <w:rsid w:val="00431C46"/>
    <w:rsid w:val="0043295E"/>
    <w:rsid w:val="00433C77"/>
    <w:rsid w:val="00434275"/>
    <w:rsid w:val="00442D16"/>
    <w:rsid w:val="0044378C"/>
    <w:rsid w:val="00445298"/>
    <w:rsid w:val="00455C4C"/>
    <w:rsid w:val="00457C36"/>
    <w:rsid w:val="00464E7A"/>
    <w:rsid w:val="004714D2"/>
    <w:rsid w:val="00472B59"/>
    <w:rsid w:val="00475BFA"/>
    <w:rsid w:val="00477562"/>
    <w:rsid w:val="00480D28"/>
    <w:rsid w:val="00486124"/>
    <w:rsid w:val="0048634E"/>
    <w:rsid w:val="00496828"/>
    <w:rsid w:val="004A1AED"/>
    <w:rsid w:val="004A489D"/>
    <w:rsid w:val="004A7B88"/>
    <w:rsid w:val="004B2A68"/>
    <w:rsid w:val="004C0357"/>
    <w:rsid w:val="004C06CD"/>
    <w:rsid w:val="004C3A85"/>
    <w:rsid w:val="004D6B9E"/>
    <w:rsid w:val="004E0541"/>
    <w:rsid w:val="004E18E4"/>
    <w:rsid w:val="004E20C3"/>
    <w:rsid w:val="004E24D3"/>
    <w:rsid w:val="004E43D9"/>
    <w:rsid w:val="004F696F"/>
    <w:rsid w:val="00504576"/>
    <w:rsid w:val="005048A8"/>
    <w:rsid w:val="00504BC9"/>
    <w:rsid w:val="005053D7"/>
    <w:rsid w:val="00507B0A"/>
    <w:rsid w:val="00516078"/>
    <w:rsid w:val="00522F1D"/>
    <w:rsid w:val="0052309A"/>
    <w:rsid w:val="00540E3E"/>
    <w:rsid w:val="0054129B"/>
    <w:rsid w:val="00552A35"/>
    <w:rsid w:val="0055614D"/>
    <w:rsid w:val="00556446"/>
    <w:rsid w:val="005813FC"/>
    <w:rsid w:val="00591D6C"/>
    <w:rsid w:val="005A301A"/>
    <w:rsid w:val="005A463C"/>
    <w:rsid w:val="005A467F"/>
    <w:rsid w:val="005B23CB"/>
    <w:rsid w:val="005B2D26"/>
    <w:rsid w:val="005B39BF"/>
    <w:rsid w:val="005C538C"/>
    <w:rsid w:val="005C7366"/>
    <w:rsid w:val="005E2C25"/>
    <w:rsid w:val="005E3FAE"/>
    <w:rsid w:val="005E48DB"/>
    <w:rsid w:val="005E4F97"/>
    <w:rsid w:val="005F0BE4"/>
    <w:rsid w:val="005F26B7"/>
    <w:rsid w:val="005F4E63"/>
    <w:rsid w:val="0060165F"/>
    <w:rsid w:val="00603757"/>
    <w:rsid w:val="00605BE8"/>
    <w:rsid w:val="006128C8"/>
    <w:rsid w:val="006161F2"/>
    <w:rsid w:val="00635280"/>
    <w:rsid w:val="0064081F"/>
    <w:rsid w:val="00645034"/>
    <w:rsid w:val="00657466"/>
    <w:rsid w:val="006641C3"/>
    <w:rsid w:val="00664E86"/>
    <w:rsid w:val="00667CE0"/>
    <w:rsid w:val="00670344"/>
    <w:rsid w:val="00681D19"/>
    <w:rsid w:val="00682B9E"/>
    <w:rsid w:val="0068371E"/>
    <w:rsid w:val="00683E10"/>
    <w:rsid w:val="00684032"/>
    <w:rsid w:val="00693548"/>
    <w:rsid w:val="006A08D8"/>
    <w:rsid w:val="006A1B7B"/>
    <w:rsid w:val="006A20C6"/>
    <w:rsid w:val="006A6157"/>
    <w:rsid w:val="006B4377"/>
    <w:rsid w:val="006C2D96"/>
    <w:rsid w:val="006D2DDD"/>
    <w:rsid w:val="006D5E9D"/>
    <w:rsid w:val="006D62FE"/>
    <w:rsid w:val="006D7ED4"/>
    <w:rsid w:val="006E78ED"/>
    <w:rsid w:val="006F3603"/>
    <w:rsid w:val="006F56BF"/>
    <w:rsid w:val="00703879"/>
    <w:rsid w:val="007066AA"/>
    <w:rsid w:val="00707719"/>
    <w:rsid w:val="00707C07"/>
    <w:rsid w:val="00710988"/>
    <w:rsid w:val="00715478"/>
    <w:rsid w:val="00720454"/>
    <w:rsid w:val="0072336F"/>
    <w:rsid w:val="00730956"/>
    <w:rsid w:val="00740169"/>
    <w:rsid w:val="0074155B"/>
    <w:rsid w:val="00745454"/>
    <w:rsid w:val="00747767"/>
    <w:rsid w:val="007633D9"/>
    <w:rsid w:val="00765826"/>
    <w:rsid w:val="00765E01"/>
    <w:rsid w:val="007662DF"/>
    <w:rsid w:val="00775003"/>
    <w:rsid w:val="00780AEF"/>
    <w:rsid w:val="00786A97"/>
    <w:rsid w:val="007A681B"/>
    <w:rsid w:val="007B495C"/>
    <w:rsid w:val="007C0613"/>
    <w:rsid w:val="007C49CC"/>
    <w:rsid w:val="007C6C35"/>
    <w:rsid w:val="007E24F6"/>
    <w:rsid w:val="007E4502"/>
    <w:rsid w:val="007E7D49"/>
    <w:rsid w:val="007F350D"/>
    <w:rsid w:val="007F78B7"/>
    <w:rsid w:val="00802DE5"/>
    <w:rsid w:val="00804827"/>
    <w:rsid w:val="00814C9A"/>
    <w:rsid w:val="00820225"/>
    <w:rsid w:val="00820230"/>
    <w:rsid w:val="00822430"/>
    <w:rsid w:val="00822B07"/>
    <w:rsid w:val="00824D53"/>
    <w:rsid w:val="008339FF"/>
    <w:rsid w:val="008429B0"/>
    <w:rsid w:val="00844E7A"/>
    <w:rsid w:val="00846B69"/>
    <w:rsid w:val="0084743F"/>
    <w:rsid w:val="008537A6"/>
    <w:rsid w:val="00853B2D"/>
    <w:rsid w:val="00856FF8"/>
    <w:rsid w:val="00860C58"/>
    <w:rsid w:val="008638DF"/>
    <w:rsid w:val="008655D5"/>
    <w:rsid w:val="00893E8A"/>
    <w:rsid w:val="008A0446"/>
    <w:rsid w:val="008A166C"/>
    <w:rsid w:val="008B441D"/>
    <w:rsid w:val="008B58EC"/>
    <w:rsid w:val="008B7F23"/>
    <w:rsid w:val="008C1A9A"/>
    <w:rsid w:val="008C26C9"/>
    <w:rsid w:val="008C2BD3"/>
    <w:rsid w:val="008D4178"/>
    <w:rsid w:val="008D5E7C"/>
    <w:rsid w:val="008D68E9"/>
    <w:rsid w:val="008E260A"/>
    <w:rsid w:val="008E5E4B"/>
    <w:rsid w:val="008F6CD0"/>
    <w:rsid w:val="009041DE"/>
    <w:rsid w:val="0090700F"/>
    <w:rsid w:val="009077FD"/>
    <w:rsid w:val="009160F1"/>
    <w:rsid w:val="009177BE"/>
    <w:rsid w:val="0092656B"/>
    <w:rsid w:val="009300B2"/>
    <w:rsid w:val="00945F30"/>
    <w:rsid w:val="00946443"/>
    <w:rsid w:val="009474DA"/>
    <w:rsid w:val="0096094D"/>
    <w:rsid w:val="00965681"/>
    <w:rsid w:val="00971E20"/>
    <w:rsid w:val="00985346"/>
    <w:rsid w:val="00986BAE"/>
    <w:rsid w:val="00992161"/>
    <w:rsid w:val="00993B53"/>
    <w:rsid w:val="00997571"/>
    <w:rsid w:val="009B25DC"/>
    <w:rsid w:val="009B5D34"/>
    <w:rsid w:val="009C54D7"/>
    <w:rsid w:val="009C6841"/>
    <w:rsid w:val="009C6C46"/>
    <w:rsid w:val="009C7248"/>
    <w:rsid w:val="009C75C3"/>
    <w:rsid w:val="009E3223"/>
    <w:rsid w:val="009F19DF"/>
    <w:rsid w:val="009F3333"/>
    <w:rsid w:val="009F5F43"/>
    <w:rsid w:val="00A03544"/>
    <w:rsid w:val="00A047A4"/>
    <w:rsid w:val="00A06AFD"/>
    <w:rsid w:val="00A10D50"/>
    <w:rsid w:val="00A12A7E"/>
    <w:rsid w:val="00A13700"/>
    <w:rsid w:val="00A16C5F"/>
    <w:rsid w:val="00A16ECD"/>
    <w:rsid w:val="00A16F54"/>
    <w:rsid w:val="00A21FD1"/>
    <w:rsid w:val="00A22C1A"/>
    <w:rsid w:val="00A24CCA"/>
    <w:rsid w:val="00A25516"/>
    <w:rsid w:val="00A3157F"/>
    <w:rsid w:val="00A33411"/>
    <w:rsid w:val="00A33798"/>
    <w:rsid w:val="00A3652F"/>
    <w:rsid w:val="00A43D67"/>
    <w:rsid w:val="00A4417B"/>
    <w:rsid w:val="00A46C91"/>
    <w:rsid w:val="00A55A1B"/>
    <w:rsid w:val="00A64A5D"/>
    <w:rsid w:val="00A662A7"/>
    <w:rsid w:val="00A7566C"/>
    <w:rsid w:val="00A75869"/>
    <w:rsid w:val="00A75E7D"/>
    <w:rsid w:val="00A774F3"/>
    <w:rsid w:val="00A83455"/>
    <w:rsid w:val="00A83EC2"/>
    <w:rsid w:val="00AA2B45"/>
    <w:rsid w:val="00AA3B9A"/>
    <w:rsid w:val="00AA5088"/>
    <w:rsid w:val="00AA576A"/>
    <w:rsid w:val="00AB1C97"/>
    <w:rsid w:val="00AC2CAC"/>
    <w:rsid w:val="00AC7D7D"/>
    <w:rsid w:val="00AD5119"/>
    <w:rsid w:val="00AE4A2C"/>
    <w:rsid w:val="00AE633C"/>
    <w:rsid w:val="00B153BA"/>
    <w:rsid w:val="00B16080"/>
    <w:rsid w:val="00B2613B"/>
    <w:rsid w:val="00B3521E"/>
    <w:rsid w:val="00B3642B"/>
    <w:rsid w:val="00B52CF6"/>
    <w:rsid w:val="00B55BB6"/>
    <w:rsid w:val="00B61744"/>
    <w:rsid w:val="00B650E7"/>
    <w:rsid w:val="00B76AF7"/>
    <w:rsid w:val="00B80592"/>
    <w:rsid w:val="00BA1EC0"/>
    <w:rsid w:val="00BA3D14"/>
    <w:rsid w:val="00BC3285"/>
    <w:rsid w:val="00BD3575"/>
    <w:rsid w:val="00BD364B"/>
    <w:rsid w:val="00BD3BC8"/>
    <w:rsid w:val="00BD4F6E"/>
    <w:rsid w:val="00BD57BA"/>
    <w:rsid w:val="00BE1C94"/>
    <w:rsid w:val="00BE1DE7"/>
    <w:rsid w:val="00C06D28"/>
    <w:rsid w:val="00C13A99"/>
    <w:rsid w:val="00C15156"/>
    <w:rsid w:val="00C16B76"/>
    <w:rsid w:val="00C1766B"/>
    <w:rsid w:val="00C202F4"/>
    <w:rsid w:val="00C23A42"/>
    <w:rsid w:val="00C36EA0"/>
    <w:rsid w:val="00C37ADF"/>
    <w:rsid w:val="00C4534E"/>
    <w:rsid w:val="00C45410"/>
    <w:rsid w:val="00C664DF"/>
    <w:rsid w:val="00C669A6"/>
    <w:rsid w:val="00C677A4"/>
    <w:rsid w:val="00C80C42"/>
    <w:rsid w:val="00C81F9B"/>
    <w:rsid w:val="00C852D5"/>
    <w:rsid w:val="00C875FC"/>
    <w:rsid w:val="00C91BBC"/>
    <w:rsid w:val="00CA4786"/>
    <w:rsid w:val="00CA7283"/>
    <w:rsid w:val="00CC0CB4"/>
    <w:rsid w:val="00CD5F00"/>
    <w:rsid w:val="00CE640D"/>
    <w:rsid w:val="00CF031F"/>
    <w:rsid w:val="00CF1044"/>
    <w:rsid w:val="00CF50F1"/>
    <w:rsid w:val="00D0088D"/>
    <w:rsid w:val="00D00D16"/>
    <w:rsid w:val="00D02BB2"/>
    <w:rsid w:val="00D02BFA"/>
    <w:rsid w:val="00D16C8D"/>
    <w:rsid w:val="00D20EE8"/>
    <w:rsid w:val="00D2649F"/>
    <w:rsid w:val="00D34BC7"/>
    <w:rsid w:val="00D360A8"/>
    <w:rsid w:val="00D42CDF"/>
    <w:rsid w:val="00D44434"/>
    <w:rsid w:val="00D51306"/>
    <w:rsid w:val="00D56242"/>
    <w:rsid w:val="00D612AB"/>
    <w:rsid w:val="00D659E3"/>
    <w:rsid w:val="00D6649F"/>
    <w:rsid w:val="00D738ED"/>
    <w:rsid w:val="00D73926"/>
    <w:rsid w:val="00D75DF0"/>
    <w:rsid w:val="00D8722D"/>
    <w:rsid w:val="00D92BE5"/>
    <w:rsid w:val="00D957D7"/>
    <w:rsid w:val="00DB02F7"/>
    <w:rsid w:val="00DB504D"/>
    <w:rsid w:val="00DB56FB"/>
    <w:rsid w:val="00DB79E8"/>
    <w:rsid w:val="00DC05BB"/>
    <w:rsid w:val="00DC1569"/>
    <w:rsid w:val="00DC3126"/>
    <w:rsid w:val="00DD20F0"/>
    <w:rsid w:val="00DD2790"/>
    <w:rsid w:val="00DD27D5"/>
    <w:rsid w:val="00DD7EA6"/>
    <w:rsid w:val="00DE689A"/>
    <w:rsid w:val="00DE6C77"/>
    <w:rsid w:val="00DF0BFE"/>
    <w:rsid w:val="00DF5B09"/>
    <w:rsid w:val="00DF78B2"/>
    <w:rsid w:val="00E01402"/>
    <w:rsid w:val="00E042F4"/>
    <w:rsid w:val="00E114C7"/>
    <w:rsid w:val="00E16904"/>
    <w:rsid w:val="00E16CFB"/>
    <w:rsid w:val="00E17AE5"/>
    <w:rsid w:val="00E2322A"/>
    <w:rsid w:val="00E30A0E"/>
    <w:rsid w:val="00E33338"/>
    <w:rsid w:val="00E441C5"/>
    <w:rsid w:val="00E5082E"/>
    <w:rsid w:val="00E5378E"/>
    <w:rsid w:val="00E5744D"/>
    <w:rsid w:val="00E60BC0"/>
    <w:rsid w:val="00E62A89"/>
    <w:rsid w:val="00E631AB"/>
    <w:rsid w:val="00E631CE"/>
    <w:rsid w:val="00E6494A"/>
    <w:rsid w:val="00E704E0"/>
    <w:rsid w:val="00E821E6"/>
    <w:rsid w:val="00E8298B"/>
    <w:rsid w:val="00E84A71"/>
    <w:rsid w:val="00E87020"/>
    <w:rsid w:val="00E97573"/>
    <w:rsid w:val="00EA0624"/>
    <w:rsid w:val="00EA16A7"/>
    <w:rsid w:val="00EB3B9B"/>
    <w:rsid w:val="00EB56F3"/>
    <w:rsid w:val="00EC4B9D"/>
    <w:rsid w:val="00EC5C6C"/>
    <w:rsid w:val="00EC6A77"/>
    <w:rsid w:val="00EC7B63"/>
    <w:rsid w:val="00EE3243"/>
    <w:rsid w:val="00EE6798"/>
    <w:rsid w:val="00EF2707"/>
    <w:rsid w:val="00F04F20"/>
    <w:rsid w:val="00F054E5"/>
    <w:rsid w:val="00F14FC1"/>
    <w:rsid w:val="00F37785"/>
    <w:rsid w:val="00F42100"/>
    <w:rsid w:val="00F425D9"/>
    <w:rsid w:val="00F449C7"/>
    <w:rsid w:val="00F453A0"/>
    <w:rsid w:val="00F60950"/>
    <w:rsid w:val="00F662F0"/>
    <w:rsid w:val="00F8285C"/>
    <w:rsid w:val="00F90A22"/>
    <w:rsid w:val="00F9265B"/>
    <w:rsid w:val="00F92836"/>
    <w:rsid w:val="00F9685E"/>
    <w:rsid w:val="00FA3CFC"/>
    <w:rsid w:val="00FB0D5A"/>
    <w:rsid w:val="00FB1CC1"/>
    <w:rsid w:val="00FC3BF1"/>
    <w:rsid w:val="00FC6F42"/>
    <w:rsid w:val="00FC70E9"/>
    <w:rsid w:val="00FD7D3F"/>
    <w:rsid w:val="00FF2FB9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B9C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A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86"/>
  </w:style>
  <w:style w:type="paragraph" w:styleId="Footer">
    <w:name w:val="footer"/>
    <w:basedOn w:val="Normal"/>
    <w:link w:val="FooterChar"/>
    <w:uiPriority w:val="99"/>
    <w:unhideWhenUsed/>
    <w:rsid w:val="00CA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86"/>
  </w:style>
  <w:style w:type="character" w:styleId="CommentReference">
    <w:name w:val="annotation reference"/>
    <w:basedOn w:val="DefaultParagraphFont"/>
    <w:uiPriority w:val="99"/>
    <w:semiHidden/>
    <w:unhideWhenUsed/>
    <w:rsid w:val="00670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3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heatsheetseries.owasp.org/cheatsheets/Clickjacking_Defense_Cheat_Sheet.html" TargetMode="External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wasp.org/www-project-web-security-testing-guide/stable/4-Web_Application_Security_Testing/03-Identity_Management_Testing/04-Testing_for_Account_Enumeration_and_Guessable_User_Account" TargetMode="External"/><Relationship Id="rId21" Type="http://schemas.microsoft.com/office/2016/09/relationships/commentsIds" Target="commentsIds.xml"/><Relationship Id="rId34" Type="http://schemas.openxmlformats.org/officeDocument/2006/relationships/hyperlink" Target="https://github.com/swisskyrepo/PayloadsAllTheThings/blob/master/CSRF%20Injection/README.md" TargetMode="External"/><Relationship Id="rId42" Type="http://schemas.openxmlformats.org/officeDocument/2006/relationships/hyperlink" Target="https://owasp.org/www-project-web-security-testing-guide/v42/4-Web_Application_Security_Testing/07-Input_Validation_Testing/05-Testing_for_SQL_Injection" TargetMode="External"/><Relationship Id="rId47" Type="http://schemas.openxmlformats.org/officeDocument/2006/relationships/hyperlink" Target="https://owasp.org/www-project-web-security-testing-guide/stable/4-Web_Application_Security_Testing/07-Input_Validation_Testing/13-Testing_for_Format_String_Injection" TargetMode="External"/><Relationship Id="rId50" Type="http://schemas.openxmlformats.org/officeDocument/2006/relationships/hyperlink" Target="https://owasp.org/www-project-web-security-testing-guide/stable/4-Web_Application_Security_Testing/07-Input_Validation_Testing/19-Testing_for_Server-Side_Request_Forgery" TargetMode="External"/><Relationship Id="rId55" Type="http://schemas.openxmlformats.org/officeDocument/2006/relationships/hyperlink" Target="https://owasp.org/www-project-web-security-testing-guide/stable/4-Web_Application_Security_Testing/10-Business_Logic_Testing/08-Test_Upload_of_Unexpected_File_Types" TargetMode="External"/><Relationship Id="rId63" Type="http://schemas.openxmlformats.org/officeDocument/2006/relationships/hyperlink" Target="https://portswigger.net/burp/documentation/desktop/tools/clickband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web-security-testing-guide/stable/4-Web_Application_Security_Testing/02-Configuration_and_Deployment_Management_Testing/01-Test_Network_Infrastructure_Configuration" TargetMode="External"/><Relationship Id="rId29" Type="http://schemas.openxmlformats.org/officeDocument/2006/relationships/hyperlink" Target="https://owasp.org/www-project-web-security-testing-guide/v42/4-Web_Application_Security_Testing/06-Session_Management_Testing/02-Testing_for_Cookies_Attributes" TargetMode="External"/><Relationship Id="rId11" Type="http://schemas.openxmlformats.org/officeDocument/2006/relationships/hyperlink" Target="https://nmap.org/" TargetMode="External"/><Relationship Id="rId24" Type="http://schemas.openxmlformats.org/officeDocument/2006/relationships/hyperlink" Target="https://owasp.org/www-project-web-security-testing-guide/stable/4-Web_Application_Security_Testing/03-Identity_Management_Testing/02-Test_User_Registration_Process" TargetMode="External"/><Relationship Id="rId32" Type="http://schemas.openxmlformats.org/officeDocument/2006/relationships/hyperlink" Target="https://www.appsecmonkey.com/blog/session-fixation" TargetMode="External"/><Relationship Id="rId37" Type="http://schemas.openxmlformats.org/officeDocument/2006/relationships/hyperlink" Target="https://owasp.org/www-project-web-security-testing-guide/stable/4-Web_Application_Security_Testing/07-Input_Validation_Testing/02-Testing_for_Stored_Cross_Site_Scripting" TargetMode="External"/><Relationship Id="rId40" Type="http://schemas.openxmlformats.org/officeDocument/2006/relationships/hyperlink" Target="https://book.hacktricks.xyz/pentesting-web/xss-cross-site-scripting/dom-xss" TargetMode="External"/><Relationship Id="rId45" Type="http://schemas.openxmlformats.org/officeDocument/2006/relationships/hyperlink" Target="https://owasp.org/www-project-web-security-testing-guide/stable/4-Web_Application_Security_Testing/07-Input_Validation_Testing/11.1-Testing_for_Local_File_Inclusion" TargetMode="External"/><Relationship Id="rId53" Type="http://schemas.openxmlformats.org/officeDocument/2006/relationships/hyperlink" Target="https://owasp.org/www-project-web-security-testing-guide/stable/4-Web_Application_Security_Testing/10-Business_Logic_Testing/README" TargetMode="External"/><Relationship Id="rId58" Type="http://schemas.openxmlformats.org/officeDocument/2006/relationships/hyperlink" Target="https://owasp.org/www-project-web-security-testing-guide/stable/4-Web_Application_Security_Testing/11-Client-side_Testing/09-Testing_for_Clickjacking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prplbx.com/resources/blog/exploiting-file-upload-vulnerabilities/" TargetMode="External"/><Relationship Id="rId1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hyperlink" Target="https://owasp.org/www-project-web-security-testing-guide/stable/4-Web_Application_Security_Testing/03-Identity_Management_Testing/01-Test_Role_Definitions" TargetMode="External"/><Relationship Id="rId27" Type="http://schemas.openxmlformats.org/officeDocument/2006/relationships/hyperlink" Target="https://owasp.org/www-project-web-security-testing-guide/stable/4-Web_Application_Security_Testing/04-Authentication_Testing/01-Testing_for_Credentials_Transported_over_an_Encrypted_Channel" TargetMode="External"/><Relationship Id="rId30" Type="http://schemas.openxmlformats.org/officeDocument/2006/relationships/hyperlink" Target="https://owasp.org/www-project-web-security-testing-guide/stable/4-Web_Application_Security_Testing/06-Session_Management_Testing/09-Testing_for_Session_Hijacking" TargetMode="External"/><Relationship Id="rId35" Type="http://schemas.openxmlformats.org/officeDocument/2006/relationships/hyperlink" Target="https://owasp.org/www-project-web-security-testing-guide/stable/4-Web_Application_Security_Testing/07-Input_Validation_Testing/01-Testing_for_Reflected_Cross_Site_Scripting" TargetMode="External"/><Relationship Id="rId43" Type="http://schemas.openxmlformats.org/officeDocument/2006/relationships/hyperlink" Target="https://portswigger.net/web-security/sql-injection/cheat-sheet" TargetMode="External"/><Relationship Id="rId48" Type="http://schemas.openxmlformats.org/officeDocument/2006/relationships/hyperlink" Target="https://owasp.org/www-project-web-security-testing-guide/stable/4-Web_Application_Security_Testing/07-Input_Validation_Testing/18-Testing_for_Server-side_Template_Injection" TargetMode="External"/><Relationship Id="rId56" Type="http://schemas.openxmlformats.org/officeDocument/2006/relationships/hyperlink" Target="https://owasp.org/www-project-web-security-testing-guide/stable/4-Web_Application_Security_Testing/10-Business_Logic_Testing/09-Test_Upload_of_Malicious_Files" TargetMode="External"/><Relationship Id="rId64" Type="http://schemas.openxmlformats.org/officeDocument/2006/relationships/header" Target="header2.xml"/><Relationship Id="rId8" Type="http://schemas.openxmlformats.org/officeDocument/2006/relationships/hyperlink" Target="https://owasp.org/www-project-web-security-testing-guide/stable/4-Web_Application_Security_Testing/" TargetMode="External"/><Relationship Id="rId51" Type="http://schemas.openxmlformats.org/officeDocument/2006/relationships/hyperlink" Target="https://owasp.org/www-project-web-security-testing-guide/v42/4-Web_Application_Security_Testing/07-Input_Validation_Testing/README" TargetMode="External"/><Relationship Id="rId3" Type="http://schemas.openxmlformats.org/officeDocument/2006/relationships/styles" Target="styles.xml"/><Relationship Id="rId12" Type="http://schemas.openxmlformats.org/officeDocument/2006/relationships/hyperlink" Target="https://owasp.org/www-project-web-security-testing-guide/stable/4-Web_Application_Security_Testing/01-Information_Gathering/04-Enumerate_Applications_on_Webserver" TargetMode="External"/><Relationship Id="rId17" Type="http://schemas.openxmlformats.org/officeDocument/2006/relationships/hyperlink" Target="https://owasp.org/www-project-web-security-testing-guide/stable/4-Web_Application_Security_Testing/02-Configuration_and_Deployment_Management_Testing/02-Test_Application_Platform_Configuration" TargetMode="External"/><Relationship Id="rId25" Type="http://schemas.openxmlformats.org/officeDocument/2006/relationships/hyperlink" Target="https://owasp.org/www-project-web-security-testing-guide/stable/4-Web_Application_Security_Testing/03-Identity_Management_Testing/03-Test_Account_Provisioning_Process" TargetMode="External"/><Relationship Id="rId33" Type="http://schemas.openxmlformats.org/officeDocument/2006/relationships/hyperlink" Target="https://owasp.org/www-project-web-security-testing-guide/stable/4-Web_Application_Security_Testing/06-Session_Management_Testing/05-Testing_for_Cross_Site_Request_Forgery" TargetMode="External"/><Relationship Id="rId38" Type="http://schemas.openxmlformats.org/officeDocument/2006/relationships/hyperlink" Target="https://portswigger.net/web-security/cross-site-scripting/cheat-sheet" TargetMode="External"/><Relationship Id="rId46" Type="http://schemas.openxmlformats.org/officeDocument/2006/relationships/hyperlink" Target="https://owasp.org/www-project-web-security-testing-guide/stable/4-Web_Application_Security_Testing/07-Input_Validation_Testing/11.2-Testing_for_Remote_File_Inclusion" TargetMode="External"/><Relationship Id="rId59" Type="http://schemas.openxmlformats.org/officeDocument/2006/relationships/hyperlink" Target="https://owasp.org/www-project-web-security-testing-guide/stable/4-Web_Application_Security_Testing/11-Client-side_Testing/07-Testing_Cross_Origin_Resource_Sharing" TargetMode="External"/><Relationship Id="rId67" Type="http://schemas.openxmlformats.org/officeDocument/2006/relationships/theme" Target="theme/theme1.xml"/><Relationship Id="rId20" Type="http://schemas.microsoft.com/office/2011/relationships/commentsExtended" Target="commentsExtended.xml"/><Relationship Id="rId41" Type="http://schemas.openxmlformats.org/officeDocument/2006/relationships/hyperlink" Target="https://portswigger.net/burp/documentation/desktop/tools/dom-invader/dom-xss" TargetMode="External"/><Relationship Id="rId54" Type="http://schemas.openxmlformats.org/officeDocument/2006/relationships/hyperlink" Target="https://en.wikipedia.org/wiki/Business_logic" TargetMode="External"/><Relationship Id="rId62" Type="http://schemas.openxmlformats.org/officeDocument/2006/relationships/hyperlink" Target="https://github.com/htr-tech/zphish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owasp.org/www-project-web-security-testing-guide/stable/4-Web_Application_Security_Testing/05-Authorization_Testing/03-Testing_for_Privilege_Escalation" TargetMode="External"/><Relationship Id="rId28" Type="http://schemas.openxmlformats.org/officeDocument/2006/relationships/hyperlink" Target="https://owasp.org/www-project-web-security-testing-guide/stable/4-Web_Application_Security_Testing/04-Authentication_Testing/README" TargetMode="External"/><Relationship Id="rId36" Type="http://schemas.openxmlformats.org/officeDocument/2006/relationships/hyperlink" Target="https://portswigger.net/web-security/cross-site-scripting/cheat-sheet" TargetMode="External"/><Relationship Id="rId49" Type="http://schemas.openxmlformats.org/officeDocument/2006/relationships/hyperlink" Target="https://github.com/payloadbox/ssti-payloads" TargetMode="External"/><Relationship Id="rId57" Type="http://schemas.openxmlformats.org/officeDocument/2006/relationships/hyperlink" Target="https://owasp.org/www-project-web-security-testing-guide/stable/4-Web_Application_Security_Testing/11-Client-side_Testing/04-Testing_for_Client-side_URL_Redirect" TargetMode="External"/><Relationship Id="rId10" Type="http://schemas.openxmlformats.org/officeDocument/2006/relationships/hyperlink" Target="https://cirt.net/Nikto2" TargetMode="External"/><Relationship Id="rId31" Type="http://schemas.openxmlformats.org/officeDocument/2006/relationships/hyperlink" Target="https://owasp.org/www-project-web-security-testing-guide/stable/4-Web_Application_Security_Testing/06-Session_Management_Testing/03-Testing_for_Session_Fixation" TargetMode="External"/><Relationship Id="rId44" Type="http://schemas.openxmlformats.org/officeDocument/2006/relationships/hyperlink" Target="https://owasp.org/www-project-web-security-testing-guide/stable/4-Web_Application_Security_Testing/07-Input_Validation_Testing/12-Testing_for_Command_Injection" TargetMode="External"/><Relationship Id="rId52" Type="http://schemas.openxmlformats.org/officeDocument/2006/relationships/hyperlink" Target="https://owasp.org/www-project-web-security-testing-guide/stable/4-Web_Application_Security_Testing/08-Testing_for_Error_Handling/01-Testing_For_Improper_Error_Handling" TargetMode="External"/><Relationship Id="rId60" Type="http://schemas.openxmlformats.org/officeDocument/2006/relationships/hyperlink" Target="https://portswigger.net/web-security/cross-site-scripting/exploiting" TargetMode="Externa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owasp.org/www-project-web-security-testing-guide/stable/4-Web_Application_Security_Testing/01-Information_Gathering/02-Fingerprint_Web_Server" TargetMode="External"/><Relationship Id="rId13" Type="http://schemas.openxmlformats.org/officeDocument/2006/relationships/hyperlink" Target="https://owasp.org/www-project-web-security-testing-guide/stable/4-Web_Application_Security_Testing/01-Information_Gathering/08-Fingerprint_Web_Application_Framework" TargetMode="External"/><Relationship Id="rId18" Type="http://schemas.openxmlformats.org/officeDocument/2006/relationships/hyperlink" Target="https://github.com/drwetter/testssl.sh" TargetMode="External"/><Relationship Id="rId39" Type="http://schemas.openxmlformats.org/officeDocument/2006/relationships/hyperlink" Target="https://owasp.org/www-project-web-security-testing-guide/stable/4-Web_Application_Security_Testing/11-Client-side_Testing/01-Testing_for_DOM-based_Cross_Site_Scrip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3EDE7-1476-4FD1-B5B5-D4484F8D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3786</Words>
  <Characters>21584</Characters>
  <Application>Microsoft Office Word</Application>
  <DocSecurity>0</DocSecurity>
  <Lines>179</Lines>
  <Paragraphs>50</Paragraphs>
  <ScaleCrop>false</ScaleCrop>
  <Company/>
  <LinksUpToDate>false</LinksUpToDate>
  <CharactersWithSpaces>25320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2022-09-06T02:13:00Z</dcterms:created>
  <dcterms:modified xsi:type="dcterms:W3CDTF">2022-09-06T02:13:00Z</dcterms:modified>
</cp:coreProperties>
</file>