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CC00" w14:textId="127A59CF" w:rsidR="0015455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 xml:space="preserve">Manuscript </w:t>
      </w:r>
      <w:r w:rsidRPr="00D572C9">
        <w:rPr>
          <w:b/>
          <w:bCs/>
        </w:rPr>
        <w:t>Title</w:t>
      </w:r>
      <w:r w:rsidRPr="00407563">
        <w:t xml:space="preserve">: </w:t>
      </w:r>
      <w:r>
        <w:t>M</w:t>
      </w:r>
      <w:r w:rsidRPr="00407563">
        <w:t xml:space="preserve">ovement </w:t>
      </w:r>
      <w:r>
        <w:t>variability</w:t>
      </w:r>
      <w:r w:rsidRPr="00407563">
        <w:t xml:space="preserve"> </w:t>
      </w:r>
      <w:r>
        <w:t xml:space="preserve">constrains locomotor </w:t>
      </w:r>
      <w:r w:rsidRPr="00407563">
        <w:t>use-dependent learning</w:t>
      </w:r>
    </w:p>
    <w:p w14:paraId="7403CEB9" w14:textId="77777777" w:rsidR="0015455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Abbreviated title</w:t>
      </w:r>
      <w:r>
        <w:t>: Movement variability and use-dependent learning</w:t>
      </w:r>
    </w:p>
    <w:p w14:paraId="511E8E49" w14:textId="77777777" w:rsidR="00154559" w:rsidRPr="00D572C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Authors and Affiliations</w:t>
      </w:r>
      <w:r>
        <w:t>: Jonathan M Wood</w:t>
      </w:r>
      <w:r w:rsidRPr="00D572C9">
        <w:rPr>
          <w:vertAlign w:val="superscript"/>
        </w:rPr>
        <w:t>1,2</w:t>
      </w:r>
      <w:r>
        <w:t>, Susanne M Morton</w:t>
      </w:r>
      <w:r w:rsidRPr="00D572C9">
        <w:rPr>
          <w:vertAlign w:val="superscript"/>
        </w:rPr>
        <w:t>1,2</w:t>
      </w:r>
      <w:r>
        <w:t>, Hyosub E Kim</w:t>
      </w:r>
      <w:r w:rsidRPr="00D572C9">
        <w:rPr>
          <w:vertAlign w:val="superscript"/>
        </w:rPr>
        <w:t>1</w:t>
      </w:r>
      <w:r>
        <w:rPr>
          <w:vertAlign w:val="superscript"/>
        </w:rPr>
        <w:t>-4</w:t>
      </w:r>
    </w:p>
    <w:p w14:paraId="1C4562C2" w14:textId="77777777" w:rsidR="00154559" w:rsidRDefault="00154559" w:rsidP="00154559">
      <w:pPr>
        <w:pStyle w:val="ListParagraph"/>
        <w:numPr>
          <w:ilvl w:val="0"/>
          <w:numId w:val="1"/>
        </w:numPr>
        <w:spacing w:line="480" w:lineRule="auto"/>
      </w:pPr>
      <w:r w:rsidRPr="00407563">
        <w:t xml:space="preserve">Physical Therapy Department, University of Delaware, Newark, DE, </w:t>
      </w:r>
      <w:r>
        <w:t xml:space="preserve">19713, </w:t>
      </w:r>
      <w:r w:rsidRPr="00407563">
        <w:t>United States.</w:t>
      </w:r>
    </w:p>
    <w:p w14:paraId="2CEA76F5" w14:textId="77777777" w:rsidR="00154559" w:rsidRDefault="00154559" w:rsidP="00154559">
      <w:pPr>
        <w:pStyle w:val="ListParagraph"/>
        <w:numPr>
          <w:ilvl w:val="0"/>
          <w:numId w:val="1"/>
        </w:numPr>
        <w:spacing w:line="480" w:lineRule="auto"/>
      </w:pPr>
      <w:r w:rsidRPr="00407563">
        <w:t>Graduate Program in Biomechanics &amp; Movement Science, University of Delaware,</w:t>
      </w:r>
      <w:r>
        <w:t xml:space="preserve"> </w:t>
      </w:r>
      <w:r w:rsidRPr="00407563">
        <w:t xml:space="preserve">Newark, DE, </w:t>
      </w:r>
      <w:r>
        <w:t xml:space="preserve">19713, </w:t>
      </w:r>
      <w:r w:rsidRPr="00407563">
        <w:t>United States.</w:t>
      </w:r>
    </w:p>
    <w:p w14:paraId="39E25D9C" w14:textId="77777777" w:rsidR="00154559" w:rsidRDefault="00154559" w:rsidP="00154559">
      <w:pPr>
        <w:pStyle w:val="ListParagraph"/>
        <w:numPr>
          <w:ilvl w:val="0"/>
          <w:numId w:val="1"/>
        </w:numPr>
        <w:spacing w:line="480" w:lineRule="auto"/>
      </w:pPr>
      <w:r>
        <w:t>Department of Psychological &amp; Brain Sciences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>
        <w:t xml:space="preserve">19713, </w:t>
      </w:r>
      <w:r w:rsidRPr="00407563">
        <w:t>United States.</w:t>
      </w:r>
    </w:p>
    <w:p w14:paraId="3C2E03E3" w14:textId="77777777" w:rsidR="00154559" w:rsidRDefault="00154559" w:rsidP="00154559">
      <w:pPr>
        <w:pStyle w:val="ListParagraph"/>
        <w:numPr>
          <w:ilvl w:val="0"/>
          <w:numId w:val="1"/>
        </w:numPr>
        <w:spacing w:line="480" w:lineRule="auto"/>
      </w:pPr>
      <w:r>
        <w:t>Department of Biomedical Engineering</w:t>
      </w:r>
      <w:r w:rsidRPr="00407563">
        <w:t>, University of Delaware,</w:t>
      </w:r>
      <w:r>
        <w:t xml:space="preserve"> </w:t>
      </w:r>
      <w:r w:rsidRPr="00407563">
        <w:t xml:space="preserve">Newark, DE, </w:t>
      </w:r>
      <w:r>
        <w:t xml:space="preserve">19713, </w:t>
      </w:r>
      <w:r w:rsidRPr="00407563">
        <w:t>United States.</w:t>
      </w:r>
    </w:p>
    <w:p w14:paraId="4C57E99D" w14:textId="2DF263B6" w:rsidR="0015455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Author contributions</w:t>
      </w:r>
      <w:r>
        <w:t>: JMW and HEK designed research; JMW performed research; JMW analyzed data. JMW SMM, and HEK wrote the paper.</w:t>
      </w:r>
    </w:p>
    <w:p w14:paraId="63AA172E" w14:textId="77777777" w:rsidR="0015455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 w:rsidRPr="00D572C9">
        <w:rPr>
          <w:b/>
          <w:bCs/>
        </w:rPr>
        <w:t>Correspondence should be addressed to</w:t>
      </w:r>
      <w:r>
        <w:t>:</w:t>
      </w:r>
    </w:p>
    <w:p w14:paraId="0F48362D" w14:textId="77777777" w:rsidR="00154559" w:rsidRDefault="00154559" w:rsidP="00154559">
      <w:pPr>
        <w:spacing w:line="480" w:lineRule="auto"/>
        <w:ind w:firstLine="720"/>
      </w:pPr>
      <w:r>
        <w:t xml:space="preserve">Jonathan Wood </w:t>
      </w:r>
    </w:p>
    <w:p w14:paraId="6053167E" w14:textId="77777777" w:rsidR="00154559" w:rsidRDefault="00154559" w:rsidP="00154559">
      <w:pPr>
        <w:spacing w:line="480" w:lineRule="auto"/>
        <w:ind w:firstLine="720"/>
      </w:pPr>
      <w:r>
        <w:t xml:space="preserve">Email: </w:t>
      </w:r>
      <w:r w:rsidRPr="009401A8">
        <w:t>jonwood@udel.edu</w:t>
      </w:r>
    </w:p>
    <w:p w14:paraId="6E92B7D0" w14:textId="77777777" w:rsidR="00154559" w:rsidRDefault="00154559" w:rsidP="00154559">
      <w:pPr>
        <w:spacing w:line="480" w:lineRule="auto"/>
        <w:ind w:firstLine="720"/>
      </w:pPr>
      <w:r>
        <w:t>University of Delaware</w:t>
      </w:r>
    </w:p>
    <w:p w14:paraId="0DA290D0" w14:textId="77777777" w:rsidR="00154559" w:rsidRDefault="00154559" w:rsidP="00154559">
      <w:pPr>
        <w:spacing w:line="480" w:lineRule="auto"/>
        <w:ind w:firstLine="720"/>
      </w:pPr>
      <w:r>
        <w:t>STAR Health Sciences Complex</w:t>
      </w:r>
    </w:p>
    <w:p w14:paraId="309A44EB" w14:textId="77777777" w:rsidR="00154559" w:rsidRDefault="00154559" w:rsidP="00154559">
      <w:pPr>
        <w:spacing w:line="480" w:lineRule="auto"/>
        <w:ind w:firstLine="720"/>
      </w:pPr>
      <w:r>
        <w:t>540 S. College Ave, Suite 210-Z</w:t>
      </w:r>
    </w:p>
    <w:p w14:paraId="2952BE8B" w14:textId="77777777" w:rsidR="00154559" w:rsidRDefault="00154559" w:rsidP="00154559">
      <w:pPr>
        <w:spacing w:line="480" w:lineRule="auto"/>
        <w:ind w:firstLine="720"/>
      </w:pPr>
      <w:r>
        <w:t>Newark, DE 19713</w:t>
      </w:r>
    </w:p>
    <w:p w14:paraId="51218289" w14:textId="649CEF19" w:rsidR="0015455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 xml:space="preserve">Number of Figures: </w:t>
      </w:r>
      <w:r>
        <w:t>7</w:t>
      </w:r>
      <w:r>
        <w:tab/>
      </w:r>
      <w:r w:rsidRPr="00154559">
        <w:rPr>
          <w:b/>
          <w:bCs/>
        </w:rPr>
        <w:t>9.</w:t>
      </w:r>
      <w:r>
        <w:t xml:space="preserve"> </w:t>
      </w:r>
      <w:r>
        <w:rPr>
          <w:b/>
          <w:bCs/>
        </w:rPr>
        <w:t>Number of words for Abstract:</w:t>
      </w:r>
      <w:r>
        <w:t xml:space="preserve"> xxx</w:t>
      </w:r>
    </w:p>
    <w:p w14:paraId="70E0EE67" w14:textId="1B091CA6" w:rsidR="0015455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>Number of Tables:</w:t>
      </w:r>
      <w:r>
        <w:t xml:space="preserve"> 1</w:t>
      </w:r>
      <w:r>
        <w:tab/>
      </w:r>
      <w:r>
        <w:tab/>
      </w:r>
      <w:r w:rsidRPr="00154559">
        <w:rPr>
          <w:b/>
          <w:bCs/>
        </w:rPr>
        <w:t>10.</w:t>
      </w:r>
      <w:r>
        <w:t xml:space="preserve"> </w:t>
      </w:r>
      <w:r>
        <w:rPr>
          <w:b/>
          <w:bCs/>
        </w:rPr>
        <w:t>Number of words for Significance Statement:</w:t>
      </w:r>
      <w:r>
        <w:t xml:space="preserve"> xxx</w:t>
      </w:r>
    </w:p>
    <w:p w14:paraId="50077CDF" w14:textId="15031C58" w:rsidR="00154559" w:rsidRDefault="00154559" w:rsidP="00154559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>Number of Multimedia:</w:t>
      </w:r>
      <w:r>
        <w:t xml:space="preserve"> 0</w:t>
      </w:r>
      <w:r>
        <w:tab/>
      </w:r>
      <w:r w:rsidRPr="00154559">
        <w:rPr>
          <w:b/>
          <w:bCs/>
        </w:rPr>
        <w:t>11.</w:t>
      </w:r>
      <w:r>
        <w:t xml:space="preserve"> </w:t>
      </w:r>
      <w:r>
        <w:rPr>
          <w:b/>
          <w:bCs/>
        </w:rPr>
        <w:t xml:space="preserve">Number of words for Introduction: </w:t>
      </w:r>
      <w:r w:rsidR="00EC36E3">
        <w:t>751</w:t>
      </w:r>
    </w:p>
    <w:p w14:paraId="731E82CF" w14:textId="30E38E5B" w:rsidR="00154559" w:rsidRPr="00154559" w:rsidRDefault="00154559" w:rsidP="00154559">
      <w:pPr>
        <w:pStyle w:val="ListParagraph"/>
        <w:numPr>
          <w:ilvl w:val="0"/>
          <w:numId w:val="3"/>
        </w:numPr>
        <w:spacing w:line="480" w:lineRule="auto"/>
      </w:pPr>
      <w:r w:rsidRPr="00154559">
        <w:rPr>
          <w:b/>
          <w:bCs/>
        </w:rPr>
        <w:t>Number of words for Discussion</w:t>
      </w:r>
      <w:r w:rsidR="00EC36E3">
        <w:rPr>
          <w:b/>
          <w:bCs/>
        </w:rPr>
        <w:t xml:space="preserve">: </w:t>
      </w:r>
      <w:r w:rsidR="00EC36E3">
        <w:t>xxx</w:t>
      </w:r>
    </w:p>
    <w:p w14:paraId="0A8D62EA" w14:textId="1F5B43EC" w:rsidR="00154559" w:rsidRPr="00154559" w:rsidRDefault="00154559" w:rsidP="00154559">
      <w:pPr>
        <w:pStyle w:val="ListParagraph"/>
        <w:numPr>
          <w:ilvl w:val="0"/>
          <w:numId w:val="3"/>
        </w:numPr>
        <w:spacing w:line="480" w:lineRule="auto"/>
        <w:ind w:left="720"/>
        <w:rPr>
          <w:b/>
          <w:bCs/>
        </w:rPr>
      </w:pPr>
      <w:r w:rsidRPr="00154559">
        <w:rPr>
          <w:b/>
          <w:bCs/>
        </w:rPr>
        <w:t xml:space="preserve">Acknowledgements: </w:t>
      </w:r>
      <w:r>
        <w:t xml:space="preserve">We would like to thank Margaret French for her helpful comments on phase 1 of this Registered Report. We would also like to like the reviewers for their </w:t>
      </w:r>
      <w:r>
        <w:lastRenderedPageBreak/>
        <w:t xml:space="preserve">helpful comments during the phase 1 review process which helped inspire the model adjustments. </w:t>
      </w:r>
    </w:p>
    <w:p w14:paraId="6664A5CC" w14:textId="533292A1" w:rsidR="00154559" w:rsidRDefault="00154559" w:rsidP="00154559">
      <w:pPr>
        <w:pStyle w:val="ListParagraph"/>
        <w:numPr>
          <w:ilvl w:val="0"/>
          <w:numId w:val="3"/>
        </w:numPr>
        <w:spacing w:line="480" w:lineRule="auto"/>
        <w:ind w:left="720"/>
      </w:pPr>
      <w:r w:rsidRPr="00D572C9">
        <w:rPr>
          <w:b/>
          <w:bCs/>
        </w:rPr>
        <w:t>Conflicts of Interest:</w:t>
      </w:r>
      <w:r>
        <w:t xml:space="preserve"> Authors report no conflict of interest.</w:t>
      </w:r>
    </w:p>
    <w:p w14:paraId="3E397201" w14:textId="77777777" w:rsidR="00154559" w:rsidRDefault="00154559" w:rsidP="00154559">
      <w:pPr>
        <w:pStyle w:val="ListParagraph"/>
        <w:numPr>
          <w:ilvl w:val="0"/>
          <w:numId w:val="3"/>
        </w:numPr>
        <w:spacing w:line="480" w:lineRule="auto"/>
        <w:ind w:left="720"/>
      </w:pPr>
      <w:r w:rsidRPr="005D41C4">
        <w:rPr>
          <w:b/>
          <w:bCs/>
        </w:rPr>
        <w:t>Funding sources:</w:t>
      </w:r>
      <w:r>
        <w:t xml:space="preserve"> NIH K12 (“Comprehensive Opportunities in Rehabilitation Research Training”) to HEK</w:t>
      </w:r>
    </w:p>
    <w:p w14:paraId="376D40B5" w14:textId="77777777" w:rsidR="00117D80" w:rsidRDefault="00117D80"/>
    <w:sectPr w:rsidR="0011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30CC"/>
    <w:multiLevelType w:val="hybridMultilevel"/>
    <w:tmpl w:val="A0765D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171FC0"/>
    <w:multiLevelType w:val="hybridMultilevel"/>
    <w:tmpl w:val="BD3665AC"/>
    <w:lvl w:ilvl="0" w:tplc="DF7A04F6">
      <w:start w:val="12"/>
      <w:numFmt w:val="decimal"/>
      <w:lvlText w:val="%1."/>
      <w:lvlJc w:val="left"/>
      <w:pPr>
        <w:ind w:left="39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D9964BF"/>
    <w:multiLevelType w:val="hybridMultilevel"/>
    <w:tmpl w:val="679AE304"/>
    <w:lvl w:ilvl="0" w:tplc="1F08ED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59"/>
    <w:rsid w:val="00117D80"/>
    <w:rsid w:val="00154559"/>
    <w:rsid w:val="00286FFC"/>
    <w:rsid w:val="008C2EFF"/>
    <w:rsid w:val="00A84958"/>
    <w:rsid w:val="00E746DC"/>
    <w:rsid w:val="00EC36E3"/>
    <w:rsid w:val="00ED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BDDA"/>
  <w15:chartTrackingRefBased/>
  <w15:docId w15:val="{0DA7C647-1BA8-4951-AC99-BBC2D40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Wood</dc:creator>
  <cp:keywords/>
  <dc:description/>
  <cp:lastModifiedBy>Jonathan Wood</cp:lastModifiedBy>
  <cp:revision>2</cp:revision>
  <dcterms:created xsi:type="dcterms:W3CDTF">2021-04-29T13:07:00Z</dcterms:created>
  <dcterms:modified xsi:type="dcterms:W3CDTF">2021-04-29T13:16:00Z</dcterms:modified>
</cp:coreProperties>
</file>