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3F4F84C9"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ins w:id="0" w:author="Hyosub Kim" w:date="2020-05-26T10:33:00Z">
        <w:r w:rsidR="00E45977">
          <w:t>, in part,</w:t>
        </w:r>
      </w:ins>
      <w:r w:rsidR="00381226">
        <w:t xml:space="preserve"> why a </w:t>
      </w:r>
      <w:r w:rsidR="00144B6B">
        <w:t>soccer player</w:t>
      </w:r>
      <w:r w:rsidR="00381226">
        <w:t xml:space="preserve"> continues to practice </w:t>
      </w:r>
      <w:r w:rsidR="002207EF">
        <w:t xml:space="preserve">her shot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144B6B">
        <w:t>soccer players’</w:t>
      </w:r>
      <w:r w:rsidR="00381226">
        <w:t xml:space="preserve"> </w:t>
      </w:r>
      <w:r w:rsidR="002207EF">
        <w:t xml:space="preserve">shooting </w:t>
      </w:r>
      <w:r w:rsidR="00677EEB">
        <w:t xml:space="preserve">be during practice to engage </w:t>
      </w:r>
      <w:proofErr w:type="spellStart"/>
      <w:r w:rsidR="003F6E97">
        <w:t>the</w:t>
      </w:r>
      <w:del w:id="1" w:author="Hyosub Kim" w:date="2020-05-26T10:34:00Z">
        <w:r w:rsidR="00677EEB" w:rsidDel="00E45977">
          <w:delText xml:space="preserve"> </w:delText>
        </w:r>
        <w:r w:rsidR="00F246B2" w:rsidDel="00E45977">
          <w:delText>repetition-based</w:delText>
        </w:r>
      </w:del>
      <w:ins w:id="2" w:author="Hyosub Kim" w:date="2020-05-26T10:34:00Z">
        <w:r w:rsidR="00E45977">
          <w:t>use</w:t>
        </w:r>
        <w:proofErr w:type="spellEnd"/>
        <w:r w:rsidR="00E45977">
          <w:t>-dependent</w:t>
        </w:r>
      </w:ins>
      <w:r w:rsidR="00F246B2">
        <w:t xml:space="preserve"> learning</w:t>
      </w:r>
      <w:r w:rsidR="00C901A9">
        <w:t xml:space="preserve"> process?</w:t>
      </w:r>
    </w:p>
    <w:p w14:paraId="139CE9A6" w14:textId="05BC4CF1" w:rsidR="008E5543" w:rsidRDefault="008E5543"/>
    <w:p w14:paraId="4DFB7587" w14:textId="4D45256B" w:rsidR="003B2645" w:rsidRDefault="00757D6B" w:rsidP="00EC0631">
      <w:r>
        <w:t>Most</w:t>
      </w:r>
      <w:r w:rsidR="00345474">
        <w:t xml:space="preserve"> </w:t>
      </w:r>
      <w:del w:id="3" w:author="Hyosub Kim" w:date="2020-05-26T10:34:00Z">
        <w:r w:rsidDel="00E45977">
          <w:delText xml:space="preserve">motor learning </w:delText>
        </w:r>
      </w:del>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ins w:id="4" w:author="Hyosub Kim" w:date="2020-05-26T10:35:00Z">
        <w:r w:rsidR="00E45977">
          <w:t xml:space="preserve">Thus, </w:t>
        </w:r>
      </w:ins>
      <w:del w:id="5" w:author="Hyosub Kim" w:date="2020-05-26T10:35:00Z">
        <w:r w:rsidR="009B3411" w:rsidDel="00E45977">
          <w:delText>T</w:delText>
        </w:r>
      </w:del>
      <w:ins w:id="6" w:author="Hyosub Kim" w:date="2020-05-26T10:35:00Z">
        <w:r w:rsidR="00E45977">
          <w:t>t</w:t>
        </w:r>
      </w:ins>
      <w:r w:rsidR="009B3411">
        <w:t>he cyclical, repetitive nature of walking creates an excellent opportunity to study use-dependent learning</w:t>
      </w:r>
      <w:ins w:id="7" w:author="Hyosub Kim" w:date="2020-05-26T10:35:00Z">
        <w:r w:rsidR="00E45977">
          <w:t xml:space="preserve"> in an ecologically valid context</w:t>
        </w:r>
      </w:ins>
      <w:r w:rsidR="009B3411">
        <w:t xml:space="preserve">. </w:t>
      </w:r>
    </w:p>
    <w:p w14:paraId="0B53C142" w14:textId="77777777" w:rsidR="003B2645" w:rsidRDefault="003B2645" w:rsidP="00EC0631"/>
    <w:p w14:paraId="1640AE0E" w14:textId="115ECA10" w:rsidR="00EC0631" w:rsidRDefault="00565ACF" w:rsidP="00EC0631">
      <w:r>
        <w:t>A</w:t>
      </w:r>
      <w:r w:rsidR="009B3411">
        <w:t xml:space="preserve"> recent study </w:t>
      </w:r>
      <w:r w:rsidR="00EE6EFE">
        <w:t>demonstrated</w:t>
      </w:r>
      <w:r w:rsidR="008F366D">
        <w:t xml:space="preserve"> that use-</w:t>
      </w:r>
      <w:commentRangeStart w:id="8"/>
      <w:r w:rsidR="008F366D">
        <w:t xml:space="preserve">dependent </w:t>
      </w:r>
      <w:del w:id="9" w:author="Hyosub Kim" w:date="2020-05-26T10:38:00Z">
        <w:r w:rsidR="008F366D" w:rsidDel="00E45977">
          <w:delText xml:space="preserve">bias </w:delText>
        </w:r>
      </w:del>
      <w:ins w:id="10" w:author="Hyosub Kim" w:date="2020-05-26T10:38:00Z">
        <w:r w:rsidR="00E45977">
          <w:t>learning</w:t>
        </w:r>
        <w:r w:rsidR="00E45977">
          <w:t xml:space="preserve"> </w:t>
        </w:r>
        <w:commentRangeEnd w:id="8"/>
        <w:r w:rsidR="00E45977">
          <w:rPr>
            <w:rStyle w:val="CommentReference"/>
          </w:rPr>
          <w:commentReference w:id="8"/>
        </w:r>
      </w:ins>
      <w:del w:id="11" w:author="Jonathan Wood" w:date="2020-05-21T10:06:00Z">
        <w:r w:rsidR="008F366D" w:rsidDel="008A24EB">
          <w:delText>play a role in</w:delText>
        </w:r>
      </w:del>
      <w:ins w:id="12" w:author="Jonathan Wood" w:date="2020-05-21T10:06:00Z">
        <w:r w:rsidR="008A24EB">
          <w:t>explain</w:t>
        </w:r>
      </w:ins>
      <w:ins w:id="13" w:author="Jonathan Wood" w:date="2020-05-24T11:36:00Z">
        <w:r w:rsidR="009E7B65">
          <w:t>s</w:t>
        </w:r>
      </w:ins>
      <w:ins w:id="14" w:author="Jonathan Wood" w:date="2020-05-21T10:06:00Z">
        <w:r w:rsidR="008A24EB">
          <w:t xml:space="preserve"> step asymmetry aftereffects in visually guided treadmill </w:t>
        </w:r>
      </w:ins>
      <w:del w:id="15" w:author="Jonathan Wood" w:date="2020-05-21T10:06:00Z">
        <w:r w:rsidR="008F366D" w:rsidDel="008A24EB">
          <w:delText xml:space="preserve"> </w:delText>
        </w:r>
      </w:del>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d</w:t>
      </w:r>
      <w:ins w:id="16" w:author="Jonathan Wood" w:date="2020-05-24T11:46:00Z">
        <w:r w:rsidR="007F0703">
          <w:t xml:space="preserve">espite </w:t>
        </w:r>
      </w:ins>
      <w:ins w:id="17" w:author="Jonathan Wood" w:date="2020-05-24T11:47:00Z">
        <w:del w:id="18" w:author="Hyosub Kim" w:date="2020-05-26T10:36:00Z">
          <w:r w:rsidR="007F0703" w:rsidDel="00E45977">
            <w:delText>speculation</w:delText>
          </w:r>
        </w:del>
      </w:ins>
      <w:ins w:id="19" w:author="Hyosub Kim" w:date="2020-05-26T10:36:00Z">
        <w:r w:rsidR="00E45977">
          <w:t>previous interpr</w:t>
        </w:r>
      </w:ins>
      <w:ins w:id="20" w:author="Hyosub Kim" w:date="2020-05-26T10:37:00Z">
        <w:r w:rsidR="00E45977">
          <w:t>etations</w:t>
        </w:r>
      </w:ins>
      <w:ins w:id="21" w:author="Jonathan Wood" w:date="2020-05-24T11:47:00Z">
        <w:r w:rsidR="007F0703">
          <w:t xml:space="preserve"> </w:t>
        </w:r>
        <w:del w:id="22" w:author="Hyosub Kim" w:date="2020-05-26T10:37:00Z">
          <w:r w:rsidR="007F0703" w:rsidDel="00E45977">
            <w:delText>that</w:delText>
          </w:r>
        </w:del>
      </w:ins>
      <w:ins w:id="23" w:author="Hyosub Kim" w:date="2020-05-26T10:37:00Z">
        <w:r w:rsidR="00E45977">
          <w:t xml:space="preserve"> that</w:t>
        </w:r>
      </w:ins>
      <w:ins w:id="24" w:author="Jonathan Wood" w:date="2020-05-24T11:47:00Z">
        <w:r w:rsidR="007F0703">
          <w:t xml:space="preserve"> aftereffects </w:t>
        </w:r>
      </w:ins>
      <w:ins w:id="25" w:author="Jonathan Wood" w:date="2020-05-24T11:57:00Z">
        <w:r w:rsidR="00B02F0A">
          <w:t xml:space="preserve">in this paradigm </w:t>
        </w:r>
      </w:ins>
      <w:ins w:id="26" w:author="Jonathan Wood" w:date="2020-05-24T11:47:00Z">
        <w:r w:rsidR="007F0703">
          <w:t xml:space="preserve">were primarily due to </w:t>
        </w:r>
      </w:ins>
      <w:ins w:id="27" w:author="Hyosub Kim" w:date="2020-05-26T10:37:00Z">
        <w:r w:rsidR="00E45977">
          <w:t xml:space="preserve">learning from </w:t>
        </w:r>
      </w:ins>
      <w:ins w:id="28" w:author="Jonathan Wood" w:date="2020-05-24T11:47:00Z">
        <w:r w:rsidR="007F0703">
          <w:t>sensory prediction errors</w:t>
        </w:r>
      </w:ins>
      <w:ins w:id="29" w:author="Hyosub Kim" w:date="2020-05-26T10:37:00Z">
        <w:r w:rsidR="00E45977">
          <w:t>, i.e., sensorimotor adaptation</w:t>
        </w:r>
      </w:ins>
      <w:ins w:id="30" w:author="Jonathan Wood" w:date="2020-05-24T11:47:00Z">
        <w:r w:rsidR="007F0703">
          <w:t xml:space="preserve"> </w:t>
        </w:r>
      </w:ins>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ins w:id="31" w:author="Jonathan Wood" w:date="2020-05-24T11:47:00Z">
        <w:r w:rsidR="007F0703">
          <w:t>.</w:t>
        </w:r>
      </w:ins>
      <w:r w:rsidR="008F366D">
        <w:t xml:space="preserve"> </w:t>
      </w:r>
      <w:ins w:id="32" w:author="Hyosub Kim" w:date="2020-05-26T10:39:00Z">
        <w:r w:rsidR="00E45977">
          <w:t xml:space="preserve">In this study, </w:t>
        </w:r>
      </w:ins>
      <w:del w:id="33" w:author="Hyosub Kim" w:date="2020-05-26T10:39:00Z">
        <w:r w:rsidR="008F366D" w:rsidDel="00E45977">
          <w:delText>V</w:delText>
        </w:r>
      </w:del>
      <w:ins w:id="34" w:author="Hyosub Kim" w:date="2020-05-26T10:39:00Z">
        <w:r w:rsidR="00E45977">
          <w:t>v</w:t>
        </w:r>
      </w:ins>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ins w:id="35" w:author="Hyosub Kim" w:date="2020-05-26T10:41:00Z">
        <w:r w:rsidR="00657265">
          <w:t xml:space="preserve">Given that </w:t>
        </w:r>
        <w:r w:rsidR="00657265">
          <w:t>normal movement is variable</w:t>
        </w:r>
      </w:ins>
      <w:ins w:id="36" w:author="Hyosub Kim" w:date="2020-05-26T10:42:00Z">
        <w:r w:rsidR="00657265">
          <w:t>, however, a</w:t>
        </w:r>
      </w:ins>
      <w:ins w:id="37" w:author="Hyosub Kim" w:date="2020-05-26T10:39:00Z">
        <w:r w:rsidR="00E45977">
          <w:t xml:space="preserve">n important question left unanswered by this </w:t>
        </w:r>
      </w:ins>
      <w:proofErr w:type="spellStart"/>
      <w:ins w:id="38" w:author="Hyosub Kim" w:date="2020-05-26T10:40:00Z">
        <w:r w:rsidR="00E45977">
          <w:t>study</w:t>
        </w:r>
      </w:ins>
      <w:del w:id="39" w:author="Hyosub Kim" w:date="2020-05-26T10:40:00Z">
        <w:r w:rsidR="005B0478" w:rsidDel="00E45977">
          <w:delText>H</w:delText>
        </w:r>
      </w:del>
      <w:del w:id="40" w:author="Hyosub Kim" w:date="2020-05-26T10:42:00Z">
        <w:r w:rsidR="005B0478" w:rsidDel="00657265">
          <w:delText xml:space="preserve">owever, </w:delText>
        </w:r>
      </w:del>
      <w:ins w:id="41" w:author="Hyosub Kim" w:date="2020-05-26T10:40:00Z">
        <w:r w:rsidR="00E45977">
          <w:t>was</w:t>
        </w:r>
        <w:proofErr w:type="spellEnd"/>
        <w:r w:rsidR="00E45977">
          <w:t xml:space="preserve"> </w:t>
        </w:r>
        <w:r w:rsidR="00E45977">
          <w:t xml:space="preserve">how consistent the practice must be to </w:t>
        </w:r>
        <w:r w:rsidR="00E45977">
          <w:t>engage</w:t>
        </w:r>
        <w:r w:rsidR="00E45977">
          <w:t xml:space="preserve"> use-dependent </w:t>
        </w:r>
        <w:r w:rsidR="00E45977">
          <w:t>learning</w:t>
        </w:r>
      </w:ins>
      <w:ins w:id="42" w:author="Hyosub Kim" w:date="2020-05-26T10:42:00Z">
        <w:r w:rsidR="00657265">
          <w:t>.</w:t>
        </w:r>
      </w:ins>
      <w:ins w:id="43" w:author="Hyosub Kim" w:date="2020-05-26T10:40:00Z">
        <w:r w:rsidR="00E45977">
          <w:t xml:space="preserve"> </w:t>
        </w:r>
      </w:ins>
      <w:del w:id="44" w:author="Hyosub Kim" w:date="2020-05-26T10:42:00Z">
        <w:r w:rsidR="005B0478" w:rsidDel="00657265">
          <w:delText>since</w:delText>
        </w:r>
      </w:del>
      <w:del w:id="45" w:author="Hyosub Kim" w:date="2020-05-26T10:41:00Z">
        <w:r w:rsidR="005B0478" w:rsidDel="00657265">
          <w:delText xml:space="preserve"> normal movement is variable</w:delText>
        </w:r>
      </w:del>
      <w:del w:id="46" w:author="Hyosub Kim" w:date="2020-05-26T10:42:00Z">
        <w:r w:rsidR="005B0478" w:rsidDel="00657265">
          <w:delText>,</w:delText>
        </w:r>
        <w:r w:rsidR="000C1E7C" w:rsidDel="00657265">
          <w:delText xml:space="preserve"> it is unclear </w:delText>
        </w:r>
      </w:del>
      <w:del w:id="47" w:author="Hyosub Kim" w:date="2020-05-26T10:40:00Z">
        <w:r w:rsidR="000C1E7C" w:rsidDel="00E45977">
          <w:delText xml:space="preserve">how consistent the practice must be to activate the use-dependent </w:delText>
        </w:r>
        <w:r w:rsidR="002807A6" w:rsidDel="00E45977">
          <w:delText>process</w:delText>
        </w:r>
        <w:r w:rsidR="000C1E7C" w:rsidDel="00E45977">
          <w:delText xml:space="preserve">. </w:delText>
        </w:r>
      </w:del>
      <w:r w:rsidR="003B2645">
        <w:t xml:space="preserve">Furthermore, </w:t>
      </w:r>
      <w:del w:id="48" w:author="Hyosub Kim" w:date="2020-05-26T10:42:00Z">
        <w:r w:rsidR="003B2645" w:rsidDel="00657265">
          <w:delText>there has been</w:delText>
        </w:r>
      </w:del>
      <w:ins w:id="49" w:author="Hyosub Kim" w:date="2020-05-26T10:42:00Z">
        <w:r w:rsidR="00657265">
          <w:t>there remains</w:t>
        </w:r>
      </w:ins>
      <w:r w:rsidR="003B2645">
        <w:t xml:space="preserve"> no computational account of use-dependent learning in locomotion. </w:t>
      </w:r>
    </w:p>
    <w:p w14:paraId="221ABD9A" w14:textId="77777777" w:rsidR="00565ACF" w:rsidRDefault="00565ACF"/>
    <w:p w14:paraId="204B02C6" w14:textId="42688F37"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commentRangeStart w:id="50"/>
      <w:r>
        <w:t>UDP</w:t>
      </w:r>
      <w:commentRangeEnd w:id="50"/>
      <w:r w:rsidR="00657265">
        <w:rPr>
          <w:rStyle w:val="CommentReference"/>
        </w:rPr>
        <w:commentReference w:id="50"/>
      </w:r>
      <w:r>
        <w:t xml:space="preserve">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r w:rsidR="007C3D1D">
        <w:t>process</w:t>
      </w:r>
      <w:r w:rsidR="00234029">
        <w:t xml:space="preserve"> (UDP)</w:t>
      </w:r>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Strategy plus UDP model</w:t>
      </w:r>
      <w:r w:rsidR="007C3D1D">
        <w:t xml:space="preserve">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w:t>
      </w:r>
      <w:r w:rsidR="00161EF8">
        <w:lastRenderedPageBreak/>
        <w:t xml:space="preserve">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6F9EE2B"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ins w:id="51" w:author="Hyosub Kim" w:date="2020-05-26T10:48:00Z">
        <w:r w:rsidR="004D719A">
          <w:t>,</w:t>
        </w:r>
      </w:ins>
      <w:del w:id="52" w:author="Hyosub Kim" w:date="2020-05-26T10:48:00Z">
        <w:r w:rsidR="00BB6E69" w:rsidDel="004D719A">
          <w:delText>;</w:delText>
        </w:r>
      </w:del>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AA19E3">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D81DF1">
        <w:fldChar w:fldCharType="separate"/>
      </w:r>
      <w:r w:rsidR="00AA19E3" w:rsidRPr="00AA19E3">
        <w:t>(Diedrichsen et al., 2010; French et al., 2018; Long et al., 2016; Verstynen and Sabes, 2011; Wood et al., 2020)</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1ED01121" w:rsidR="00BB6E69" w:rsidRDefault="008C3460">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2039BA">
        <w:t xml:space="preserve">3) if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r w:rsidR="00040512">
        <w:t>If any data are replaced, we will perform our analys</w:t>
      </w:r>
      <w:r w:rsidR="00591DC0">
        <w:t>e</w:t>
      </w:r>
      <w:r w:rsidR="00040512">
        <w:t>s both with and without the removed participant</w:t>
      </w:r>
      <w:r w:rsidR="00A73CED">
        <w:t>(s)</w:t>
      </w:r>
      <w:r w:rsidR="00F315A6">
        <w:t xml:space="preserve">, reporting any </w:t>
      </w:r>
      <w:del w:id="53" w:author="Hyosub Kim" w:date="2020-05-26T10:49:00Z">
        <w:r w:rsidR="00F315A6" w:rsidDel="004D719A">
          <w:delText xml:space="preserve">major </w:delText>
        </w:r>
      </w:del>
      <w:ins w:id="54" w:author="Hyosub Kim" w:date="2020-05-26T10:49:00Z">
        <w:r w:rsidR="004D719A">
          <w:t>qualitative</w:t>
        </w:r>
        <w:r w:rsidR="004D719A">
          <w:t xml:space="preserve"> </w:t>
        </w:r>
      </w:ins>
      <w:r w:rsidR="00F315A6">
        <w:t xml:space="preserve">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42402DAF"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57E49887" w14:textId="77777777" w:rsidR="00105698" w:rsidRDefault="00105698" w:rsidP="00105698"/>
    <w:p w14:paraId="5126534B" w14:textId="2E20AE26"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F315A6">
        <w:t xml:space="preserve"> </w:t>
      </w:r>
      <w:r w:rsidR="00F315A6">
        <w:lastRenderedPageBreak/>
        <w:t>relative to their baseline – depicted on screen as a pink horizontal line.</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74FE5714" w:rsidR="00105698" w:rsidRDefault="00481D8C" w:rsidP="00105698">
      <w:r>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105698"/>
    <w:p w14:paraId="2F699824" w14:textId="670115E7" w:rsidR="00074632" w:rsidRDefault="00074632" w:rsidP="00074632">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4D35552B"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ins w:id="55" w:author="Hyosub Kim" w:date="2020-05-26T10:53:00Z">
        <w:r w:rsidR="009666B1">
          <w:t xml:space="preserve">contamination from potential </w:t>
        </w:r>
      </w:ins>
      <w:r>
        <w:t>order effects, we will counterbalance the order of conditions</w:t>
      </w:r>
      <w:ins w:id="56" w:author="Hyosub Kim" w:date="2020-05-26T10:53:00Z">
        <w:r w:rsidR="009666B1">
          <w:t xml:space="preserve"> across all participants</w:t>
        </w:r>
      </w:ins>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325B5128"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w:t>
      </w:r>
      <w:del w:id="57" w:author="Hyosub Kim" w:date="2020-05-26T17:09:00Z">
        <w:r w:rsidR="00F57A76" w:rsidDel="000E6BEB">
          <w:delText>e</w:delText>
        </w:r>
      </w:del>
      <w:r w:rsidR="00F57A76">
        <w: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 xml:space="preserve">in Nexus. The remainder of the data </w:t>
      </w:r>
      <w:r>
        <w:lastRenderedPageBreak/>
        <w:t>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w:t>
      </w:r>
      <w:del w:id="58" w:author="Hyosub Kim" w:date="2020-05-26T17:10:00Z">
        <w:r w:rsidR="001915A5" w:rsidDel="00ED75F4">
          <w:delText xml:space="preserve">remove </w:delText>
        </w:r>
      </w:del>
      <w:ins w:id="59" w:author="Hyosub Kim" w:date="2020-05-26T17:10:00Z">
        <w:r w:rsidR="00ED75F4">
          <w:t>correct for</w:t>
        </w:r>
        <w:r w:rsidR="00ED75F4">
          <w:t xml:space="preserve"> </w:t>
        </w:r>
      </w:ins>
      <w:del w:id="60" w:author="Hyosub Kim" w:date="2020-05-26T17:11:00Z">
        <w:r w:rsidR="001915A5" w:rsidDel="00ED75F4">
          <w:delText xml:space="preserve">any </w:delText>
        </w:r>
      </w:del>
      <w:r w:rsidR="001915A5">
        <w:t>SAI baseline bias</w:t>
      </w:r>
      <w:ins w:id="61" w:author="Hyosub Kim" w:date="2020-05-26T17:11:00Z">
        <w:r w:rsidR="00ED75F4">
          <w:t>es</w:t>
        </w:r>
      </w:ins>
      <w:r w:rsidR="001915A5">
        <w:t xml:space="preserve"> </w:t>
      </w:r>
      <w:proofErr w:type="spellStart"/>
      <w:r w:rsidR="001915A5">
        <w:t>fo</w:t>
      </w:r>
      <w:proofErr w:type="spellEnd"/>
      <w:del w:id="62" w:author="Hyosub Kim" w:date="2020-05-26T17:11:00Z">
        <w:r w:rsidR="001915A5" w:rsidDel="00ED75F4">
          <w:delText>r</w:delText>
        </w:r>
      </w:del>
      <w:r w:rsidR="001915A5">
        <w:t xml:space="preserve"> each </w:t>
      </w:r>
      <w:r w:rsidR="00CD354D">
        <w:t xml:space="preserve">participant </w:t>
      </w:r>
      <w:del w:id="63" w:author="Hyosub Kim" w:date="2020-05-26T17:11:00Z">
        <w:r w:rsidR="00B515F8" w:rsidDel="00ED75F4">
          <w:delText xml:space="preserve">for </w:delText>
        </w:r>
      </w:del>
      <w:ins w:id="64" w:author="Hyosub Kim" w:date="2020-05-26T17:11:00Z">
        <w:r w:rsidR="00ED75F4">
          <w:t>and</w:t>
        </w:r>
        <w:r w:rsidR="00ED75F4">
          <w:t xml:space="preserve"> </w:t>
        </w:r>
      </w:ins>
      <w:r w:rsidR="00B515F8">
        <w:t xml:space="preserve">each respective </w:t>
      </w:r>
      <w:r w:rsidR="001D7E75">
        <w:t xml:space="preserve">training </w:t>
      </w:r>
      <w:r w:rsidR="00B515F8">
        <w:t>session</w:t>
      </w:r>
      <w:r w:rsidR="00F44901">
        <w:t>: t</w:t>
      </w:r>
      <w:r w:rsidR="00E00AF1">
        <w:t xml:space="preserve">he mean of the last 50 strides of </w:t>
      </w:r>
      <w:r w:rsidR="00CD354D">
        <w:t>B</w:t>
      </w:r>
      <w:r w:rsidR="00E00AF1">
        <w:t>aseline will be subtracted from all strides for that respective session. The baseline corrected measure will be used for the remainder of our analys</w:t>
      </w:r>
      <w:ins w:id="65" w:author="Hyosub Kim" w:date="2020-05-26T17:10:00Z">
        <w:r w:rsidR="00ED75F4">
          <w:t>e</w:t>
        </w:r>
      </w:ins>
      <w:del w:id="66" w:author="Hyosub Kim" w:date="2020-05-26T17:10:00Z">
        <w:r w:rsidR="00E00AF1" w:rsidDel="00ED75F4">
          <w:delText>i</w:delText>
        </w:r>
      </w:del>
      <w:r w:rsidR="00E00AF1">
        <w:t xml:space="preserve">s. </w:t>
      </w:r>
    </w:p>
    <w:p w14:paraId="0145B4FE" w14:textId="54B2129D" w:rsidR="00E00AF1" w:rsidRDefault="00E00AF1" w:rsidP="00C66CEF"/>
    <w:p w14:paraId="3ED1A77A" w14:textId="0961C6A1" w:rsidR="00E00AF1" w:rsidRDefault="001D7E75" w:rsidP="00C66CEF">
      <w:r>
        <w:t xml:space="preserve">To assess how well </w:t>
      </w:r>
      <w:proofErr w:type="gramStart"/>
      <w:r w:rsidR="00B651EE">
        <w:t>participants</w:t>
      </w:r>
      <w:proofErr w:type="gramEnd"/>
      <w:r>
        <w:t xml:space="preserve"> perform on the learning task, w</w:t>
      </w:r>
      <w:r w:rsidR="001915A5">
        <w:t xml:space="preserve">e will calculate SAI accuracy as the </w:t>
      </w:r>
      <w:ins w:id="67" w:author="Jonathan Wood" w:date="2020-05-21T10:34:00Z">
        <w:r w:rsidR="00217631">
          <w:t xml:space="preserve">mean </w:t>
        </w:r>
      </w:ins>
      <w:r w:rsidR="001915A5">
        <w:t>absolute difference between the target SAI and the actual SAI</w:t>
      </w:r>
      <w:r w:rsidR="00B515F8">
        <w:t xml:space="preserve"> during the Learning phase</w:t>
      </w:r>
      <w:r w:rsidR="001915A5">
        <w:t>.</w:t>
      </w:r>
      <w:r w:rsidR="00C63C4F">
        <w:t xml:space="preserve"> </w:t>
      </w:r>
      <w:del w:id="68" w:author="Jonathan Wood" w:date="2020-05-24T13:01:00Z">
        <w:r w:rsidR="002B3507" w:rsidDel="009A2D50">
          <w:delText>Our</w:delText>
        </w:r>
        <w:r w:rsidR="002B60A5" w:rsidDel="009A2D50">
          <w:delText xml:space="preserve"> pilot </w:delText>
        </w:r>
        <w:r w:rsidR="002B3507" w:rsidDel="009A2D50">
          <w:delText>results (</w:delText>
        </w:r>
      </w:del>
      <w:del w:id="69" w:author="Jonathan Wood" w:date="2020-05-22T13:08:00Z">
        <w:r w:rsidR="002B3507" w:rsidDel="009605C4">
          <w:delText>three</w:delText>
        </w:r>
        <w:r w:rsidR="002040CC" w:rsidDel="009605C4">
          <w:delText xml:space="preserve"> </w:delText>
        </w:r>
      </w:del>
      <w:del w:id="70" w:author="Jonathan Wood" w:date="2020-05-24T13:01:00Z">
        <w:r w:rsidR="002040CC" w:rsidDel="009A2D50">
          <w:delText>individuals performing</w:delText>
        </w:r>
        <w:r w:rsidR="002B3507" w:rsidDel="009A2D50">
          <w:delText xml:space="preserve"> the Uniform condition)</w:delText>
        </w:r>
        <w:r w:rsidR="002B60A5" w:rsidDel="009A2D50">
          <w:delText xml:space="preserve">, </w:delText>
        </w:r>
        <w:r w:rsidR="002B3507" w:rsidDel="009A2D50">
          <w:delText>show that they</w:delText>
        </w:r>
        <w:r w:rsidR="00764145" w:rsidRPr="00217631" w:rsidDel="009A2D50">
          <w:delText xml:space="preserve"> </w:delText>
        </w:r>
        <w:r w:rsidR="002B60A5" w:rsidRPr="00217631" w:rsidDel="009A2D50">
          <w:delText xml:space="preserve">were </w:delText>
        </w:r>
        <w:r w:rsidR="00764145" w:rsidRPr="00217631" w:rsidDel="009A2D50">
          <w:delText>able to follow the feedback</w:delText>
        </w:r>
        <w:r w:rsidR="002B60A5" w:rsidRPr="00217631" w:rsidDel="009A2D50">
          <w:delText xml:space="preserve"> with a mean</w:delText>
        </w:r>
        <w:r w:rsidR="00C31232" w:rsidDel="009A2D50">
          <w:delText xml:space="preserve"> distance</w:delText>
        </w:r>
        <w:r w:rsidR="002B60A5" w:rsidRPr="00510D5B" w:rsidDel="009A2D50">
          <w:delText xml:space="preserve"> of </w:delText>
        </w:r>
        <w:r w:rsidR="004357CE" w:rsidRPr="00510D5B" w:rsidDel="009A2D50">
          <w:delText>4.2 cm from the targets.</w:delText>
        </w:r>
        <w:r w:rsidR="004357CE" w:rsidRPr="002039BA" w:rsidDel="009A2D50">
          <w:delText xml:space="preserve"> </w:delText>
        </w:r>
      </w:del>
      <w:ins w:id="71" w:author="Jonathan Wood" w:date="2020-05-19T13:05:00Z">
        <w:r w:rsidR="001C484F">
          <w:t xml:space="preserve">We </w:t>
        </w:r>
      </w:ins>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ins w:id="72" w:author="Jonathan Wood" w:date="2020-05-25T08:27:00Z">
        <w:r w:rsidR="00B94F95">
          <w:t xml:space="preserve"> by </w:t>
        </w:r>
        <w:del w:id="73" w:author="Hyosub Kim" w:date="2020-05-26T17:12:00Z">
          <w:r w:rsidR="00B94F95" w:rsidDel="00ED75F4">
            <w:delText>taking the SAI mean and standard deviation of</w:delText>
          </w:r>
        </w:del>
      </w:ins>
      <w:ins w:id="74" w:author="Hyosub Kim" w:date="2020-05-26T17:12:00Z">
        <w:r w:rsidR="00ED75F4">
          <w:t>examining both for</w:t>
        </w:r>
      </w:ins>
      <w:ins w:id="75" w:author="Jonathan Wood" w:date="2020-05-25T08:27:00Z">
        <w:r w:rsidR="00B94F95">
          <w:t xml:space="preserve"> the entire Learning phase. We will determine how participants performed</w:t>
        </w:r>
      </w:ins>
      <w:ins w:id="76" w:author="Jonathan Wood" w:date="2020-05-25T08:28:00Z">
        <w:r w:rsidR="00B94F95">
          <w:t xml:space="preserve"> at the </w:t>
        </w:r>
      </w:ins>
      <w:ins w:id="77" w:author="Jonathan Wood" w:date="2020-05-25T08:29:00Z">
        <w:r w:rsidR="00B94F95">
          <w:t xml:space="preserve">plateau </w:t>
        </w:r>
      </w:ins>
      <w:ins w:id="78" w:author="Jonathan Wood" w:date="2020-05-25T08:28:00Z">
        <w:r w:rsidR="00B94F95">
          <w:t xml:space="preserve">of the Learning phase by </w:t>
        </w:r>
      </w:ins>
      <w:ins w:id="79" w:author="Jonathan Wood" w:date="2020-05-25T08:29:00Z">
        <w:r w:rsidR="00B94F95">
          <w:t xml:space="preserve">averaging SAI for the last 30 strides of the Learning phase. </w:t>
        </w:r>
      </w:ins>
      <w:del w:id="80" w:author="Jonathan Wood" w:date="2020-05-25T08:27:00Z">
        <w:r w:rsidR="00C31232" w:rsidDel="00B94F95">
          <w:delText xml:space="preserve">. </w:delText>
        </w:r>
      </w:del>
      <w:del w:id="81" w:author="Jonathan Wood" w:date="2020-05-24T13:01:00Z">
        <w:r w:rsidR="009776DA" w:rsidDel="009A2D50">
          <w:delText xml:space="preserve">Our pilot </w:delText>
        </w:r>
        <w:r w:rsidR="002040CC" w:rsidDel="009A2D50">
          <w:delText>results (3 individuals in the Uniform condition, 2 in the Repeated condition)</w:delText>
        </w:r>
        <w:r w:rsidR="004357CE" w:rsidDel="009A2D50">
          <w:delText xml:space="preserve"> </w:delText>
        </w:r>
        <w:r w:rsidR="002040CC" w:rsidDel="009A2D50">
          <w:delText>show that SAI</w:delText>
        </w:r>
        <w:r w:rsidR="002040CC" w:rsidRPr="002040CC" w:rsidDel="009A2D50">
          <w:delText xml:space="preserve"> </w:delText>
        </w:r>
        <w:r w:rsidR="002040CC" w:rsidDel="009A2D50">
          <w:delText xml:space="preserve">mean during learning appears similar between Repeated and Uniform conditions, but SAI standard deviation appears different </w:delText>
        </w:r>
        <w:r w:rsidR="009776DA" w:rsidDel="009A2D50">
          <w:delText xml:space="preserve">(Figure </w:delText>
        </w:r>
        <w:r w:rsidR="00AB327B" w:rsidDel="009A2D50">
          <w:delText>2</w:delText>
        </w:r>
        <w:r w:rsidR="009776DA" w:rsidDel="009A2D50">
          <w:delText>)</w:delText>
        </w:r>
        <w:r w:rsidR="002040CC" w:rsidDel="009A2D50">
          <w:delText>.</w:delText>
        </w:r>
      </w:del>
    </w:p>
    <w:p w14:paraId="5537027F" w14:textId="3A67A471" w:rsidR="003D0D56" w:rsidRDefault="003D0D56" w:rsidP="00C66CEF"/>
    <w:p w14:paraId="351C68E1" w14:textId="77777777" w:rsidR="003D0D56" w:rsidDel="009A2D50" w:rsidRDefault="003D0D56" w:rsidP="00E00AF1">
      <w:pPr>
        <w:rPr>
          <w:del w:id="82" w:author="Jonathan Wood" w:date="2020-05-24T13:01:00Z"/>
        </w:rPr>
      </w:pPr>
    </w:p>
    <w:p w14:paraId="68A26D24" w14:textId="7B04DE55" w:rsidR="00E00AF1" w:rsidDel="009A2D50" w:rsidRDefault="00E00AF1" w:rsidP="00C66CEF">
      <w:pPr>
        <w:rPr>
          <w:del w:id="83" w:author="Jonathan Wood" w:date="2020-05-24T13:01:00Z"/>
        </w:rPr>
      </w:pPr>
    </w:p>
    <w:p w14:paraId="473DD9C1" w14:textId="76EDCEEB" w:rsidR="005E012E" w:rsidRDefault="00F6786F" w:rsidP="00C66CEF">
      <w:r>
        <w:t>U</w:t>
      </w:r>
      <w:r w:rsidR="00C63C4F">
        <w:t xml:space="preserve">se-dependent bias will be calculated </w:t>
      </w:r>
      <w:ins w:id="84" w:author="Jonathan Wood" w:date="2020-05-25T08:21:00Z">
        <w:r w:rsidR="00B94F95">
          <w:t xml:space="preserve">in two </w:t>
        </w:r>
      </w:ins>
      <w:ins w:id="85" w:author="Jonathan Wood" w:date="2020-05-25T08:22:00Z">
        <w:r w:rsidR="00B94F95">
          <w:t xml:space="preserve">ways. First, </w:t>
        </w:r>
      </w:ins>
      <w:r w:rsidR="00C63C4F">
        <w:t xml:space="preserve">as the mean SAI during the first </w:t>
      </w:r>
      <w:ins w:id="86" w:author="Jonathan Wood" w:date="2020-05-25T08:21:00Z">
        <w:r w:rsidR="00B94F95">
          <w:t>5</w:t>
        </w:r>
      </w:ins>
      <w:del w:id="87" w:author="Jonathan Wood" w:date="2020-05-25T08:21:00Z">
        <w:r w:rsidR="00C63C4F" w:rsidDel="00B94F95">
          <w:delText>10</w:delText>
        </w:r>
      </w:del>
      <w:r w:rsidR="00C63C4F">
        <w:t xml:space="preserve"> strides of the Washout phase</w:t>
      </w:r>
      <w:ins w:id="88" w:author="Jonathan Wood" w:date="2020-05-25T08:22:00Z">
        <w:r w:rsidR="00B94F95">
          <w:t xml:space="preserve">. Second, as the SAI mean of strides 6-30 </w:t>
        </w:r>
      </w:ins>
      <w:ins w:id="89" w:author="Jonathan Wood" w:date="2020-05-25T08:23:00Z">
        <w:r w:rsidR="00B94F95">
          <w:t xml:space="preserve">of the Washout phase. This procedure will allow us to </w:t>
        </w:r>
      </w:ins>
      <w:ins w:id="90" w:author="Jonathan Wood" w:date="2020-05-25T08:24:00Z">
        <w:r w:rsidR="00B94F95">
          <w:t xml:space="preserve">determine </w:t>
        </w:r>
      </w:ins>
      <w:ins w:id="91" w:author="Jonathan Wood" w:date="2020-05-25T08:23:00Z">
        <w:r w:rsidR="00B94F95">
          <w:t xml:space="preserve">differences between the initial perturbation and the </w:t>
        </w:r>
      </w:ins>
      <w:ins w:id="92" w:author="Jonathan Wood" w:date="2020-05-25T08:24:00Z">
        <w:r w:rsidR="00B94F95">
          <w:t>early Washout phase</w:t>
        </w:r>
        <w:del w:id="93" w:author="Hyosub Kim" w:date="2020-05-26T17:13:00Z">
          <w:r w:rsidR="00B94F95" w:rsidDel="00ED75F4">
            <w:delText xml:space="preserve"> </w:delText>
          </w:r>
        </w:del>
        <w:r w:rsidR="00B94F95">
          <w:t xml:space="preserve">. </w:t>
        </w:r>
      </w:ins>
      <w:del w:id="94" w:author="Jonathan Wood" w:date="2020-05-25T08:23:00Z">
        <w:r w:rsidR="00DC3740" w:rsidDel="00B94F95">
          <w:delText xml:space="preserve"> because this has </w:delText>
        </w:r>
        <w:r w:rsidR="002040CC" w:rsidDel="00B94F95">
          <w:delText xml:space="preserve">been shown to capture use-dependent aftereffects in walking </w:delText>
        </w:r>
        <w:r w:rsidR="002040CC" w:rsidDel="00B94F95">
          <w:fldChar w:fldCharType="begin"/>
        </w:r>
        <w:r w:rsidR="002040CC" w:rsidDel="00B94F95">
          <w:delInstrText xml:space="preserve"> ADDIN ZOTERO_ITEM CSL_CITATION {"citationID":"NLKV0eJH","properties":{"formattedCitation":"(Wood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2040CC" w:rsidDel="00B94F95">
          <w:fldChar w:fldCharType="separate"/>
        </w:r>
        <w:r w:rsidR="002040CC" w:rsidRPr="002040CC" w:rsidDel="00B94F95">
          <w:delText>(Wood et al., 2020)</w:delText>
        </w:r>
        <w:r w:rsidR="002040CC" w:rsidDel="00B94F95">
          <w:fldChar w:fldCharType="end"/>
        </w:r>
        <w:r w:rsidR="002040CC" w:rsidDel="00B94F95">
          <w:delText xml:space="preserve">. </w:delText>
        </w:r>
      </w:del>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34B73BB8" w14:textId="105D9EB9" w:rsidR="00ED5542" w:rsidRPr="00ED75F4" w:rsidDel="00ED75F4" w:rsidRDefault="00EA377F" w:rsidP="00C66CEF">
      <w:pPr>
        <w:rPr>
          <w:del w:id="95" w:author="Hyosub Kim" w:date="2020-05-26T17:27:00Z"/>
          <w:rFonts w:eastAsia="Times New Roman"/>
          <w:szCs w:val="24"/>
          <w:rPrChange w:id="96" w:author="Hyosub Kim" w:date="2020-05-26T17:27:00Z">
            <w:rPr>
              <w:del w:id="97" w:author="Hyosub Kim" w:date="2020-05-26T17:27:00Z"/>
            </w:rPr>
          </w:rPrChange>
        </w:rPr>
      </w:pPr>
      <w:r>
        <w:t>We will test for</w:t>
      </w:r>
      <w:r w:rsidR="002040CC">
        <w:t xml:space="preserve"> within-</w:t>
      </w:r>
      <w:proofErr w:type="gramStart"/>
      <w:r w:rsidR="002040CC">
        <w:t>subjects</w:t>
      </w:r>
      <w:proofErr w:type="gramEnd"/>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SAI aftereffect</w:t>
      </w:r>
      <w:r>
        <w:t>s and SAI</w:t>
      </w:r>
      <w:r w:rsidR="00B14A33">
        <w:t xml:space="preserve"> washout rate </w:t>
      </w:r>
      <w:r>
        <w:t>using</w:t>
      </w:r>
      <w:r w:rsidR="002B60A5" w:rsidRPr="00D70C81">
        <w:t xml:space="preserve"> repeated measures analysis of variance </w:t>
      </w:r>
      <w:ins w:id="98" w:author="Hyosub Kim" w:date="2020-05-26T17:14:00Z">
        <w:r w:rsidR="00ED75F4">
          <w:t xml:space="preserve">(ANOVA) </w:t>
        </w:r>
      </w:ins>
      <w:r w:rsidR="002B60A5" w:rsidRPr="00D70C81">
        <w:t xml:space="preserve">and post-hoc pairwise comparisons if the </w:t>
      </w:r>
      <w:del w:id="99" w:author="Hyosub Kim" w:date="2020-05-26T17:14:00Z">
        <w:r w:rsidR="002B60A5" w:rsidRPr="00D70C81" w:rsidDel="00ED75F4">
          <w:delText>analysis of variance test</w:delText>
        </w:r>
      </w:del>
      <w:ins w:id="100" w:author="Hyosub Kim" w:date="2020-05-26T17:14:00Z">
        <w:r w:rsidR="00ED75F4">
          <w:t>ANOVA</w:t>
        </w:r>
      </w:ins>
      <w:r w:rsidR="002B60A5" w:rsidRPr="00D70C81">
        <w:t xml:space="preserve">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means, 95% confidence intervals and standardized effect sizes (Cohen’s d for t-tests and ƞ</w:t>
      </w:r>
      <w:r w:rsidR="00D70C81">
        <w:rPr>
          <w:vertAlign w:val="subscript"/>
        </w:rPr>
        <w:t>p</w:t>
      </w:r>
      <w:r w:rsidR="00D70C81">
        <w:rPr>
          <w:vertAlign w:val="superscript"/>
        </w:rPr>
        <w:t>2</w:t>
      </w:r>
      <w:r w:rsidR="00D70C81">
        <w:t xml:space="preserve"> for </w:t>
      </w:r>
      <w:r>
        <w:t>analysis of variance</w:t>
      </w:r>
      <w:r w:rsidR="00D70C81">
        <w:t xml:space="preserve">). Assumptions of normality and homoscedasticity will be tested with the Shapiro-Wilks test and </w:t>
      </w:r>
      <w:proofErr w:type="spellStart"/>
      <w:r w:rsidR="00D70C81">
        <w:t>Levene’s</w:t>
      </w:r>
      <w:proofErr w:type="spellEnd"/>
      <w:r w:rsidR="00D70C81">
        <w:t xml:space="preserve"> test, respectively. </w:t>
      </w:r>
      <w:ins w:id="101" w:author="Hyosub Kim" w:date="2020-05-26T17:15:00Z">
        <w:r w:rsidR="00ED75F4">
          <w:t xml:space="preserve">In cases where assumptions of normality are not met, we will </w:t>
        </w:r>
      </w:ins>
      <w:ins w:id="102" w:author="Hyosub Kim" w:date="2020-05-26T17:20:00Z">
        <w:r w:rsidR="00ED75F4">
          <w:t>perform</w:t>
        </w:r>
        <w:r w:rsidR="00ED75F4" w:rsidRPr="00ED75F4">
          <w:rPr>
            <w:rFonts w:eastAsia="Times New Roman"/>
            <w:szCs w:val="24"/>
          </w:rPr>
          <w:t xml:space="preserve"> non-parametric permutation tests</w:t>
        </w:r>
      </w:ins>
      <w:ins w:id="103" w:author="Hyosub Kim" w:date="2020-05-26T17:21:00Z">
        <w:r w:rsidR="00ED75F4">
          <w:rPr>
            <w:rFonts w:eastAsia="Times New Roman"/>
            <w:szCs w:val="24"/>
          </w:rPr>
          <w:t>.</w:t>
        </w:r>
      </w:ins>
      <w:ins w:id="104" w:author="Hyosub Kim" w:date="2020-05-26T17:20:00Z">
        <w:r w:rsidR="00ED75F4" w:rsidRPr="00ED75F4">
          <w:rPr>
            <w:rFonts w:eastAsia="Times New Roman"/>
            <w:szCs w:val="24"/>
          </w:rPr>
          <w:t xml:space="preserve"> </w:t>
        </w:r>
      </w:ins>
      <w:ins w:id="105" w:author="Hyosub Kim" w:date="2020-05-26T17:21:00Z">
        <w:r w:rsidR="00ED75F4">
          <w:rPr>
            <w:rFonts w:eastAsia="Times New Roman"/>
            <w:szCs w:val="24"/>
          </w:rPr>
          <w:t>For pairwise comparisons,</w:t>
        </w:r>
      </w:ins>
      <w:ins w:id="106" w:author="Hyosub Kim" w:date="2020-05-26T17:20:00Z">
        <w:r w:rsidR="00ED75F4" w:rsidRPr="00ED75F4">
          <w:rPr>
            <w:rFonts w:eastAsia="Times New Roman"/>
            <w:szCs w:val="24"/>
          </w:rPr>
          <w:t xml:space="preserve"> </w:t>
        </w:r>
      </w:ins>
      <w:ins w:id="107" w:author="Hyosub Kim" w:date="2020-05-26T17:21:00Z">
        <w:r w:rsidR="00ED75F4">
          <w:rPr>
            <w:rFonts w:eastAsia="Times New Roman"/>
            <w:szCs w:val="24"/>
          </w:rPr>
          <w:t>we will use</w:t>
        </w:r>
      </w:ins>
      <w:ins w:id="108" w:author="Hyosub Kim" w:date="2020-05-26T17:20:00Z">
        <w:r w:rsidR="00ED75F4" w:rsidRPr="00ED75F4">
          <w:rPr>
            <w:rFonts w:eastAsia="Times New Roman"/>
            <w:szCs w:val="24"/>
          </w:rPr>
          <w:t xml:space="preserve"> the difference between group means as our test statistic</w:t>
        </w:r>
      </w:ins>
      <w:ins w:id="109" w:author="Hyosub Kim" w:date="2020-05-26T17:21:00Z">
        <w:r w:rsidR="00ED75F4">
          <w:rPr>
            <w:rFonts w:eastAsia="Times New Roman"/>
            <w:szCs w:val="24"/>
          </w:rPr>
          <w:t>, to be</w:t>
        </w:r>
      </w:ins>
      <w:ins w:id="110" w:author="Hyosub Kim" w:date="2020-05-26T17:20:00Z">
        <w:r w:rsidR="00ED75F4" w:rsidRPr="00ED75F4">
          <w:rPr>
            <w:rFonts w:eastAsia="Times New Roman"/>
            <w:szCs w:val="24"/>
          </w:rPr>
          <w:t xml:space="preserve"> compared to a null distribution</w:t>
        </w:r>
      </w:ins>
      <w:ins w:id="111" w:author="Hyosub Kim" w:date="2020-05-26T17:21:00Z">
        <w:r w:rsidR="00ED75F4">
          <w:rPr>
            <w:rFonts w:eastAsia="Times New Roman"/>
            <w:szCs w:val="24"/>
          </w:rPr>
          <w:t xml:space="preserve"> </w:t>
        </w:r>
      </w:ins>
      <w:ins w:id="112" w:author="Hyosub Kim" w:date="2020-05-26T17:20:00Z">
        <w:r w:rsidR="00ED75F4" w:rsidRPr="00ED75F4">
          <w:rPr>
            <w:rFonts w:eastAsia="Times New Roman"/>
            <w:szCs w:val="24"/>
          </w:rPr>
          <w:t xml:space="preserve">created by random shuffling of group assignment in 10,000 Monte Carlo simulations </w:t>
        </w:r>
        <w:r w:rsidR="00ED75F4" w:rsidRPr="00ED75F4">
          <w:rPr>
            <w:rFonts w:eastAsia="Times New Roman"/>
            <w:szCs w:val="24"/>
          </w:rPr>
          <w:lastRenderedPageBreak/>
          <w:t xml:space="preserve">(resampling with replacement), to obtain an exact p-value. </w:t>
        </w:r>
      </w:ins>
      <w:ins w:id="113" w:author="Hyosub Kim" w:date="2020-05-26T17:22:00Z">
        <w:r w:rsidR="00ED75F4">
          <w:rPr>
            <w:rFonts w:eastAsia="Times New Roman"/>
            <w:szCs w:val="24"/>
          </w:rPr>
          <w:t>For comparisons involving more than two conditions</w:t>
        </w:r>
      </w:ins>
      <w:ins w:id="114" w:author="Hyosub Kim" w:date="2020-05-26T17:20:00Z">
        <w:r w:rsidR="00ED75F4" w:rsidRPr="00ED75F4">
          <w:rPr>
            <w:rFonts w:eastAsia="Times New Roman"/>
            <w:szCs w:val="24"/>
          </w:rPr>
          <w:t xml:space="preserve">, we </w:t>
        </w:r>
      </w:ins>
      <w:ins w:id="115" w:author="Hyosub Kim" w:date="2020-05-26T17:22:00Z">
        <w:r w:rsidR="00ED75F4">
          <w:rPr>
            <w:rFonts w:eastAsia="Times New Roman"/>
            <w:szCs w:val="24"/>
          </w:rPr>
          <w:t xml:space="preserve">will implement </w:t>
        </w:r>
      </w:ins>
      <w:ins w:id="116" w:author="Hyosub Kim" w:date="2020-05-26T17:20:00Z">
        <w:r w:rsidR="00ED75F4" w:rsidRPr="00ED75F4">
          <w:rPr>
            <w:rFonts w:eastAsia="Times New Roman"/>
            <w:szCs w:val="24"/>
          </w:rPr>
          <w:t>a similar approach</w:t>
        </w:r>
      </w:ins>
      <w:ins w:id="117" w:author="Hyosub Kim" w:date="2020-05-26T17:22:00Z">
        <w:r w:rsidR="00ED75F4">
          <w:rPr>
            <w:rFonts w:eastAsia="Times New Roman"/>
            <w:szCs w:val="24"/>
          </w:rPr>
          <w:t xml:space="preserve"> </w:t>
        </w:r>
      </w:ins>
      <w:ins w:id="118" w:author="Hyosub Kim" w:date="2020-05-26T17:20:00Z">
        <w:r w:rsidR="00ED75F4" w:rsidRPr="00ED75F4">
          <w:rPr>
            <w:rFonts w:eastAsia="Times New Roman"/>
            <w:szCs w:val="24"/>
          </w:rPr>
          <w:t xml:space="preserve">but use the F-value obtained from a </w:t>
        </w:r>
      </w:ins>
      <w:ins w:id="119" w:author="Hyosub Kim" w:date="2020-05-26T17:22:00Z">
        <w:r w:rsidR="00ED75F4">
          <w:rPr>
            <w:rFonts w:eastAsia="Times New Roman"/>
            <w:szCs w:val="24"/>
          </w:rPr>
          <w:t>repeated-measure ANVOA as our test statisti</w:t>
        </w:r>
      </w:ins>
      <w:ins w:id="120" w:author="Hyosub Kim" w:date="2020-05-26T17:27:00Z">
        <w:r w:rsidR="00ED75F4">
          <w:rPr>
            <w:rFonts w:eastAsia="Times New Roman"/>
            <w:szCs w:val="24"/>
          </w:rPr>
          <w:t>c</w:t>
        </w:r>
      </w:ins>
      <w:ins w:id="121" w:author="Hyosub Kim" w:date="2020-05-26T17:22:00Z">
        <w:r w:rsidR="00ED75F4">
          <w:rPr>
            <w:rFonts w:eastAsia="Times New Roman"/>
            <w:szCs w:val="24"/>
          </w:rPr>
          <w:t xml:space="preserve">. </w:t>
        </w:r>
      </w:ins>
    </w:p>
    <w:p w14:paraId="2FF07EBD" w14:textId="383ADD85" w:rsidR="00B14A33" w:rsidRDefault="00B14A33" w:rsidP="00C66CEF"/>
    <w:p w14:paraId="101A39E2" w14:textId="1FE201FD" w:rsidR="00B14A33" w:rsidRDefault="00B14A33" w:rsidP="00B14A33">
      <w:r>
        <w:t>In addition to our parametric analyses</w:t>
      </w:r>
      <w:ins w:id="122" w:author="Hyosub Kim" w:date="2020-05-26T17:28:00Z">
        <w:r w:rsidR="000213D4">
          <w:t xml:space="preserve"> of </w:t>
        </w:r>
      </w:ins>
      <w:ins w:id="123" w:author="Hyosub Kim" w:date="2020-05-26T17:29:00Z">
        <w:r w:rsidR="000213D4">
          <w:t>pre-selected epochs</w:t>
        </w:r>
      </w:ins>
      <w:r>
        <w:t xml:space="preserve">, we will also employ a cluster permutation analysis to assess potential SAI differences across </w:t>
      </w:r>
      <w:ins w:id="124" w:author="Hyosub Kim" w:date="2020-05-26T17:29:00Z">
        <w:r w:rsidR="000213D4">
          <w:t xml:space="preserve">entire </w:t>
        </w:r>
      </w:ins>
      <w:del w:id="125" w:author="Hyosub Kim" w:date="2020-05-26T17:29:00Z">
        <w:r w:rsidDel="000213D4">
          <w:delText xml:space="preserve">the </w:delText>
        </w:r>
      </w:del>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In this analysis, we will compare differences between two conditions at a time with paired t-tests at each stride. The largest cluster of significant paired t-tests (p &lt; 0.05) in a row will be determined and the t-statistics for this cluster are summed. The summed t-statistics are then compared to a null distribution of summed t-statistics. The null distribution is built from resampling each group without replacement 1000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r w:rsidR="00D70C81">
        <w:t xml:space="preserve"> while controlling for type I error </w:t>
      </w:r>
      <w:r w:rsidR="00D70C81">
        <w:fldChar w:fldCharType="begin"/>
      </w:r>
      <w:r w:rsidR="00D70C81">
        <w:instrText xml:space="preserve"> ADDIN ZOTERO_ITEM CSL_CITATION {"citationID":"7mxWfYN4","properties":{"formattedCitation":"(Nichols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D70C81" w:rsidRPr="00D70C81">
        <w:t>(Nichols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581BA287" w:rsidR="00414CFC" w:rsidRDefault="00105698">
      <w:pPr>
        <w:rPr>
          <w:b/>
          <w:bCs/>
        </w:rPr>
      </w:pPr>
      <w:r w:rsidRPr="007D3C9C">
        <w:rPr>
          <w:b/>
          <w:bCs/>
        </w:rPr>
        <w:t>Modeling</w:t>
      </w:r>
      <w:r w:rsidR="008E43A8">
        <w:rPr>
          <w:b/>
          <w:bCs/>
        </w:rPr>
        <w:t xml:space="preserve"> Based Analyses</w:t>
      </w:r>
    </w:p>
    <w:p w14:paraId="4F01DAE0" w14:textId="099BC0D5" w:rsidR="00591F30" w:rsidRDefault="00591F30">
      <w:r>
        <w:t xml:space="preserve">We have adapted two computational models of use-dependent learning </w:t>
      </w:r>
      <w:del w:id="126" w:author="Hyosub Kim" w:date="2020-05-26T17:31:00Z">
        <w:r w:rsidDel="000213D4">
          <w:delText xml:space="preserve">which </w:delText>
        </w:r>
      </w:del>
      <w:ins w:id="127" w:author="Hyosub Kim" w:date="2020-05-26T17:31:00Z">
        <w:r w:rsidR="000213D4">
          <w:t>that</w:t>
        </w:r>
        <w:r w:rsidR="000213D4">
          <w:t xml:space="preserve"> </w:t>
        </w:r>
      </w:ins>
      <w:r>
        <w:t xml:space="preserve">make dissociable predictions regarding the effect </w:t>
      </w:r>
      <w:del w:id="128" w:author="Hyosub Kim" w:date="2020-05-26T17:29:00Z">
        <w:r w:rsidDel="000213D4">
          <w:delText xml:space="preserve">practice </w:delText>
        </w:r>
      </w:del>
      <w:ins w:id="129" w:author="Hyosub Kim" w:date="2020-05-26T17:29:00Z">
        <w:r w:rsidR="000213D4">
          <w:t>movement</w:t>
        </w:r>
        <w:r w:rsidR="000213D4">
          <w:t xml:space="preserve"> </w:t>
        </w:r>
      </w:ins>
      <w:r>
        <w:t xml:space="preserve">consistency has on use-dependent bias. </w:t>
      </w:r>
      <w:commentRangeStart w:id="130"/>
      <w:del w:id="131" w:author="Hyosub Kim" w:date="2020-05-26T17:31:00Z">
        <w:r w:rsidDel="000213D4">
          <w:delText>One</w:delText>
        </w:r>
      </w:del>
      <w:ins w:id="132" w:author="Hyosub Kim" w:date="2020-05-26T17:31:00Z">
        <w:r w:rsidR="000213D4">
          <w:t>We</w:t>
        </w:r>
      </w:ins>
      <w:ins w:id="133" w:author="Hyosub Kim" w:date="2020-05-26T17:29:00Z">
        <w:r w:rsidR="000213D4">
          <w:t xml:space="preserve"> refer </w:t>
        </w:r>
        <w:proofErr w:type="spellStart"/>
        <w:r w:rsidR="000213D4">
          <w:t>to</w:t>
        </w:r>
      </w:ins>
      <w:del w:id="134" w:author="Hyosub Kim" w:date="2020-05-26T17:29:00Z">
        <w:r w:rsidDel="000213D4">
          <w:delText xml:space="preserve"> is</w:delText>
        </w:r>
      </w:del>
      <w:ins w:id="135" w:author="Hyosub Kim" w:date="2020-05-26T17:29:00Z">
        <w:r w:rsidR="000213D4">
          <w:t>as</w:t>
        </w:r>
      </w:ins>
      <w:proofErr w:type="spellEnd"/>
      <w:r>
        <w:t xml:space="preserve"> </w:t>
      </w:r>
      <w:ins w:id="136" w:author="Hyosub Kim" w:date="2020-05-26T17:29:00Z">
        <w:r w:rsidR="000213D4">
          <w:t>the</w:t>
        </w:r>
      </w:ins>
      <w:del w:id="137" w:author="Hyosub Kim" w:date="2020-05-26T17:29:00Z">
        <w:r w:rsidDel="000213D4">
          <w:delText>a</w:delText>
        </w:r>
        <w:r w:rsidR="00F2396E" w:rsidDel="000213D4">
          <w:delText>n</w:delText>
        </w:r>
      </w:del>
      <w:r w:rsidR="00F2396E">
        <w:t xml:space="preserve">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ins w:id="138" w:author="Hyosub Kim" w:date="2020-05-26T17:29:00Z">
        <w:r w:rsidR="000213D4">
          <w:t>, and</w:t>
        </w:r>
      </w:ins>
      <w:r>
        <w:t xml:space="preserve"> the other </w:t>
      </w:r>
      <w:del w:id="139" w:author="Hyosub Kim" w:date="2020-05-26T17:29:00Z">
        <w:r w:rsidDel="000213D4">
          <w:delText xml:space="preserve">is </w:delText>
        </w:r>
        <w:r w:rsidR="000F2CB7" w:rsidDel="000213D4">
          <w:delText>the</w:delText>
        </w:r>
      </w:del>
      <w:ins w:id="140" w:author="Hyosub Kim" w:date="2020-05-26T17:29:00Z">
        <w:r w:rsidR="000213D4">
          <w:t xml:space="preserve">we </w:t>
        </w:r>
      </w:ins>
      <w:ins w:id="141" w:author="Hyosub Kim" w:date="2020-05-26T17:30:00Z">
        <w:r w:rsidR="000213D4">
          <w:t>refer to as the</w:t>
        </w:r>
      </w:ins>
      <w:r>
        <w:t xml:space="preserve"> </w:t>
      </w:r>
      <w:r w:rsidR="007A69F4">
        <w:t xml:space="preserve">Strategy plus </w:t>
      </w:r>
      <w:commentRangeStart w:id="142"/>
      <w:r w:rsidR="000F2CB7">
        <w:t>UDP</w:t>
      </w:r>
      <w:commentRangeEnd w:id="142"/>
      <w:r w:rsidR="000213D4">
        <w:rPr>
          <w:rStyle w:val="CommentReference"/>
        </w:rPr>
        <w:commentReference w:id="142"/>
      </w:r>
      <w:r w:rsidR="000F2CB7">
        <w:t xml:space="preserve">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w:t>
      </w:r>
      <w:proofErr w:type="spellStart"/>
      <w:r w:rsidRPr="00591F30">
        <w:t>Diedrichsen</w:t>
      </w:r>
      <w:proofErr w:type="spellEnd"/>
      <w:r w:rsidRPr="00591F30">
        <w:t xml:space="preserve"> et al., 2010)</w:t>
      </w:r>
      <w:r>
        <w:fldChar w:fldCharType="end"/>
      </w:r>
      <w:r>
        <w:t>.</w:t>
      </w:r>
      <w:commentRangeEnd w:id="130"/>
      <w:r w:rsidR="000213D4">
        <w:rPr>
          <w:rStyle w:val="CommentReference"/>
        </w:rPr>
        <w:commentReference w:id="130"/>
      </w:r>
    </w:p>
    <w:p w14:paraId="7FAE0F7F" w14:textId="53956F33" w:rsidR="005B646C" w:rsidRDefault="005B646C"/>
    <w:p w14:paraId="4B11AFBE" w14:textId="77777777" w:rsidR="005B646C" w:rsidRPr="00403D28" w:rsidRDefault="005B646C" w:rsidP="005B646C">
      <w:pPr>
        <w:rPr>
          <w:i/>
          <w:iCs/>
          <w:u w:val="single"/>
        </w:rPr>
      </w:pPr>
      <w:r>
        <w:rPr>
          <w:i/>
          <w:iCs/>
          <w:u w:val="single"/>
        </w:rPr>
        <w:t>Strategy Plus UDP</w:t>
      </w:r>
      <w:r w:rsidRPr="00002520">
        <w:rPr>
          <w:i/>
          <w:iCs/>
          <w:u w:val="single"/>
        </w:rPr>
        <w:t xml:space="preserve"> model:</w:t>
      </w:r>
    </w:p>
    <w:p w14:paraId="008FE352" w14:textId="18C1E17C" w:rsidR="005B646C" w:rsidRDefault="005B646C" w:rsidP="005B646C">
      <w:r>
        <w:t xml:space="preserve">The Strategy plus UDP model conceptualizes overall motor output as the sum of two parallel processes: cognitive strategy and UDP. </w:t>
      </w:r>
      <w:ins w:id="143" w:author="Hyosub Kim" w:date="2020-05-26T17:33:00Z">
        <w:r w:rsidR="002F761F">
          <w:t>This model attempts to capture the pre</w:t>
        </w:r>
      </w:ins>
      <w:ins w:id="144" w:author="Hyosub Kim" w:date="2020-05-26T17:34:00Z">
        <w:r w:rsidR="002F761F">
          <w:t xml:space="preserve">viously reported phenomenon that </w:t>
        </w:r>
      </w:ins>
      <w:del w:id="145" w:author="Hyosub Kim" w:date="2020-05-26T17:34:00Z">
        <w:r w:rsidDel="002F761F">
          <w:delText xml:space="preserve">Prior work shows that </w:delText>
        </w:r>
      </w:del>
      <w:r>
        <w:t>participants are able to explicitly control SAI in response to visual feedback</w:t>
      </w:r>
      <w:moveFromRangeStart w:id="146" w:author="Hyosub Kim" w:date="2020-05-26T17:42:00Z" w:name="move41407363"/>
      <w:moveFrom w:id="147" w:author="Hyosub Kim" w:date="2020-05-26T17:42:00Z">
        <w:r w:rsidDel="008E10A8">
          <w:t xml:space="preserve"> </w:t>
        </w:r>
        <w:r w:rsidDel="008E10A8">
          <w:fldChar w:fldCharType="begin"/>
        </w:r>
        <w:r w:rsidDel="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Del="008E10A8">
          <w:fldChar w:fldCharType="separate"/>
        </w:r>
        <w:r w:rsidR="00AA19E3" w:rsidRPr="00AA19E3" w:rsidDel="008E10A8">
          <w:t>(French et al., 2018; Long et al., 2016)</w:t>
        </w:r>
        <w:r w:rsidDel="008E10A8">
          <w:fldChar w:fldCharType="end"/>
        </w:r>
      </w:moveFrom>
      <w:moveFromRangeEnd w:id="146"/>
      <w:r w:rsidR="003363A7">
        <w:t xml:space="preserve">, </w:t>
      </w:r>
      <w:r>
        <w:t>yet still demonstrate aftereffects</w:t>
      </w:r>
      <w:ins w:id="148" w:author="Hyosub Kim" w:date="2020-05-26T17:42:00Z">
        <w:r w:rsidR="008E10A8">
          <w:t xml:space="preserve"> </w:t>
        </w:r>
      </w:ins>
      <w:moveToRangeStart w:id="149" w:author="Hyosub Kim" w:date="2020-05-26T17:42:00Z" w:name="move41407363"/>
      <w:moveTo w:id="150" w:author="Hyosub Kim" w:date="2020-05-26T17:42:00Z">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moveTo>
      <w:moveToRangeEnd w:id="149"/>
      <w:r>
        <w:t xml:space="preserve">. </w:t>
      </w:r>
      <w:ins w:id="151" w:author="Hyosub Kim" w:date="2020-05-26T17:35:00Z">
        <w:r w:rsidR="002F761F">
          <w:t xml:space="preserve">Strategic learning accounts for the voluntarily controlled component of SAI, while UDP </w:t>
        </w:r>
      </w:ins>
      <w:ins w:id="152" w:author="Hyosub Kim" w:date="2020-05-26T17:36:00Z">
        <w:r w:rsidR="002F761F">
          <w:t xml:space="preserve">is conceptualized as </w:t>
        </w:r>
      </w:ins>
      <w:del w:id="153" w:author="Hyosub Kim" w:date="2020-05-26T17:36:00Z">
        <w:r w:rsidDel="002F761F">
          <w:delText>Our model proposes that UDP is</w:delText>
        </w:r>
      </w:del>
      <w:r>
        <w:t xml:space="preserve"> insensitive to </w:t>
      </w:r>
      <w:del w:id="154" w:author="Hyosub Kim" w:date="2020-05-26T17:36:00Z">
        <w:r w:rsidDel="002F761F">
          <w:delText xml:space="preserve">any </w:delText>
        </w:r>
      </w:del>
      <w:r>
        <w:t>explicit task goal</w:t>
      </w:r>
      <w:ins w:id="155" w:author="Hyosub Kim" w:date="2020-05-26T17:36:00Z">
        <w:r w:rsidR="002F761F">
          <w:t>s</w:t>
        </w:r>
      </w:ins>
      <w:r>
        <w:t>, and is</w:t>
      </w:r>
      <w:ins w:id="156" w:author="Hyosub Kim" w:date="2020-05-26T17:36:00Z">
        <w:r w:rsidR="002F761F">
          <w:t xml:space="preserve"> instead</w:t>
        </w:r>
      </w:ins>
      <w:r>
        <w:t xml:space="preserve"> an obligatory stride by stride biasing of motor output based </w:t>
      </w:r>
      <w:ins w:id="157" w:author="Hyosub Kim" w:date="2020-05-26T17:36:00Z">
        <w:r w:rsidR="002F761F">
          <w:t xml:space="preserve">purely </w:t>
        </w:r>
      </w:ins>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w:t>
      </w:r>
      <w:proofErr w:type="spellStart"/>
      <w:r w:rsidRPr="00DD7D15">
        <w:t>Diedrichsen</w:t>
      </w:r>
      <w:proofErr w:type="spellEnd"/>
      <w:r w:rsidRPr="00DD7D15">
        <w:t xml:space="preserve"> et al., 2010)</w:t>
      </w:r>
      <w:r>
        <w:fldChar w:fldCharType="end"/>
      </w:r>
      <w:r>
        <w:t>. In the context of the current study, the motor output is SAI (</w:t>
      </w:r>
      <m:oMath>
        <m:r>
          <w:rPr>
            <w:rFonts w:ascii="Cambria Math" w:hAnsi="Cambria Math"/>
          </w:rPr>
          <m:t>x</m:t>
        </m:r>
      </m:oMath>
      <w:r>
        <w:t>) which is 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2A9562F1" w:rsidR="005B646C" w:rsidRPr="001579D6" w:rsidRDefault="00F14982"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77777777" w:rsidR="005B646C" w:rsidRPr="001579D6" w:rsidRDefault="00F14982" w:rsidP="005B646C">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228AD73A" w14:textId="77777777" w:rsidR="005B646C" w:rsidRDefault="005B646C" w:rsidP="005B646C"/>
    <w:p w14:paraId="436F9A5F" w14:textId="7639893C" w:rsidR="005B646C" w:rsidRDefault="005B646C" w:rsidP="005B646C">
      <w:del w:id="158" w:author="Hyosub Kim" w:date="2020-05-26T17:40:00Z">
        <w:r w:rsidDel="008E10A8">
          <w:delText>During the learning phase</w:delText>
        </w:r>
      </w:del>
      <w:ins w:id="159" w:author="Hyosub Kim" w:date="2020-05-26T17:40:00Z">
        <w:r w:rsidR="008E10A8">
          <w:t>In this model</w:t>
        </w:r>
      </w:ins>
      <w:r>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Pr="00D00F31">
        <w:t xml:space="preserve">is </w:t>
      </w:r>
      <w:r>
        <w:t xml:space="preserve">a </w:t>
      </w:r>
      <w:del w:id="160" w:author="Hyosub Kim" w:date="2020-05-26T17:39:00Z">
        <w:r w:rsidDel="008E10A8">
          <w:delText>memory term</w:delText>
        </w:r>
      </w:del>
      <w:ins w:id="161" w:author="Hyosub Kim" w:date="2020-05-26T17:39:00Z">
        <w:r w:rsidR="008E10A8">
          <w:t>retention factor</w:t>
        </w:r>
      </w:ins>
      <w:r>
        <w:t xml:space="preserve"> representing how much of the strategy (</w:t>
      </w:r>
      <m:oMath>
        <m:r>
          <w:rPr>
            <w:rFonts w:ascii="Cambria Math" w:hAnsi="Cambria Math"/>
          </w:rPr>
          <m:t>s</m:t>
        </m:r>
      </m:oMath>
      <w:r>
        <w:t xml:space="preserve">) is retained from one trial to the next, and </w:t>
      </w:r>
      <m:oMath>
        <m:r>
          <w:rPr>
            <w:rFonts w:ascii="Cambria Math" w:hAnsi="Cambria Math"/>
          </w:rPr>
          <m:t>C</m:t>
        </m:r>
      </m:oMath>
      <w:r>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t>is equal to zero when the visual feedback (VF) is turned off and the participants are instructed to walk normally:</w:t>
      </w:r>
    </w:p>
    <w:p w14:paraId="2B82013C" w14:textId="77777777" w:rsidR="005B646C" w:rsidRDefault="005B646C" w:rsidP="005B646C"/>
    <w:p w14:paraId="357622A7" w14:textId="42630ADD" w:rsidR="005B646C" w:rsidRDefault="00F14982" w:rsidP="005B646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&amp;if VF is true</m:t>
                </m:r>
              </m:e>
            </m:eqArr>
          </m:e>
        </m:d>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commentRangeStart w:id="162"/>
      <w:r w:rsidR="005B646C">
        <w:rPr>
          <w:rFonts w:eastAsiaTheme="minorEastAsia"/>
        </w:rPr>
        <w:t>(7)</w:t>
      </w:r>
      <w:commentRangeEnd w:id="162"/>
      <w:r w:rsidR="008E10A8">
        <w:rPr>
          <w:rStyle w:val="CommentReference"/>
        </w:rPr>
        <w:commentReference w:id="162"/>
      </w:r>
    </w:p>
    <w:p w14:paraId="3D3A7C5E" w14:textId="4EA42EEA" w:rsidR="00507F44" w:rsidRDefault="00507F44" w:rsidP="005B646C">
      <w:pPr>
        <w:rPr>
          <w:rFonts w:eastAsiaTheme="minorEastAsia"/>
        </w:rPr>
      </w:pPr>
    </w:p>
    <w:p w14:paraId="0BA897C9" w14:textId="09E8FB65" w:rsidR="00507F44" w:rsidRDefault="008E10A8" w:rsidP="005B646C">
      <w:pPr>
        <w:rPr>
          <w:rFonts w:eastAsiaTheme="minorEastAsia"/>
        </w:rPr>
      </w:pPr>
      <w:ins w:id="163" w:author="Hyosub Kim" w:date="2020-05-26T17:41:00Z">
        <w:r>
          <w:rPr>
            <w:rFonts w:eastAsiaTheme="minorEastAsia"/>
          </w:rPr>
          <w:t>w</w:t>
        </w:r>
      </w:ins>
      <w:del w:id="164" w:author="Hyosub Kim" w:date="2020-05-26T17:41:00Z">
        <w:r w:rsidR="00507F44" w:rsidDel="008E10A8">
          <w:rPr>
            <w:rFonts w:eastAsiaTheme="minorEastAsia"/>
          </w:rPr>
          <w:delText>W</w:delText>
        </w:r>
      </w:del>
      <w:r w:rsidR="00507F44">
        <w:rPr>
          <w:rFonts w:eastAsiaTheme="minorEastAsia"/>
        </w:rPr>
        <w:t>here</w:t>
      </w:r>
      <w:ins w:id="165" w:author="Hyosub Kim" w:date="2020-05-26T17:41:00Z">
        <w:r>
          <w:rPr>
            <w:rFonts w:eastAsiaTheme="minorEastAsia"/>
          </w:rPr>
          <w:t>:</w:t>
        </w:r>
      </w:ins>
      <w:del w:id="166" w:author="Hyosub Kim" w:date="2020-05-26T17:41:00Z">
        <w:r w:rsidR="00507F44" w:rsidDel="008E10A8">
          <w:rPr>
            <w:rFonts w:eastAsiaTheme="minorEastAsia"/>
          </w:rPr>
          <w:delText>,</w:delText>
        </w:r>
      </w:del>
    </w:p>
    <w:p w14:paraId="101C41EE" w14:textId="4A00F655"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r>
            <w:ins w:id="167" w:author="Hyosub Kim" w:date="2020-05-26T17:41:00Z">
              <w:rPr>
                <w:rFonts w:ascii="Cambria Math" w:hAnsi="Cambria Math"/>
              </w:rPr>
              <m:t>,</m:t>
            </w:ins>
          </m:r>
        </m:oMath>
      </m:oMathPara>
    </w:p>
    <w:p w14:paraId="2719F219"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9696A1F" w14:textId="77777777" w:rsidR="005B646C" w:rsidRDefault="005B646C" w:rsidP="005B646C">
      <w:pPr>
        <w:rPr>
          <w:i/>
          <w:iCs/>
          <w:u w:val="single"/>
        </w:rPr>
      </w:pPr>
    </w:p>
    <w:p w14:paraId="4CD2CB3D" w14:textId="73E6E3A3" w:rsidR="008E10A8" w:rsidRDefault="005B646C" w:rsidP="005B646C">
      <w:pPr>
        <w:rPr>
          <w:ins w:id="168" w:author="Hyosub Kim" w:date="2020-05-26T17:49:00Z"/>
        </w:rPr>
      </w:pPr>
      <w:commentRangeStart w:id="169"/>
      <w:del w:id="170" w:author="Hyosub Kim" w:date="2020-05-26T17:41:00Z">
        <w:r w:rsidRPr="00D12592" w:rsidDel="008E10A8">
          <w:delText xml:space="preserve">Where </w:delText>
        </w:r>
        <m:oMath>
          <m:r>
            <w:rPr>
              <w:rFonts w:ascii="Cambria Math" w:hAnsi="Cambria Math"/>
            </w:rPr>
            <m:t>C</m:t>
          </m:r>
        </m:oMath>
        <w:r w:rsidRPr="00D12592" w:rsidDel="008E10A8">
          <w:delText xml:space="preserve"> is the error correction rate and </w:delText>
        </w:r>
        <m:oMath>
          <m:r>
            <w:rPr>
              <w:rFonts w:ascii="Cambria Math" w:hAnsi="Cambria Math"/>
            </w:rPr>
            <m:t>A</m:t>
          </m:r>
        </m:oMath>
        <w:r w:rsidRPr="00D12592" w:rsidDel="008E10A8">
          <w:delText xml:space="preserve"> is the strategic retention rate. </w:delText>
        </w:r>
      </w:del>
      <w:commentRangeEnd w:id="169"/>
      <w:r w:rsidR="008E10A8">
        <w:rPr>
          <w:rStyle w:val="CommentReference"/>
        </w:rPr>
        <w:commentReference w:id="169"/>
      </w:r>
      <w:ins w:id="171" w:author="Hyosub Kim" w:date="2020-05-26T17:42:00Z">
        <w:r w:rsidR="008E10A8">
          <w:t xml:space="preserve">Use-dependent learning </w:t>
        </w:r>
      </w:ins>
      <w:ins w:id="172" w:author="Hyosub Kim" w:date="2020-05-26T17:44:00Z">
        <w:r w:rsidR="008E10A8">
          <w:t>(</w:t>
        </w:r>
        <m:oMath>
          <m:r>
            <w:rPr>
              <w:rFonts w:ascii="Cambria Math" w:hAnsi="Cambria Math"/>
            </w:rPr>
            <m:t>w</m:t>
          </m:r>
        </m:oMath>
        <w:r w:rsidR="008E10A8">
          <w:t xml:space="preserve">) </w:t>
        </w:r>
      </w:ins>
      <w:ins w:id="173" w:author="Hyosub Kim" w:date="2020-05-26T17:43:00Z">
        <w:r w:rsidR="008E10A8">
          <w:t>occurs in parallel with strategy</w:t>
        </w:r>
      </w:ins>
      <w:ins w:id="174" w:author="Hyosub Kim" w:date="2020-05-26T17:44:00Z">
        <w:r w:rsidR="008E10A8">
          <w:t xml:space="preserve"> and</w:t>
        </w:r>
      </w:ins>
      <w:ins w:id="175" w:author="Hyosub Kim" w:date="2020-05-26T17:45:00Z">
        <w:r w:rsidR="008E10A8" w:rsidRPr="008E10A8">
          <w:t xml:space="preserve"> </w:t>
        </w:r>
        <w:r w:rsidR="008E10A8">
          <w:t>becomes biased towards the current motor output (</w:t>
        </w:r>
        <m:oMath>
          <m:r>
            <w:rPr>
              <w:rFonts w:ascii="Cambria Math" w:hAnsi="Cambria Math"/>
            </w:rPr>
            <m:t>x</m:t>
          </m:r>
        </m:oMath>
        <w:r w:rsidR="008E10A8">
          <w:t>)</w:t>
        </w:r>
        <w:proofErr w:type="gramStart"/>
        <w:r w:rsidR="008E10A8">
          <w:t xml:space="preserve">. </w:t>
        </w:r>
      </w:ins>
      <w:proofErr w:type="gramEnd"/>
      <m:oMath>
        <m:r>
          <w:ins w:id="176" w:author="Hyosub Kim" w:date="2020-05-26T17:46:00Z">
            <w:rPr>
              <w:rFonts w:ascii="Cambria Math" w:hAnsi="Cambria Math"/>
            </w:rPr>
            <m:t>E</m:t>
          </w:ins>
        </m:r>
      </m:oMath>
      <w:ins w:id="177" w:author="Hyosub Kim" w:date="2020-05-26T17:46:00Z">
        <w:r w:rsidR="008E10A8">
          <w:t xml:space="preserve"> </w:t>
        </w:r>
        <w:r w:rsidR="008E10A8">
          <w:t>represents</w:t>
        </w:r>
        <w:r w:rsidR="008E10A8">
          <w:t xml:space="preserve"> the retention </w:t>
        </w:r>
        <w:r w:rsidR="008E10A8">
          <w:t xml:space="preserve">factor for </w:t>
        </w:r>
        <w:r w:rsidR="008E10A8">
          <w:t>use</w:t>
        </w:r>
        <w:r w:rsidR="008E10A8">
          <w:t>-</w:t>
        </w:r>
        <w:r w:rsidR="008E10A8">
          <w:t xml:space="preserve">dependent </w:t>
        </w:r>
        <w:r w:rsidR="008E10A8">
          <w:t xml:space="preserve">learning </w:t>
        </w:r>
        <w:r w:rsidR="008E10A8">
          <w:t xml:space="preserve">and </w:t>
        </w:r>
        <m:oMath>
          <m:r>
            <w:rPr>
              <w:rFonts w:ascii="Cambria Math" w:hAnsi="Cambria Math"/>
            </w:rPr>
            <m:t>F</m:t>
          </m:r>
        </m:oMath>
        <w:r w:rsidR="008E10A8">
          <w:t xml:space="preserve"> is the use-dependent learning rate. </w:t>
        </w:r>
        <w:r w:rsidR="008E10A8">
          <w:t>Note that the update is</w:t>
        </w:r>
      </w:ins>
      <w:ins w:id="178" w:author="Hyosub Kim" w:date="2020-05-26T17:47:00Z">
        <w:r w:rsidR="008E10A8">
          <w:t xml:space="preserve"> a function of the motor output, </w:t>
        </w:r>
      </w:ins>
      <w:ins w:id="179" w:author="Hyosub Kim" w:date="2020-05-26T17:48:00Z">
        <w:r w:rsidR="00707D77">
          <w:t>as oppos</w:t>
        </w:r>
      </w:ins>
      <w:ins w:id="180" w:author="Hyosub Kim" w:date="2020-05-26T17:49:00Z">
        <w:r w:rsidR="00707D77">
          <w:t>ed to</w:t>
        </w:r>
      </w:ins>
      <w:ins w:id="181" w:author="Hyosub Kim" w:date="2020-05-26T17:47:00Z">
        <w:r w:rsidR="008E10A8">
          <w:t xml:space="preserve"> an error signal.</w:t>
        </w:r>
      </w:ins>
    </w:p>
    <w:p w14:paraId="7BB7CC23" w14:textId="551F5885" w:rsidR="00707D77" w:rsidRDefault="00707D77" w:rsidP="005B646C">
      <w:pPr>
        <w:rPr>
          <w:ins w:id="182" w:author="Hyosub Kim" w:date="2020-05-26T17:49:00Z"/>
        </w:rPr>
      </w:pPr>
    </w:p>
    <w:p w14:paraId="2E93BF42" w14:textId="77777777" w:rsidR="00707D77" w:rsidRDefault="00707D77" w:rsidP="005B646C">
      <w:pPr>
        <w:rPr>
          <w:ins w:id="183" w:author="Hyosub Kim" w:date="2020-05-26T17:42:00Z"/>
        </w:rPr>
      </w:pPr>
    </w:p>
    <w:p w14:paraId="4C18F436" w14:textId="64E9A2E6" w:rsidR="005B646C" w:rsidDel="008E10A8" w:rsidRDefault="005B646C" w:rsidP="005B646C">
      <w:pPr>
        <w:rPr>
          <w:del w:id="184" w:author="Hyosub Kim" w:date="2020-05-26T17:47:00Z"/>
        </w:rPr>
      </w:pPr>
      <w:del w:id="185" w:author="Hyosub Kim" w:date="2020-05-26T17:47:00Z">
        <w:r w:rsidDel="008E10A8">
          <w:delText xml:space="preserve">During the Washout phase, when there is no strategy, motor output is driven only by the use-dependent process. The use-dependent process </w:delText>
        </w:r>
      </w:del>
      <w:del w:id="186" w:author="Hyosub Kim" w:date="2020-05-26T17:44:00Z">
        <w:r w:rsidDel="008E10A8">
          <w:delText>(</w:delText>
        </w:r>
        <m:oMath>
          <m:r>
            <w:rPr>
              <w:rFonts w:ascii="Cambria Math" w:hAnsi="Cambria Math"/>
            </w:rPr>
            <m:t>w</m:t>
          </m:r>
        </m:oMath>
        <w:r w:rsidDel="008E10A8">
          <w:delText xml:space="preserve">) </w:delText>
        </w:r>
      </w:del>
      <w:del w:id="187" w:author="Hyosub Kim" w:date="2020-05-26T17:45:00Z">
        <w:r w:rsidR="00D061A8" w:rsidDel="008E10A8">
          <w:delText>becomes biased towards</w:delText>
        </w:r>
        <w:r w:rsidDel="008E10A8">
          <w:delText xml:space="preserve"> the current motor output (</w:delText>
        </w:r>
        <m:oMath>
          <m:r>
            <w:rPr>
              <w:rFonts w:ascii="Cambria Math" w:hAnsi="Cambria Math"/>
            </w:rPr>
            <m:t>x</m:t>
          </m:r>
        </m:oMath>
        <w:r w:rsidDel="008E10A8">
          <w:delText>)</w:delText>
        </w:r>
        <w:r w:rsidR="00D061A8" w:rsidDel="008E10A8">
          <w:delText xml:space="preserve">, while </w:delText>
        </w:r>
        <w:r w:rsidDel="008E10A8">
          <w:delText>retain</w:delText>
        </w:r>
        <w:r w:rsidR="00D061A8" w:rsidDel="008E10A8">
          <w:delText>ing</w:delText>
        </w:r>
        <w:r w:rsidDel="008E10A8">
          <w:delText xml:space="preserve"> a proportion of the current use-dependent process: </w:delText>
        </w:r>
      </w:del>
    </w:p>
    <w:p w14:paraId="745DAA5C" w14:textId="77777777" w:rsidR="005B646C" w:rsidRDefault="005B646C" w:rsidP="005B646C"/>
    <w:p w14:paraId="485D7718" w14:textId="090BE7AB" w:rsidR="005B646C" w:rsidRPr="001579D6" w:rsidRDefault="00F14982"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29C3C434" w:rsidR="00507F44" w:rsidRDefault="008E10A8" w:rsidP="005B646C">
      <w:pPr>
        <w:rPr>
          <w:rFonts w:eastAsiaTheme="minorEastAsia"/>
        </w:rPr>
      </w:pPr>
      <w:ins w:id="188" w:author="Hyosub Kim" w:date="2020-05-26T17:38:00Z">
        <w:r>
          <w:rPr>
            <w:rFonts w:eastAsiaTheme="minorEastAsia"/>
          </w:rPr>
          <w:t>w</w:t>
        </w:r>
      </w:ins>
      <w:del w:id="189" w:author="Hyosub Kim" w:date="2020-05-26T17:38:00Z">
        <w:r w:rsidR="00507F44" w:rsidDel="008E10A8">
          <w:rPr>
            <w:rFonts w:eastAsiaTheme="minorEastAsia"/>
          </w:rPr>
          <w:delText>W</w:delText>
        </w:r>
      </w:del>
      <w:r w:rsidR="00507F44">
        <w:rPr>
          <w:rFonts w:eastAsiaTheme="minorEastAsia"/>
        </w:rPr>
        <w:t>here</w:t>
      </w:r>
      <w:ins w:id="190" w:author="Hyosub Kim" w:date="2020-05-26T17:38:00Z">
        <w:r>
          <w:rPr>
            <w:rFonts w:eastAsiaTheme="minorEastAsia"/>
          </w:rPr>
          <w:t>:</w:t>
        </w:r>
      </w:ins>
      <w:del w:id="191" w:author="Hyosub Kim" w:date="2020-05-26T17:38:00Z">
        <w:r w:rsidR="00507F44" w:rsidDel="008E10A8">
          <w:rPr>
            <w:rFonts w:eastAsiaTheme="minorEastAsia"/>
          </w:rPr>
          <w:delText>,</w:delText>
        </w:r>
      </w:del>
    </w:p>
    <w:p w14:paraId="44AEAE4F" w14:textId="564AC5FF" w:rsidR="005B646C" w:rsidRPr="00D12592" w:rsidDel="008E10A8" w:rsidRDefault="005B646C" w:rsidP="005B646C">
      <w:pPr>
        <w:rPr>
          <w:del w:id="192" w:author="Hyosub Kim" w:date="2020-05-26T17:38:00Z"/>
          <w:rFonts w:eastAsiaTheme="minorEastAsia"/>
        </w:rPr>
      </w:pPr>
      <m:oMath>
        <m:r>
          <w:rPr>
            <w:rFonts w:ascii="Cambria Math" w:eastAsiaTheme="minorEastAsia" w:hAnsi="Cambria Math"/>
          </w:rPr>
          <m:t>0</m:t>
        </m:r>
        <m:r>
          <w:rPr>
            <w:rFonts w:ascii="Cambria Math" w:hAnsi="Cambria Math"/>
          </w:rPr>
          <m:t>&lt;E&lt;1</m:t>
        </m:r>
      </m:oMath>
      <w:ins w:id="193" w:author="Hyosub Kim" w:date="2020-05-26T17:38:00Z">
        <w:r w:rsidR="008E10A8">
          <w:rPr>
            <w:rFonts w:eastAsiaTheme="minorEastAsia"/>
          </w:rPr>
          <w:t>,</w:t>
        </w:r>
      </w:ins>
    </w:p>
    <w:p w14:paraId="7C61D753"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&lt;F≪C</m:t>
          </m:r>
        </m:oMath>
      </m:oMathPara>
    </w:p>
    <w:p w14:paraId="508E880F" w14:textId="77777777" w:rsidR="005B646C" w:rsidRDefault="005B646C" w:rsidP="005B646C"/>
    <w:p w14:paraId="26D7DF4E" w14:textId="7DB95ED2" w:rsidR="005B646C" w:rsidRDefault="005B646C" w:rsidP="005B646C">
      <w:del w:id="194" w:author="Hyosub Kim" w:date="2020-05-26T17:39:00Z">
        <w:r w:rsidDel="008E10A8">
          <w:delText xml:space="preserve">Where </w:delText>
        </w:r>
      </w:del>
      <m:oMath>
        <m:r>
          <w:del w:id="195" w:author="Hyosub Kim" w:date="2020-05-26T17:46:00Z">
            <w:rPr>
              <w:rFonts w:ascii="Cambria Math" w:hAnsi="Cambria Math"/>
            </w:rPr>
            <m:t>E</m:t>
          </w:del>
        </m:r>
      </m:oMath>
      <w:del w:id="196" w:author="Hyosub Kim" w:date="2020-05-26T17:46:00Z">
        <w:r w:rsidDel="008E10A8">
          <w:delText xml:space="preserve"> is the use dependent retention rate and </w:delText>
        </w:r>
        <m:oMath>
          <m:r>
            <w:rPr>
              <w:rFonts w:ascii="Cambria Math" w:hAnsi="Cambria Math"/>
            </w:rPr>
            <m:t>F</m:t>
          </m:r>
        </m:oMath>
        <w:r w:rsidDel="008E10A8">
          <w:delText xml:space="preserve"> is the use-dependent learning rate. </w:delText>
        </w:r>
      </w:del>
      <w:commentRangeStart w:id="197"/>
      <w:r w:rsidR="00D061A8">
        <w:t>W</w:t>
      </w:r>
      <w:r>
        <w:t xml:space="preserve">e assume the use-dependent process learns </w:t>
      </w:r>
      <w:r w:rsidR="00D061A8">
        <w:t>much</w:t>
      </w:r>
      <w:r>
        <w:t xml:space="preserve"> slow</w:t>
      </w:r>
      <w:r w:rsidR="00D061A8">
        <w:t>er</w:t>
      </w:r>
      <w:r>
        <w:t xml:space="preserve"> than a strategic process </w:t>
      </w:r>
      <w:r w:rsidR="00D061A8">
        <w:t xml:space="preserve">and thus constrain </w:t>
      </w:r>
      <m:oMath>
        <m:r>
          <w:rPr>
            <w:rFonts w:ascii="Cambria Math" w:hAnsi="Cambria Math"/>
          </w:rPr>
          <m:t>F</m:t>
        </m:r>
      </m:oMath>
      <w:r>
        <w:rPr>
          <w:rFonts w:eastAsiaTheme="minorEastAsia"/>
        </w:rPr>
        <w:t xml:space="preserve"> to be</w:t>
      </w:r>
      <w:r w:rsidR="00D061A8">
        <w:rPr>
          <w:rFonts w:eastAsiaTheme="minorEastAsia"/>
        </w:rPr>
        <w:t xml:space="preserve"> at least</w:t>
      </w:r>
      <w:r>
        <w:rPr>
          <w:rFonts w:eastAsiaTheme="minorEastAsia"/>
        </w:rPr>
        <w:t xml:space="preserve"> 5</w:t>
      </w:r>
      <w:r w:rsidR="00D061A8">
        <w:rPr>
          <w:rFonts w:eastAsiaTheme="minorEastAsia"/>
        </w:rPr>
        <w:t xml:space="preserve"> times</w:t>
      </w:r>
      <w:r>
        <w:rPr>
          <w:rFonts w:eastAsiaTheme="minorEastAsia"/>
        </w:rPr>
        <w:t xml:space="preserve"> less than </w:t>
      </w:r>
      <m:oMath>
        <m:r>
          <w:rPr>
            <w:rFonts w:ascii="Cambria Math" w:hAnsi="Cambria Math"/>
          </w:rPr>
          <m:t>C</m:t>
        </m:r>
        <w:commentRangeEnd w:id="197"/>
        <m:r>
          <m:rPr>
            <m:sty m:val="p"/>
          </m:rPr>
          <w:rPr>
            <w:rStyle w:val="CommentReference"/>
          </w:rPr>
          <w:commentReference w:id="197"/>
        </m:r>
      </m:oMath>
      <w:r>
        <w:rPr>
          <w:rFonts w:eastAsiaTheme="minorEastAsia"/>
        </w:rPr>
        <w:t>.</w:t>
      </w:r>
      <w:ins w:id="198" w:author="Hyosub Kim" w:date="2020-05-26T17:47:00Z">
        <w:r w:rsidR="008E10A8" w:rsidRPr="008E10A8">
          <w:t xml:space="preserve"> </w:t>
        </w:r>
        <w:r w:rsidR="008E10A8">
          <w:t xml:space="preserve">During </w:t>
        </w:r>
      </w:ins>
      <w:ins w:id="199" w:author="Hyosub Kim" w:date="2020-05-26T17:49:00Z">
        <w:r w:rsidR="00707D77">
          <w:t>washout</w:t>
        </w:r>
      </w:ins>
      <w:ins w:id="200" w:author="Hyosub Kim" w:date="2020-05-26T17:47:00Z">
        <w:r w:rsidR="008E10A8">
          <w:t xml:space="preserve">, when there is no strategy, motor output </w:t>
        </w:r>
      </w:ins>
      <w:ins w:id="201" w:author="Hyosub Kim" w:date="2020-05-26T17:49:00Z">
        <w:r w:rsidR="00707D77">
          <w:t xml:space="preserve">reflects the sole </w:t>
        </w:r>
      </w:ins>
      <w:ins w:id="202" w:author="Hyosub Kim" w:date="2020-05-26T17:50:00Z">
        <w:r w:rsidR="00707D77">
          <w:t>activity</w:t>
        </w:r>
      </w:ins>
      <w:bookmarkStart w:id="203" w:name="_GoBack"/>
      <w:bookmarkEnd w:id="203"/>
      <w:ins w:id="204" w:author="Hyosub Kim" w:date="2020-05-26T17:49:00Z">
        <w:r w:rsidR="00707D77">
          <w:t xml:space="preserve"> of</w:t>
        </w:r>
      </w:ins>
      <w:ins w:id="205" w:author="Hyosub Kim" w:date="2020-05-26T17:47:00Z">
        <w:r w:rsidR="008E10A8">
          <w:t xml:space="preserve"> use-dependent </w:t>
        </w:r>
      </w:ins>
      <w:ins w:id="206" w:author="Hyosub Kim" w:date="2020-05-26T17:49:00Z">
        <w:r w:rsidR="00707D77">
          <w:t>learning</w:t>
        </w:r>
      </w:ins>
      <w:ins w:id="207" w:author="Hyosub Kim" w:date="2020-05-26T17:47:00Z">
        <w:r w:rsidR="008E10A8">
          <w:t xml:space="preserve">. </w:t>
        </w:r>
      </w:ins>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4D0EF3E2" w:rsidR="00414CFC" w:rsidRDefault="00C506EF" w:rsidP="00414CFC">
      <w:r>
        <w:t xml:space="preserve">The Adaptive </w:t>
      </w:r>
      <w:r w:rsidR="005C0A9A">
        <w:t xml:space="preserve">Bayesian model </w:t>
      </w:r>
      <w:r w:rsidR="00D93560">
        <w:t xml:space="preserve">predicts </w:t>
      </w:r>
      <w:r w:rsidR="00A32D90">
        <w:t>the appropriate step length</w:t>
      </w:r>
      <w:r w:rsidR="00414CFC">
        <w:t xml:space="preserve"> </w:t>
      </w:r>
      <w:r w:rsidR="00D93560">
        <w:t xml:space="preserve">through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p>
    <w:p w14:paraId="1E616CD7" w14:textId="1A994495" w:rsidR="00591F30" w:rsidRDefault="00591F30" w:rsidP="00414CFC"/>
    <w:p w14:paraId="1A43A7FC" w14:textId="3F4FF031" w:rsidR="00591F30" w:rsidRDefault="004B6DF6" w:rsidP="00591F30">
      <w:r>
        <w:t>In the context of the current study, t</w:t>
      </w:r>
      <w:r w:rsidR="00591F30">
        <w:t xml:space="preserve">his model combines the prior expectation of the </w:t>
      </w:r>
      <w:r w:rsidR="0028136C">
        <w:t xml:space="preserve">SAI </w:t>
      </w:r>
      <w:r w:rsidR="00591F30">
        <w:t xml:space="preserve">target with the current </w:t>
      </w:r>
      <w:r w:rsidR="00880873">
        <w:t xml:space="preserve">sensory estimate of </w:t>
      </w:r>
      <w:r w:rsidR="00591F30">
        <w:t xml:space="preserve">target position to </w:t>
      </w:r>
      <w:r w:rsidR="00FB3858">
        <w:t xml:space="preserve">compute </w:t>
      </w:r>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r w:rsidR="00FB3858">
        <w:rPr>
          <w:rFonts w:eastAsiaTheme="minorEastAsia"/>
        </w:rPr>
        <w:t xml:space="preserve"> of target location</w:t>
      </w:r>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0F3DE48C" w:rsidR="00591F30" w:rsidRPr="0004441C" w:rsidRDefault="00F14982" w:rsidP="00591F30">
      <m:oMath>
        <m:sSub>
          <m:sSubPr>
            <m:ctrlPr>
              <w:rPr>
                <w:rFonts w:ascii="Cambria Math" w:hAnsi="Cambria Math"/>
                <w:i/>
              </w:rPr>
            </m:ctrlPr>
          </m:sSubPr>
          <m:e>
            <m:r>
              <w:rPr>
                <w:rFonts w:ascii="Cambria Math" w:hAnsi="Cambria Math"/>
              </w:rPr>
              <m:t>θ</m:t>
            </m:r>
          </m:e>
          <m:sub>
            <m:r>
              <w:rPr>
                <w:rFonts w:ascii="Cambria Math" w:hAnsi="Cambria Math"/>
              </w:rPr>
              <m:t>MAP (n+1)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t>(2)</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48991128" w:rsidR="00591F30" w:rsidRDefault="000F2CB7" w:rsidP="00591F30">
      <w:r>
        <w:rPr>
          <w:rFonts w:eastAsiaTheme="minorEastAsia"/>
        </w:rPr>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w:t>
      </w:r>
      <w:r w:rsidR="006B3297">
        <w:t>,</w:t>
      </w:r>
      <w:r w:rsidR="00591F30">
        <w:t xml:space="preserve"> </w:t>
      </w:r>
      <m:oMath>
        <m:r>
          <w:rPr>
            <w:rFonts w:ascii="Cambria Math" w:hAnsi="Cambria Math"/>
          </w:rPr>
          <m:t>θ</m:t>
        </m:r>
      </m:oMath>
      <w:r w:rsidR="006B3297">
        <w:rPr>
          <w:rFonts w:eastAsiaTheme="minorEastAsia"/>
        </w:rPr>
        <w:t xml:space="preserve">, </w:t>
      </w:r>
      <w:r w:rsidR="00591F30">
        <w:t xml:space="preserve">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proofErr w:type="gramStart"/>
      <w:r w:rsidR="00FB3858" w:rsidRPr="00D70C81">
        <w:rPr>
          <w:i/>
        </w:rPr>
        <w:t>N</w:t>
      </w:r>
      <w:r w:rsidR="00880873">
        <w:t>(</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r w:rsidR="00591F30">
        <w:t>:</w:t>
      </w:r>
    </w:p>
    <w:p w14:paraId="6736235A" w14:textId="77777777" w:rsidR="00591F30" w:rsidRDefault="00591F30" w:rsidP="00591F30"/>
    <w:p w14:paraId="22F70F7C" w14:textId="39DFDD7B" w:rsidR="00591F30" w:rsidRDefault="00F14982"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454F7621" w:rsidR="00591F30" w:rsidRDefault="00F14982" w:rsidP="00591F30">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08" w:name="_Hlk37794084"/>
            <m:r>
              <w:rPr>
                <w:rFonts w:ascii="Cambria Math" w:hAnsi="Cambria Math"/>
              </w:rPr>
              <m:t>β</m:t>
            </m:r>
            <w:bookmarkEnd w:id="208"/>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4A4D404" w14:textId="77777777" w:rsidR="00507F44" w:rsidRDefault="00507F44" w:rsidP="00591F30">
      <w:pPr>
        <w:rPr>
          <w:rFonts w:eastAsiaTheme="minorEastAsia"/>
        </w:rPr>
      </w:pPr>
    </w:p>
    <w:p w14:paraId="2D88B194" w14:textId="30EEC168" w:rsidR="00507F44" w:rsidRDefault="00507F44" w:rsidP="00591F30">
      <w:pPr>
        <w:rPr>
          <w:rFonts w:eastAsiaTheme="minorEastAsia"/>
        </w:rPr>
      </w:pPr>
      <w:r>
        <w:rPr>
          <w:rFonts w:eastAsiaTheme="minorEastAsia"/>
        </w:rPr>
        <w:t>Where,</w:t>
      </w:r>
    </w:p>
    <w:p w14:paraId="4A53167A" w14:textId="026666F7" w:rsidR="00EF45BD" w:rsidRPr="00EF45BD" w:rsidRDefault="00EF45BD" w:rsidP="00591F30">
      <w:pPr>
        <w:rPr>
          <w:rFonts w:eastAsiaTheme="minorEastAsia"/>
        </w:rPr>
      </w:pPr>
      <m:oMathPara>
        <m:oMathParaPr>
          <m:jc m:val="left"/>
        </m:oMathParaPr>
        <m:oMath>
          <m:r>
            <w:rPr>
              <w:rFonts w:ascii="Cambria Math" w:hAnsi="Cambria Math"/>
            </w:rPr>
            <m:t>0&lt;β&lt;1</m:t>
          </m:r>
        </m:oMath>
      </m:oMathPara>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69D5914D" w:rsidR="00FC4149" w:rsidRDefault="00591F30" w:rsidP="00DE6FD2">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A24826">
        <w:t xml:space="preserve">Therefore, the Adaptive Bayesian model has two free parameters and the Strategy plus UDP model has four free parameters. </w:t>
      </w:r>
    </w:p>
    <w:p w14:paraId="449BA518" w14:textId="15FF1009" w:rsidR="00E84A95" w:rsidRDefault="00E84A95" w:rsidP="00DE6FD2"/>
    <w:p w14:paraId="35BCAC6A" w14:textId="10F3A38B" w:rsidR="00D061A8" w:rsidRPr="008D7F9E" w:rsidRDefault="00D061A8" w:rsidP="00D061A8">
      <w:pPr>
        <w:rPr>
          <w:u w:val="single"/>
        </w:rPr>
      </w:pPr>
      <w:bookmarkStart w:id="209" w:name="_Hlk41035246"/>
      <w:r>
        <w:t xml:space="preserve">These two models provide distinct interpretations of how use-dependent biases evolve and the specific constraints acting on them. The Strategy plus UDP model assumes separate, yet parallel, implicit (UDP) and explicit (Strategy) learning mechanisms. In this model, use-dependent learning is persistently active, but evolves slowly in response to the direction of the walking asymmetry. In contrast, the Adaptive Bayesian model does not invoke separate implicit and explicit learning processes, but frames the problem of changing an agent’s behavior in response to visual targets as one of Bayesian estimation </w:t>
      </w:r>
      <w:r>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fldChar w:fldCharType="separate"/>
      </w:r>
      <w:r w:rsidR="006B3297" w:rsidRPr="006B3297">
        <w:rPr>
          <w:szCs w:val="24"/>
        </w:rPr>
        <w:t>(Ernst and Banks, 2002; Körding, 2007; Verstynen and Sabes, 2011; Wei and Körding, 2009)</w:t>
      </w:r>
      <w:r>
        <w:fldChar w:fldCharType="end"/>
      </w:r>
      <w:r>
        <w:t xml:space="preserve">. The MAP estimate may certainly result from contributions of implicit and explicit mechanisms, but the model does not distinguish between the two.  </w:t>
      </w:r>
    </w:p>
    <w:bookmarkEnd w:id="209"/>
    <w:p w14:paraId="5A5B69D2" w14:textId="77777777" w:rsidR="00D12592" w:rsidRDefault="00D12592" w:rsidP="00DE6FD2">
      <w:pPr>
        <w:rPr>
          <w:i/>
          <w:iCs/>
          <w:u w:val="single"/>
        </w:rPr>
      </w:pPr>
    </w:p>
    <w:p w14:paraId="1D4C1E57" w14:textId="4954EED6" w:rsidR="00DE6FD2" w:rsidRDefault="00DE6FD2" w:rsidP="00DE6FD2">
      <w:pPr>
        <w:rPr>
          <w:i/>
          <w:iCs/>
          <w:u w:val="single"/>
        </w:rPr>
      </w:pPr>
      <w:r>
        <w:rPr>
          <w:i/>
          <w:iCs/>
          <w:u w:val="single"/>
        </w:rPr>
        <w:t>Model Comparison:</w:t>
      </w:r>
    </w:p>
    <w:p w14:paraId="3BD89705" w14:textId="005DD961" w:rsidR="004B0AE4" w:rsidRDefault="00853000">
      <w:r>
        <w:t>T</w:t>
      </w:r>
      <w:r w:rsidR="00EA3CB8">
        <w:t>o determine</w:t>
      </w:r>
      <w:r w:rsidR="00E84A95">
        <w:t xml:space="preserve"> </w:t>
      </w:r>
      <w:r w:rsidR="000E5D70">
        <w:t>whether</w:t>
      </w:r>
      <w:r w:rsidR="00EA3CB8">
        <w:t xml:space="preserve"> the models are distinguishable and</w:t>
      </w:r>
      <w:r w:rsidR="00E84A95">
        <w:t xml:space="preserve"> the best method of objective comparison,</w:t>
      </w:r>
      <w:r w:rsidR="00EA3CB8">
        <w:t xml:space="preserve"> </w:t>
      </w:r>
      <w:r>
        <w:t>w</w:t>
      </w:r>
      <w:r w:rsidR="00EA3CB8">
        <w:t xml:space="preserve">e performed </w:t>
      </w:r>
      <w:r w:rsidR="008A098F">
        <w:t>model recovery analysis</w:t>
      </w:r>
      <w:r w:rsidR="00647E38">
        <w:t xml:space="preserve"> </w:t>
      </w:r>
      <w:r w:rsidR="00647E38">
        <w:fldChar w:fldCharType="begin"/>
      </w:r>
      <w:r w:rsidR="00647E38">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647E38">
        <w:fldChar w:fldCharType="separate"/>
      </w:r>
      <w:r w:rsidR="00647E38" w:rsidRPr="00647E38">
        <w:t>(Hardwick et al., 2019; Wilson and Collins, 2019)</w:t>
      </w:r>
      <w:r w:rsidR="00647E38">
        <w:fldChar w:fldCharType="end"/>
      </w:r>
      <w:r>
        <w:t xml:space="preserve">. </w:t>
      </w:r>
      <w:r w:rsidR="00647E38">
        <w:t xml:space="preserve">By </w:t>
      </w:r>
      <w:r w:rsidR="000E5D70">
        <w:t xml:space="preserve">sequentially </w:t>
      </w:r>
      <w:r w:rsidR="00647E38">
        <w:t>simulating data from each model</w:t>
      </w:r>
      <w:r w:rsidR="000E5D70">
        <w:t xml:space="preserve"> and then</w:t>
      </w:r>
      <w:r w:rsidR="00647E38">
        <w:t xml:space="preserve"> comparing model fits </w:t>
      </w:r>
      <w:r w:rsidR="000E5D70">
        <w:t>the</w:t>
      </w:r>
      <w:r w:rsidR="00647E38">
        <w:t xml:space="preserve"> simulated data, we</w:t>
      </w:r>
      <w:r w:rsidR="000E5D70">
        <w:t xml:space="preserve"> show in </w:t>
      </w:r>
      <w:ins w:id="210" w:author="Jonathan Wood" w:date="2020-05-22T11:26:00Z">
        <w:r w:rsidR="00791B3D">
          <w:t>the confusion matrices (</w:t>
        </w:r>
      </w:ins>
      <w:r w:rsidR="000E5D70">
        <w:t xml:space="preserve">Figure </w:t>
      </w:r>
      <w:ins w:id="211" w:author="Jonathan Wood" w:date="2020-05-25T08:13:00Z">
        <w:r w:rsidR="00787A66">
          <w:t>2</w:t>
        </w:r>
      </w:ins>
      <w:del w:id="212" w:author="Jonathan Wood" w:date="2020-05-25T08:13:00Z">
        <w:r w:rsidR="000E5D70" w:rsidDel="00787A66">
          <w:delText>3</w:delText>
        </w:r>
      </w:del>
      <w:ins w:id="213" w:author="Jonathan Wood" w:date="2020-05-22T11:26:00Z">
        <w:r w:rsidR="00791B3D">
          <w:t>)</w:t>
        </w:r>
      </w:ins>
      <w:r w:rsidR="000E5D70">
        <w:t xml:space="preserve"> </w:t>
      </w:r>
      <w:r w:rsidR="00647E38">
        <w:t xml:space="preserve">that the models are distinguishable under </w:t>
      </w:r>
      <w:r w:rsidR="000E5D70">
        <w:t xml:space="preserve">these </w:t>
      </w:r>
      <w:r w:rsidR="00647E38">
        <w:t>ideal circumstances.</w:t>
      </w:r>
      <w:r w:rsidR="000E5D70">
        <w:t xml:space="preserve"> </w:t>
      </w:r>
      <w:ins w:id="214" w:author="Jonathan Wood" w:date="2020-05-22T11:26:00Z">
        <w:r w:rsidR="00791B3D">
          <w:t xml:space="preserve">A confusion matrix provides values for the probability that </w:t>
        </w:r>
      </w:ins>
      <w:ins w:id="215" w:author="Jonathan Wood" w:date="2020-05-22T11:27:00Z">
        <w:r w:rsidR="00791B3D">
          <w:t xml:space="preserve">a randomly generated, simulated model </w:t>
        </w:r>
      </w:ins>
      <w:ins w:id="216" w:author="Jonathan Wood" w:date="2020-05-22T11:30:00Z">
        <w:r w:rsidR="00791B3D">
          <w:t xml:space="preserve">demonstrates better fit statistics when fit by itself or </w:t>
        </w:r>
      </w:ins>
      <w:ins w:id="217" w:author="Jonathan Wood" w:date="2020-05-22T11:31:00Z">
        <w:r w:rsidR="00791B3D">
          <w:t>other models.</w:t>
        </w:r>
      </w:ins>
      <w:ins w:id="218" w:author="Jonathan Wood" w:date="2020-05-22T11:28:00Z">
        <w:r w:rsidR="00791B3D">
          <w:t xml:space="preserve"> </w:t>
        </w:r>
      </w:ins>
      <w:ins w:id="219" w:author="Jonathan Wood" w:date="2020-05-22T11:23:00Z">
        <w:r w:rsidR="000E5D70">
          <w:t>Ideally, the model that simulated the data will demonstra</w:t>
        </w:r>
      </w:ins>
      <w:ins w:id="220" w:author="Jonathan Wood" w:date="2020-05-22T11:24:00Z">
        <w:r w:rsidR="000E5D70">
          <w:t>te a better fit than the other model. This will result in</w:t>
        </w:r>
      </w:ins>
      <w:ins w:id="221" w:author="Jonathan Wood" w:date="2020-05-22T11:25:00Z">
        <w:r w:rsidR="00791B3D">
          <w:t xml:space="preserve"> values closer to 1 on the diagonals of the confusion matrix</w:t>
        </w:r>
      </w:ins>
      <w:ins w:id="222" w:author="Jonathan Wood" w:date="2020-05-22T11:31:00Z">
        <w:r w:rsidR="00791B3D">
          <w:t xml:space="preserve"> (brighter colors) and values closer to 0 off</w:t>
        </w:r>
      </w:ins>
      <w:ins w:id="223" w:author="Jonathan Wood" w:date="2020-05-22T11:32:00Z">
        <w:r w:rsidR="00791B3D">
          <w:t>-</w:t>
        </w:r>
      </w:ins>
      <w:ins w:id="224" w:author="Jonathan Wood" w:date="2020-05-22T11:31:00Z">
        <w:r w:rsidR="00791B3D">
          <w:t>diagonals (duller colors)</w:t>
        </w:r>
      </w:ins>
      <w:ins w:id="225" w:author="Jonathan Wood" w:date="2020-05-22T11:25:00Z">
        <w:r w:rsidR="00791B3D">
          <w:t>.</w:t>
        </w:r>
      </w:ins>
      <w:r w:rsidR="00647E38">
        <w:t xml:space="preserve"> </w:t>
      </w:r>
      <w:r w:rsidR="00181A41">
        <w:t xml:space="preserve">We fit the simulated data </w:t>
      </w:r>
      <w:r w:rsidR="004D6E15">
        <w:t xml:space="preserve">from each model </w:t>
      </w:r>
      <w:r>
        <w:t xml:space="preserve">using MATLAB’s </w:t>
      </w:r>
      <w:proofErr w:type="spellStart"/>
      <w:r>
        <w:t>fmincon</w:t>
      </w:r>
      <w:proofErr w:type="spellEnd"/>
      <w:r>
        <w:t xml:space="preserve"> function and </w:t>
      </w:r>
      <w:r w:rsidR="0060323D">
        <w:t xml:space="preserve">found that comparison using </w:t>
      </w:r>
      <w:r>
        <w:t>Akaike Information Criterion (AIC)</w:t>
      </w:r>
      <w:r w:rsidR="0060323D">
        <w:t xml:space="preserve"> distinguishes between the models better than Bayesian Information Criterion (BIC)</w:t>
      </w:r>
      <w:r w:rsidR="00181A41">
        <w:t xml:space="preserve">. </w:t>
      </w:r>
    </w:p>
    <w:p w14:paraId="5E147C18" w14:textId="5CD8087A" w:rsidR="004D6E15" w:rsidRDefault="004D6E15"/>
    <w:p w14:paraId="5D49BEFC" w14:textId="7164BA34" w:rsidR="00284743" w:rsidRDefault="00181A41" w:rsidP="000B101F">
      <w:pPr>
        <w:tabs>
          <w:tab w:val="left" w:pos="3510"/>
        </w:tabs>
      </w:pPr>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ins w:id="226" w:author="Jonathan Wood" w:date="2020-05-25T08:18:00Z">
        <w:r w:rsidR="00787A66">
          <w:t>, treating all three conditions as one experiment</w:t>
        </w:r>
      </w:ins>
      <w:ins w:id="227" w:author="Jonathan Wood" w:date="2020-05-25T08:19:00Z">
        <w:r w:rsidR="00787A66">
          <w:t xml:space="preserve"> using the same fitting procedure as above</w:t>
        </w:r>
      </w:ins>
      <w:ins w:id="228" w:author="Jonathan Wood" w:date="2020-05-25T08:18:00Z">
        <w:r w:rsidR="00787A66">
          <w:t xml:space="preserve">. </w:t>
        </w:r>
      </w:ins>
      <w:del w:id="229" w:author="Jonathan Wood" w:date="2020-05-25T08:18:00Z">
        <w:r w:rsidR="0053792A" w:rsidDel="00787A66">
          <w:delText xml:space="preserve"> </w:delText>
        </w:r>
        <w:r w:rsidR="00C125D4" w:rsidDel="00787A66">
          <w:delText xml:space="preserve">for each condition </w:delText>
        </w:r>
      </w:del>
      <w:ins w:id="230" w:author="Jonathan Wood" w:date="2020-05-25T08:18:00Z">
        <w:r w:rsidR="00787A66">
          <w:t xml:space="preserve">This will allow us </w:t>
        </w:r>
      </w:ins>
      <w:r w:rsidR="00C125D4">
        <w:t xml:space="preserve">to obtain </w:t>
      </w:r>
      <w:ins w:id="231" w:author="Jonathan Wood" w:date="2020-05-25T08:18:00Z">
        <w:r w:rsidR="00787A66">
          <w:t xml:space="preserve">one set of </w:t>
        </w:r>
      </w:ins>
      <w:r w:rsidR="00C125D4">
        <w:t>parameter values</w:t>
      </w:r>
      <w:ins w:id="232" w:author="Jonathan Wood" w:date="2020-05-25T08:18:00Z">
        <w:r w:rsidR="00787A66">
          <w:t xml:space="preserve"> for each </w:t>
        </w:r>
      </w:ins>
      <w:ins w:id="233" w:author="Jonathan Wood" w:date="2020-05-25T08:19:00Z">
        <w:r w:rsidR="00B94F95">
          <w:t xml:space="preserve">model for each </w:t>
        </w:r>
      </w:ins>
      <w:ins w:id="234" w:author="Jonathan Wood" w:date="2020-05-25T08:18:00Z">
        <w:r w:rsidR="00787A66">
          <w:t xml:space="preserve">individual </w:t>
        </w:r>
      </w:ins>
      <w:ins w:id="235" w:author="Jonathan Wood" w:date="2020-05-25T08:19:00Z">
        <w:r w:rsidR="00B94F95">
          <w:t>participant</w:t>
        </w:r>
        <w:r w:rsidR="00787A66">
          <w:t>.</w:t>
        </w:r>
      </w:ins>
      <w:r w:rsidR="0053792A">
        <w:t xml:space="preserve"> </w:t>
      </w:r>
      <w:del w:id="236" w:author="Jonathan Wood" w:date="2020-05-25T08:19:00Z">
        <w:r w:rsidR="0053792A" w:rsidDel="00787A66">
          <w:delText xml:space="preserve">using </w:delText>
        </w:r>
        <w:r w:rsidDel="00787A66">
          <w:delText>the</w:delText>
        </w:r>
        <w:r w:rsidR="00853000" w:rsidDel="00787A66">
          <w:delText xml:space="preserve"> same</w:delText>
        </w:r>
        <w:r w:rsidDel="00787A66">
          <w:delText xml:space="preserve"> fitting </w:delText>
        </w:r>
        <w:r w:rsidR="00853000" w:rsidDel="00787A66">
          <w:delText xml:space="preserve">procedure </w:delText>
        </w:r>
        <w:r w:rsidDel="00787A66">
          <w:delText>as above</w:delText>
        </w:r>
        <w:r w:rsidR="0053792A" w:rsidDel="00787A66">
          <w:delText>.</w:delText>
        </w:r>
      </w:del>
      <w:r w:rsidR="0053792A">
        <w:t xml:space="preserve"> </w:t>
      </w:r>
      <w:ins w:id="237" w:author="Jonathan Wood" w:date="2020-05-22T11:34:00Z">
        <w:r w:rsidR="00791B3D">
          <w:t>Next, w</w:t>
        </w:r>
      </w:ins>
      <w:del w:id="238" w:author="Jonathan Wood" w:date="2020-05-22T11:34:00Z">
        <w:r w:rsidR="003C6660" w:rsidDel="00791B3D">
          <w:delText>W</w:delText>
        </w:r>
      </w:del>
      <w:r w:rsidR="003C6660">
        <w:t xml:space="preserve">e will </w:t>
      </w:r>
      <w:del w:id="239" w:author="Jonathan Wood" w:date="2020-05-22T11:34:00Z">
        <w:r w:rsidR="003C6660" w:rsidDel="00791B3D">
          <w:delText xml:space="preserve">further </w:delText>
        </w:r>
      </w:del>
      <w:r w:rsidR="003C6660">
        <w:t>simulate each model with the fitted parameters as a posterior predictive check</w:t>
      </w:r>
      <w:ins w:id="240" w:author="Jonathan Wood" w:date="2020-05-22T11:34:00Z">
        <w:r w:rsidR="00791B3D">
          <w:t xml:space="preserve">. </w:t>
        </w:r>
      </w:ins>
      <w:ins w:id="241" w:author="Jonathan Wood" w:date="2020-05-22T11:35:00Z">
        <w:r w:rsidR="00882248">
          <w:t xml:space="preserve">Simulating each model with the individual parameters </w:t>
        </w:r>
      </w:ins>
      <w:ins w:id="242" w:author="Jonathan Wood" w:date="2020-05-22T11:40:00Z">
        <w:r w:rsidR="00CC7B76">
          <w:t>for each condi</w:t>
        </w:r>
      </w:ins>
      <w:ins w:id="243" w:author="Jonathan Wood" w:date="2020-05-22T11:41:00Z">
        <w:r w:rsidR="00CC7B76">
          <w:t xml:space="preserve">tion of the experiment </w:t>
        </w:r>
      </w:ins>
      <w:ins w:id="244" w:author="Jonathan Wood" w:date="2020-05-22T11:35:00Z">
        <w:r w:rsidR="00882248">
          <w:t>should yield similar observations as the empirical data. Th</w:t>
        </w:r>
      </w:ins>
      <w:ins w:id="245" w:author="Jonathan Wood" w:date="2020-05-22T11:36:00Z">
        <w:r w:rsidR="00882248">
          <w:t xml:space="preserve">erefore, we will </w:t>
        </w:r>
      </w:ins>
      <w:del w:id="246" w:author="Jonathan Wood" w:date="2020-05-22T11:36:00Z">
        <w:r w:rsidR="003C6660" w:rsidDel="00882248">
          <w:delText xml:space="preserve"> then </w:delText>
        </w:r>
      </w:del>
      <w:r w:rsidR="003C6660">
        <w:t>analyze the</w:t>
      </w:r>
      <w:del w:id="247" w:author="Jonathan Wood" w:date="2020-05-22T11:36:00Z">
        <w:r w:rsidR="003C6660" w:rsidDel="00882248">
          <w:delText>se</w:delText>
        </w:r>
      </w:del>
      <w:ins w:id="248" w:author="Jonathan Wood" w:date="2020-05-22T11:36:00Z">
        <w:r w:rsidR="00882248">
          <w:t xml:space="preserve"> simulated data </w:t>
        </w:r>
      </w:ins>
      <w:del w:id="249" w:author="Jonathan Wood" w:date="2020-05-22T11:36:00Z">
        <w:r w:rsidR="003C6660" w:rsidDel="00882248">
          <w:delText xml:space="preserve"> simulations</w:delText>
        </w:r>
      </w:del>
      <w:r w:rsidR="003C6660">
        <w:t xml:space="preserve"> in the same way we will analyze the empirical data. </w:t>
      </w:r>
      <w:ins w:id="250" w:author="Jonathan Wood" w:date="2020-05-22T11:36:00Z">
        <w:r w:rsidR="00882248">
          <w:t>That is</w:t>
        </w:r>
      </w:ins>
      <w:ins w:id="251" w:author="Jonathan Wood" w:date="2020-05-22T11:39:00Z">
        <w:r w:rsidR="00CC7B76">
          <w:t>,</w:t>
        </w:r>
      </w:ins>
      <w:ins w:id="252" w:author="Jonathan Wood" w:date="2020-05-22T11:36:00Z">
        <w:r w:rsidR="00882248">
          <w:t xml:space="preserve"> we will statistically</w:t>
        </w:r>
      </w:ins>
      <w:ins w:id="253" w:author="Jonathan Wood" w:date="2020-05-22T11:39:00Z">
        <w:r w:rsidR="00CC7B76">
          <w:t xml:space="preserve"> analyze the </w:t>
        </w:r>
      </w:ins>
      <w:ins w:id="254" w:author="Jonathan Wood" w:date="2020-05-22T11:41:00Z">
        <w:r w:rsidR="00CC7B76">
          <w:t xml:space="preserve">aftereffects and washout rates of the simulated data for differences between the conditions. </w:t>
        </w:r>
      </w:ins>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t xml:space="preserve"> fits</w:t>
      </w:r>
      <w:r w:rsidR="00647E38">
        <w:t xml:space="preserve"> and compare</w:t>
      </w:r>
      <w:r w:rsidR="00EF6128">
        <w:t xml:space="preserve"> </w:t>
      </w:r>
      <w:del w:id="255" w:author="Jonathan Wood" w:date="2020-05-22T11:46:00Z">
        <w:r w:rsidR="00EF6128" w:rsidDel="000B101F">
          <w:delText xml:space="preserve">mean </w:delText>
        </w:r>
      </w:del>
      <w:ins w:id="256" w:author="Jonathan Wood" w:date="2020-05-22T11:46:00Z">
        <w:r w:rsidR="000B101F">
          <w:t xml:space="preserve">these </w:t>
        </w:r>
      </w:ins>
      <w:r w:rsidR="00EF6128">
        <w:t xml:space="preserve">AIC values </w:t>
      </w:r>
      <w:ins w:id="257" w:author="Jonathan Wood" w:date="2020-05-22T11:42:00Z">
        <w:r w:rsidR="00CC7B76">
          <w:t>between the two models</w:t>
        </w:r>
      </w:ins>
      <w:ins w:id="258" w:author="Jonathan Wood" w:date="2020-05-22T11:45:00Z">
        <w:r w:rsidR="000B101F">
          <w:t xml:space="preserve"> using a t-test</w:t>
        </w:r>
      </w:ins>
      <w:ins w:id="259" w:author="Jonathan Wood" w:date="2020-05-22T11:42:00Z">
        <w:r w:rsidR="00CC7B76">
          <w:t xml:space="preserve">. We will also compare the </w:t>
        </w:r>
      </w:ins>
      <w:del w:id="260" w:author="Jonathan Wood" w:date="2020-05-22T11:42:00Z">
        <w:r w:rsidR="00EF6128" w:rsidDel="00CC7B76">
          <w:delText xml:space="preserve">as well as the </w:delText>
        </w:r>
      </w:del>
      <w:r w:rsidR="00EF6128">
        <w:t>number of subjects best fit by each model</w:t>
      </w:r>
      <w:ins w:id="261" w:author="Jonathan Wood" w:date="2020-05-22T11:45:00Z">
        <w:r w:rsidR="000B101F">
          <w:t xml:space="preserve"> using</w:t>
        </w:r>
      </w:ins>
      <w:ins w:id="262" w:author="Jonathan Wood" w:date="2020-05-22T11:48:00Z">
        <w:r w:rsidR="000B101F">
          <w:t xml:space="preserve"> the chi-squared test of independence.</w:t>
        </w:r>
      </w:ins>
      <w:del w:id="263" w:author="Jonathan Wood" w:date="2020-05-22T11:48:00Z">
        <w:r w:rsidR="00EF6128" w:rsidDel="000B101F">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77777777" w:rsidR="000B101F" w:rsidRDefault="000B101F" w:rsidP="000B101F">
      <w:r>
        <w:t xml:space="preserve">We simulated both models to demonstrate how each </w:t>
      </w:r>
      <w:proofErr w:type="gramStart"/>
      <w:r>
        <w:t>accounts</w:t>
      </w:r>
      <w:proofErr w:type="gramEnd"/>
      <w:r>
        <w:t xml:space="preserve"> for the variability of practiced target step lengths. For the Adaptive Bayesian model, the MAP estimate is sensitive to </w:t>
      </w:r>
      <w:r>
        <w:lastRenderedPageBreak/>
        <w:t xml:space="preserve">environmental consistency: The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plus UDP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4CA33483" w:rsidR="000B101F" w:rsidRDefault="000B101F" w:rsidP="000B101F">
      <w:del w:id="264" w:author="Jonathan Wood" w:date="2020-05-25T08:32:00Z">
        <w:r w:rsidDel="00912883">
          <w:delText xml:space="preserve">After performing model recovery (Supplemental Figure 1), we </w:delText>
        </w:r>
      </w:del>
      <w:ins w:id="265" w:author="Jonathan Wood" w:date="2020-05-25T08:33:00Z">
        <w:r w:rsidR="00912883">
          <w:t xml:space="preserve">We </w:t>
        </w:r>
      </w:ins>
      <w:r>
        <w:t>obtained parameters for model simulation by fitting the models to each individual from a previously collected dataset</w:t>
      </w:r>
      <w:del w:id="266" w:author="Jonathan Wood" w:date="2020-05-25T08:33:00Z">
        <w:r w:rsidDel="00912883">
          <w:delText xml:space="preserve"> (Supplemental Figure 2)</w:delText>
        </w:r>
      </w:del>
      <w:r>
        <w:t xml:space="preserve">. We then simulated our proposed experiment 1000 </w:t>
      </w:r>
      <w:r w:rsidR="00F914B3">
        <w:t>times</w:t>
      </w:r>
      <w:r>
        <w:t xml:space="preserve"> using bootstrapped samples of the individual parameter fits. Figure </w:t>
      </w:r>
      <w:ins w:id="267" w:author="Jonathan Wood" w:date="2020-05-25T08:33:00Z">
        <w:r w:rsidR="00912883">
          <w:t>3</w:t>
        </w:r>
      </w:ins>
      <w:del w:id="268" w:author="Jonathan Wood" w:date="2020-05-25T08:33:00Z">
        <w:r w:rsidDel="00912883">
          <w:delText>4</w:delText>
        </w:r>
      </w:del>
      <w:r>
        <w:t xml:space="preserve"> details the simulated data from these parameters for each condition. The panels in Figure </w:t>
      </w:r>
      <w:ins w:id="269" w:author="Jonathan Wood" w:date="2020-05-25T08:34:00Z">
        <w:r w:rsidR="00912883">
          <w:t>3</w:t>
        </w:r>
      </w:ins>
      <w:del w:id="270" w:author="Jonathan Wood" w:date="2020-05-25T08:34:00Z">
        <w:r w:rsidDel="00912883">
          <w:delText>4</w:delText>
        </w:r>
      </w:del>
      <w:r>
        <w:t>A show each model simulation for the entire experiment. The models perform similarly during the Baseline and Learning phases,</w:t>
      </w:r>
      <w:ins w:id="271" w:author="Jonathan Wood" w:date="2020-05-25T08:33:00Z">
        <w:r w:rsidR="00912883">
          <w:t xml:space="preserve"> with</w:t>
        </w:r>
      </w:ins>
      <w:ins w:id="272" w:author="Jonathan Wood" w:date="2020-05-25T08:42:00Z">
        <w:r w:rsidR="00912883">
          <w:t xml:space="preserve"> </w:t>
        </w:r>
      </w:ins>
      <w:ins w:id="273" w:author="Jonathan Wood" w:date="2020-05-25T08:34:00Z">
        <w:r w:rsidR="00912883">
          <w:t xml:space="preserve">differences during the plateau of the </w:t>
        </w:r>
      </w:ins>
      <w:ins w:id="274" w:author="Jonathan Wood" w:date="2020-05-25T08:42:00Z">
        <w:r w:rsidR="00912883">
          <w:t>L</w:t>
        </w:r>
      </w:ins>
      <w:ins w:id="275" w:author="Jonathan Wood" w:date="2020-05-25T08:34:00Z">
        <w:r w:rsidR="00912883">
          <w:t>earning phase</w:t>
        </w:r>
      </w:ins>
      <w:ins w:id="276" w:author="Jonathan Wood" w:date="2020-05-25T08:42:00Z">
        <w:r w:rsidR="00912883">
          <w:t>s across conditions</w:t>
        </w:r>
      </w:ins>
      <w:ins w:id="277" w:author="Jonathan Wood" w:date="2020-05-25T08:34:00Z">
        <w:r w:rsidR="00912883">
          <w:t xml:space="preserve"> (Figure 3B). </w:t>
        </w:r>
      </w:ins>
      <w:del w:id="278" w:author="Jonathan Wood" w:date="2020-05-25T08:34:00Z">
        <w:r w:rsidDel="00912883">
          <w:delText xml:space="preserve"> but</w:delText>
        </w:r>
      </w:del>
      <w:ins w:id="279" w:author="Jonathan Wood" w:date="2020-05-25T08:34:00Z">
        <w:r w:rsidR="00912883">
          <w:t>However,</w:t>
        </w:r>
      </w:ins>
      <w:r>
        <w:t xml:space="preserve"> the primary difference between the models is during the Washout phase. </w:t>
      </w:r>
      <w:del w:id="280" w:author="Jonathan Wood" w:date="2020-05-25T08:35:00Z">
        <w:r w:rsidDel="00912883">
          <w:delText xml:space="preserve">Figure </w:delText>
        </w:r>
      </w:del>
      <w:del w:id="281" w:author="Jonathan Wood" w:date="2020-05-25T08:34:00Z">
        <w:r w:rsidDel="00912883">
          <w:delText>4B</w:delText>
        </w:r>
      </w:del>
      <w:del w:id="282" w:author="Jonathan Wood" w:date="2020-05-25T08:35:00Z">
        <w:r w:rsidDel="00912883">
          <w:delText xml:space="preserve"> depict</w:delText>
        </w:r>
        <w:r w:rsidR="00F914B3" w:rsidDel="00912883">
          <w:delText>s</w:delText>
        </w:r>
        <w:r w:rsidDel="00912883">
          <w:delText xml:space="preserve"> the simulated retention rates across the conditions for each model for the first 50 strides of Washout. The Adaptative Bayesian model predicts a faster washout as the conditions are less stable. The Strategy plus UDP model predicts a consistent washout rate across conditions. </w:delText>
        </w:r>
      </w:del>
    </w:p>
    <w:p w14:paraId="4FEDD7B9" w14:textId="7279B1DD" w:rsidR="000B101F" w:rsidRDefault="000B101F" w:rsidP="000B101F"/>
    <w:p w14:paraId="7BA68A8B" w14:textId="40798626" w:rsidR="000B101F" w:rsidRDefault="000B101F" w:rsidP="000B101F">
      <w:r>
        <w:t xml:space="preserve">We </w:t>
      </w:r>
      <w:del w:id="283" w:author="Jonathan Wood" w:date="2020-05-25T08:36:00Z">
        <w:r w:rsidDel="00912883">
          <w:delText xml:space="preserve">also </w:delText>
        </w:r>
      </w:del>
      <w:r>
        <w:t xml:space="preserve">compared use-dependent biases </w:t>
      </w:r>
      <w:ins w:id="284" w:author="Jonathan Wood" w:date="2020-05-25T08:36:00Z">
        <w:r w:rsidR="00912883">
          <w:t>during both the initial and early Washout phase (Figure 3C and D).</w:t>
        </w:r>
      </w:ins>
      <w:ins w:id="285" w:author="Jonathan Wood" w:date="2020-05-25T08:42:00Z">
        <w:r w:rsidR="00912883">
          <w:t xml:space="preserve"> Overall, </w:t>
        </w:r>
      </w:ins>
      <w:del w:id="286" w:author="Jonathan Wood" w:date="2020-05-25T08:36:00Z">
        <w:r w:rsidDel="00912883">
          <w:delText>by calculating difference scores between the 5</w:delText>
        </w:r>
        <w:r w:rsidR="00F914B3" w:rsidDel="00912883">
          <w:delText xml:space="preserve">% </w:delText>
        </w:r>
        <w:r w:rsidDel="00912883">
          <w:delText>σ and Uniform practice conditions relative to the Repeated condition (Figure 4</w:delText>
        </w:r>
        <w:r w:rsidR="00F914B3" w:rsidDel="00912883">
          <w:delText>C</w:delText>
        </w:r>
        <w:r w:rsidDel="00912883">
          <w:delText xml:space="preserve">). </w:delText>
        </w:r>
      </w:del>
      <w:del w:id="287" w:author="Jonathan Wood" w:date="2020-05-25T08:42:00Z">
        <w:r w:rsidDel="00912883">
          <w:delText>T</w:delText>
        </w:r>
      </w:del>
      <w:ins w:id="288" w:author="Jonathan Wood" w:date="2020-05-25T08:42:00Z">
        <w:r w:rsidR="00912883">
          <w:t>t</w:t>
        </w:r>
      </w:ins>
      <w:r>
        <w:t>he Strategy plus UDP model predicts</w:t>
      </w:r>
      <w:ins w:id="289" w:author="Jonathan Wood" w:date="2020-05-25T08:42:00Z">
        <w:r w:rsidR="00912883">
          <w:t xml:space="preserve"> </w:t>
        </w:r>
      </w:ins>
      <w:ins w:id="290" w:author="Jonathan Wood" w:date="2020-05-25T08:43:00Z">
        <w:r w:rsidR="00912883">
          <w:t xml:space="preserve">more consistent </w:t>
        </w:r>
        <w:r w:rsidR="00F66EA9">
          <w:t>aftereffects across conditions for both initial and early aftereffects. However, the Adaptive Bayesian model demonstrates consistently decreas</w:t>
        </w:r>
      </w:ins>
      <w:ins w:id="291" w:author="Jonathan Wood" w:date="2020-05-25T08:44:00Z">
        <w:r w:rsidR="00F66EA9">
          <w:t xml:space="preserve">ing </w:t>
        </w:r>
      </w:ins>
      <w:ins w:id="292" w:author="Jonathan Wood" w:date="2020-05-25T08:43:00Z">
        <w:r w:rsidR="00F66EA9">
          <w:t xml:space="preserve">aftereffects </w:t>
        </w:r>
      </w:ins>
      <w:ins w:id="293" w:author="Jonathan Wood" w:date="2020-05-25T08:44:00Z">
        <w:r w:rsidR="00F66EA9">
          <w:t xml:space="preserve">when the conditions become less stable during the Learning phase. </w:t>
        </w:r>
      </w:ins>
      <w:ins w:id="294" w:author="Jonathan Wood" w:date="2020-05-25T08:48:00Z">
        <w:r w:rsidR="00F66EA9">
          <w:t xml:space="preserve">We also analyzed the washout rates for each model. </w:t>
        </w:r>
      </w:ins>
      <w:del w:id="295" w:author="Jonathan Wood" w:date="2020-05-25T08:48:00Z">
        <w:r w:rsidDel="00F66EA9">
          <w:delText xml:space="preserve"> little change in aftereffects across conditions. However, the Adaptive Bayesian model predicts aftereffects which stray further from the reference condition indicating a decline in aftereffects compared to the Repeated condition. </w:delText>
        </w:r>
      </w:del>
      <w:ins w:id="296" w:author="Jonathan Wood" w:date="2020-05-25T08:35:00Z">
        <w:r w:rsidR="00912883">
          <w:t xml:space="preserve">The Adaptative Bayesian model predicts </w:t>
        </w:r>
      </w:ins>
      <w:ins w:id="297" w:author="Jonathan Wood" w:date="2020-05-25T08:48:00Z">
        <w:r w:rsidR="00F66EA9">
          <w:t>slower</w:t>
        </w:r>
      </w:ins>
      <w:ins w:id="298" w:author="Jonathan Wood" w:date="2020-05-25T08:35:00Z">
        <w:r w:rsidR="00912883">
          <w:t xml:space="preserve"> washout as the conditions are less stable. The Strategy plus UDP model predicts a consistent washout rate across conditions.</w:t>
        </w:r>
      </w:ins>
    </w:p>
    <w:p w14:paraId="3895DA4D" w14:textId="686CBAA4" w:rsidR="00D63B2C" w:rsidRDefault="00D63B2C" w:rsidP="000B101F"/>
    <w:p w14:paraId="2E411958" w14:textId="05CF1B2B" w:rsidR="00D63B2C" w:rsidRPr="00E677F0" w:rsidRDefault="00D63B2C" w:rsidP="000B101F">
      <w:pPr>
        <w:rPr>
          <w:i/>
          <w:iCs/>
          <w:u w:val="single"/>
        </w:rPr>
      </w:pPr>
      <w:r>
        <w:rPr>
          <w:i/>
          <w:iCs/>
          <w:u w:val="single"/>
        </w:rPr>
        <w:t>Pilot Data:</w:t>
      </w:r>
    </w:p>
    <w:p w14:paraId="64E8AAEC" w14:textId="7A1B5CAB" w:rsidR="00D63B2C" w:rsidRPr="009A2D50" w:rsidDel="009A2D50" w:rsidRDefault="00D63B2C" w:rsidP="00D63B2C">
      <w:pPr>
        <w:rPr>
          <w:del w:id="299" w:author="Jonathan Wood" w:date="2020-05-24T12:58:00Z"/>
        </w:rPr>
      </w:pPr>
      <w:r>
        <w:t>To determine if individuals are able to follow frequently changing step length targets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ins w:id="300" w:author="Jonathan Wood" w:date="2020-05-24T12:49:00Z">
        <w:r>
          <w:t>. Furthermore, we corre</w:t>
        </w:r>
      </w:ins>
      <w:ins w:id="301" w:author="Jonathan Wood" w:date="2020-05-24T12:50:00Z">
        <w:r>
          <w:t>lated step length targets with actual step lengths for each subject during the Learning phase</w:t>
        </w:r>
      </w:ins>
      <w:ins w:id="302" w:author="Jonathan Wood" w:date="2020-05-24T12:52:00Z">
        <w:r w:rsidR="009A2D50">
          <w:t>: R</w:t>
        </w:r>
      </w:ins>
      <w:ins w:id="303" w:author="Jonathan Wood" w:date="2020-05-24T12:51:00Z">
        <w:r w:rsidR="009A2D50">
          <w:t>-valu</w:t>
        </w:r>
      </w:ins>
      <w:ins w:id="304" w:author="Jonathan Wood" w:date="2020-05-24T12:52:00Z">
        <w:r w:rsidR="009A2D50">
          <w:t>e = 0.59 and 0.78 for the right and left step lengths respectively (p &lt;5.6e</w:t>
        </w:r>
      </w:ins>
      <w:ins w:id="305" w:author="Jonathan Wood" w:date="2020-05-24T12:53:00Z">
        <w:r w:rsidR="009A2D50">
          <w:rPr>
            <w:vertAlign w:val="superscript"/>
          </w:rPr>
          <w:t>-50</w:t>
        </w:r>
        <w:r w:rsidR="009A2D50">
          <w:t xml:space="preserve"> for all). </w:t>
        </w:r>
      </w:ins>
      <w:ins w:id="306" w:author="Jonathan Wood" w:date="2020-05-24T12:55:00Z">
        <w:r w:rsidR="009A2D50">
          <w:t xml:space="preserve">Our pilot results are also consistent with </w:t>
        </w:r>
      </w:ins>
      <w:ins w:id="307" w:author="Jonathan Wood" w:date="2020-05-24T12:56:00Z">
        <w:r w:rsidR="009A2D50">
          <w:t xml:space="preserve">our assumption that, during the Learning phase, SAI means will be similar across conditions, but SAI </w:t>
        </w:r>
      </w:ins>
      <w:ins w:id="308" w:author="Jonathan Wood" w:date="2020-05-24T12:57:00Z">
        <w:r w:rsidR="009A2D50">
          <w:t>standard deviation will be different</w:t>
        </w:r>
      </w:ins>
      <w:ins w:id="309" w:author="Jonathan Wood" w:date="2020-05-24T12:59:00Z">
        <w:r w:rsidR="009A2D50">
          <w:t xml:space="preserve"> (Figure </w:t>
        </w:r>
      </w:ins>
      <w:ins w:id="310" w:author="Jonathan Wood" w:date="2020-05-25T08:14:00Z">
        <w:r w:rsidR="00787A66">
          <w:t>4</w:t>
        </w:r>
      </w:ins>
      <w:ins w:id="311" w:author="Jonathan Wood" w:date="2020-05-24T12:59:00Z">
        <w:r w:rsidR="009A2D50">
          <w:t xml:space="preserve">, 2 </w:t>
        </w:r>
      </w:ins>
      <w:ins w:id="312" w:author="Jonathan Wood" w:date="2020-05-24T12:57:00Z">
        <w:r w:rsidR="009A2D50">
          <w:t>individuals who performed pilot testing for the Uniform condition also performed the Repeated condition</w:t>
        </w:r>
      </w:ins>
      <w:ins w:id="313" w:author="Jonathan Wood" w:date="2020-05-24T13:00:00Z">
        <w:r w:rsidR="009A2D50">
          <w:t>).</w:t>
        </w:r>
      </w:ins>
      <w:ins w:id="314" w:author="Jonathan Wood" w:date="2020-05-24T12:57:00Z">
        <w:r w:rsidR="009A2D50">
          <w:t xml:space="preserve"> </w:t>
        </w:r>
      </w:ins>
    </w:p>
    <w:p w14:paraId="4B2A50D3" w14:textId="77777777" w:rsidR="00D63B2C" w:rsidDel="009A2D50" w:rsidRDefault="00D63B2C" w:rsidP="00D63B2C">
      <w:pPr>
        <w:rPr>
          <w:del w:id="315" w:author="Jonathan Wood" w:date="2020-05-24T12:58:00Z"/>
        </w:rPr>
      </w:pPr>
    </w:p>
    <w:p w14:paraId="476DFD12" w14:textId="005C0B64" w:rsidR="00D63B2C" w:rsidRDefault="00D63B2C" w:rsidP="000B101F"/>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 xml:space="preserve">ll labs have been shut down due to the COVID-19 pandemic. Data collections are ready to be initiated as soon as </w:t>
      </w:r>
      <w:r>
        <w:lastRenderedPageBreak/>
        <w:t>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lastRenderedPageBreak/>
        <w:t>References:</w:t>
      </w:r>
    </w:p>
    <w:p w14:paraId="531B1830" w14:textId="77777777" w:rsidR="007F0703" w:rsidRPr="007F0703" w:rsidRDefault="00F849E4" w:rsidP="007F0703">
      <w:pPr>
        <w:pStyle w:val="Bibliography"/>
      </w:pPr>
      <w:r>
        <w:fldChar w:fldCharType="begin"/>
      </w:r>
      <w:r w:rsidR="00173209">
        <w:instrText xml:space="preserve"> ADDIN ZOTERO_BIBL {"uncited":[],"omitted":[],"custom":[]} CSL_BIBLIOGRAPHY </w:instrText>
      </w:r>
      <w:r>
        <w:fldChar w:fldCharType="separate"/>
      </w:r>
      <w:r w:rsidR="007F0703" w:rsidRPr="007F0703">
        <w:t>Cherry-Allen KM, Statton MA, Celnik PA, Bastian AJ (2018) A dual-learning paradigm simultaneously improves multiple features of gait post-stroke. Neurorehabil Neural Repair 32:810–820.</w:t>
      </w:r>
    </w:p>
    <w:p w14:paraId="517BBBB5" w14:textId="77777777" w:rsidR="007F0703" w:rsidRPr="007F0703" w:rsidRDefault="007F0703" w:rsidP="007F0703">
      <w:pPr>
        <w:pStyle w:val="Bibliography"/>
      </w:pPr>
      <w:r w:rsidRPr="007F0703">
        <w:t>Classen J, Liepert J, Wise SP, Hallett M, Cohen LG (1998) Rapid plasticity of human cortical movement representation induced by practice. J Neurophysiol 79:1117–1123.</w:t>
      </w:r>
    </w:p>
    <w:p w14:paraId="12DCF988" w14:textId="77777777" w:rsidR="007F0703" w:rsidRPr="007F0703" w:rsidRDefault="007F0703" w:rsidP="007F0703">
      <w:pPr>
        <w:pStyle w:val="Bibliography"/>
      </w:pPr>
      <w:r w:rsidRPr="007F0703">
        <w:t>Diedrichsen J, White O, Newman D, Lally N (2010) Use-dependent and error-based learning of motor behaviors. J Neurosci 30:5159–5166.</w:t>
      </w:r>
    </w:p>
    <w:p w14:paraId="425D83AA" w14:textId="77777777" w:rsidR="007F0703" w:rsidRPr="007F0703" w:rsidRDefault="007F0703" w:rsidP="007F0703">
      <w:pPr>
        <w:pStyle w:val="Bibliography"/>
      </w:pPr>
      <w:r w:rsidRPr="007F0703">
        <w:t>Ernst MO, Banks MS (2002) Humans integrate visual and haptic information in a statistically optimal fashion. Nature 415:429–433.</w:t>
      </w:r>
    </w:p>
    <w:p w14:paraId="1890DF83" w14:textId="77777777" w:rsidR="007F0703" w:rsidRPr="007F0703" w:rsidRDefault="007F0703" w:rsidP="007F0703">
      <w:pPr>
        <w:pStyle w:val="Bibliography"/>
      </w:pPr>
      <w:r w:rsidRPr="007F0703">
        <w:t>French MA, Morton SM, Charalambous CC, Reisman DS (2018) A locomotor learning paradigm using distorted visual feedback elicits strategic learning. J Neurophysiol 120:1923–1931.</w:t>
      </w:r>
    </w:p>
    <w:p w14:paraId="08DB5466" w14:textId="77777777" w:rsidR="007F0703" w:rsidRPr="007F0703" w:rsidRDefault="007F0703" w:rsidP="007F0703">
      <w:pPr>
        <w:pStyle w:val="Bibliography"/>
      </w:pPr>
      <w:r w:rsidRPr="007F0703">
        <w:t>Hammerbeck U, Yousif N, Greenwood R, Rothwell JC, Diedrichsen J (2014) Movement speed is biased by prior experience. Journal of Neurophysiology 111:128–134.</w:t>
      </w:r>
    </w:p>
    <w:p w14:paraId="61417C2F" w14:textId="77777777" w:rsidR="007F0703" w:rsidRPr="007F0703" w:rsidRDefault="007F0703" w:rsidP="007F0703">
      <w:pPr>
        <w:pStyle w:val="Bibliography"/>
      </w:pPr>
      <w:r w:rsidRPr="007F0703">
        <w:t>Hardwick RM, Forrence AD, Krakauer JW, Haith AM (2019) Time-dependent competition between goal-directed and habitual response preparation. Nat Hum Behav 3:1252–1262.</w:t>
      </w:r>
    </w:p>
    <w:p w14:paraId="2845FA95" w14:textId="77777777" w:rsidR="007F0703" w:rsidRPr="007F0703" w:rsidRDefault="007F0703" w:rsidP="007F0703">
      <w:pPr>
        <w:pStyle w:val="Bibliography"/>
      </w:pPr>
      <w:r w:rsidRPr="007F0703">
        <w:t>Holmes AP, Blair RC, Watson JD, Ford I (1996) Nonparametric analysis of statistic images from functional mapping experiments. J Cereb Blood Flow Metab 16:7–22.</w:t>
      </w:r>
    </w:p>
    <w:p w14:paraId="1FAAE200" w14:textId="77777777" w:rsidR="007F0703" w:rsidRPr="007F0703" w:rsidRDefault="007F0703" w:rsidP="007F0703">
      <w:pPr>
        <w:pStyle w:val="Bibliography"/>
      </w:pPr>
      <w:r w:rsidRPr="007F0703">
        <w:t>Hussain SJ, Hanson AS, Tseng S-C, Morton SM (2013) A locomotor adaptation including explicit knowledge and removal of postadaptation errors induces complete 24-hour retention. J Neurophysiol 110:916–925.</w:t>
      </w:r>
    </w:p>
    <w:p w14:paraId="79ACD27E" w14:textId="77777777" w:rsidR="007F0703" w:rsidRPr="007F0703" w:rsidRDefault="007F0703" w:rsidP="007F0703">
      <w:pPr>
        <w:pStyle w:val="Bibliography"/>
      </w:pPr>
      <w:r w:rsidRPr="007F0703">
        <w:t>Kim S-J, Krebs HI (2012) Effects of implicit visual feedback distortion on human gait. Exp Brain Res 218:495–502.</w:t>
      </w:r>
    </w:p>
    <w:p w14:paraId="76142A53" w14:textId="77777777" w:rsidR="007F0703" w:rsidRPr="007F0703" w:rsidRDefault="007F0703" w:rsidP="007F0703">
      <w:pPr>
        <w:pStyle w:val="Bibliography"/>
      </w:pPr>
      <w:r w:rsidRPr="007F0703">
        <w:t>Kim S-J, Mugisha D (2014) Effect of explicit visual feedback distortion on human gait. J Neuroeng Rehabil 11:74.</w:t>
      </w:r>
    </w:p>
    <w:p w14:paraId="7EA8AA69" w14:textId="77777777" w:rsidR="007F0703" w:rsidRPr="007F0703" w:rsidRDefault="007F0703" w:rsidP="007F0703">
      <w:pPr>
        <w:pStyle w:val="Bibliography"/>
      </w:pPr>
      <w:r w:rsidRPr="007F0703">
        <w:t>Kitago T, Ryan SL, Mazzoni P, Krakauer JW, Haith AM (2013) Unlearning versus savings in visuomotor adaptation: comparing effects of washout, passage of time, and removal of errors on motor memory. Front Hum Neurosci 7.</w:t>
      </w:r>
    </w:p>
    <w:p w14:paraId="279E6C84" w14:textId="77777777" w:rsidR="007F0703" w:rsidRPr="007F0703" w:rsidRDefault="007F0703" w:rsidP="007F0703">
      <w:pPr>
        <w:pStyle w:val="Bibliography"/>
      </w:pPr>
      <w:r w:rsidRPr="007F0703">
        <w:t>Körding K (2007) Decision Theory: What “Should” the Nervous System Do? Science 318:606–610.</w:t>
      </w:r>
    </w:p>
    <w:p w14:paraId="03B5CCDD" w14:textId="77777777" w:rsidR="007F0703" w:rsidRPr="007F0703" w:rsidRDefault="007F0703" w:rsidP="007F0703">
      <w:pPr>
        <w:pStyle w:val="Bibliography"/>
      </w:pPr>
      <w:r w:rsidRPr="007F0703">
        <w:t>Long AW, Roemmich RT, Bastian AJ (2016) Blocking trial-by-trial error correction does not interfere with motor learning in human walking. J Neurophysiol 115:2341–2348.</w:t>
      </w:r>
    </w:p>
    <w:p w14:paraId="7080E3A5" w14:textId="77777777" w:rsidR="007F0703" w:rsidRPr="007F0703" w:rsidRDefault="007F0703" w:rsidP="007F0703">
      <w:pPr>
        <w:pStyle w:val="Bibliography"/>
      </w:pPr>
      <w:r w:rsidRPr="007F0703">
        <w:t>Maris E, Oostenveld R (2007) Nonparametric statistical testing of EEG- and MEG-data. Journal of Neuroscience Methods 164:177–190.</w:t>
      </w:r>
    </w:p>
    <w:p w14:paraId="1BAA14F9" w14:textId="77777777" w:rsidR="007F0703" w:rsidRPr="007F0703" w:rsidRDefault="007F0703" w:rsidP="007F0703">
      <w:pPr>
        <w:pStyle w:val="Bibliography"/>
      </w:pPr>
      <w:r w:rsidRPr="007F0703">
        <w:t>Mawase F, Lopez D, Celnik PA, Haith AM (2018) Movement Repetition Facilitates Response Preparation. Cell Reports 24:801–808.</w:t>
      </w:r>
    </w:p>
    <w:p w14:paraId="66F35AD0" w14:textId="77777777" w:rsidR="007F0703" w:rsidRPr="007F0703" w:rsidRDefault="007F0703" w:rsidP="007F0703">
      <w:pPr>
        <w:pStyle w:val="Bibliography"/>
      </w:pPr>
      <w:r w:rsidRPr="007F0703">
        <w:t>Nichols TE, Holmes AP (2002) Nonparametric permutation tests for functional neuroimaging: A primer with examples. Hum Brain Mapp 15:1–25.</w:t>
      </w:r>
    </w:p>
    <w:p w14:paraId="20EFCCE8" w14:textId="77777777" w:rsidR="007F0703" w:rsidRPr="007F0703" w:rsidRDefault="007F0703" w:rsidP="007F0703">
      <w:pPr>
        <w:pStyle w:val="Bibliography"/>
      </w:pPr>
      <w:r w:rsidRPr="007F0703">
        <w:t>Orban de Xivry J-J, Criscimagna-Hemminger SE, Shadmehr R (2011) Contributions of the motor cortex to adaptive control of reaching depend on the perturbation schedule. Cereb Cortex 21:1475–1484.</w:t>
      </w:r>
    </w:p>
    <w:p w14:paraId="2A94B6FA" w14:textId="77777777" w:rsidR="007F0703" w:rsidRPr="007F0703" w:rsidRDefault="007F0703" w:rsidP="007F0703">
      <w:pPr>
        <w:pStyle w:val="Bibliography"/>
      </w:pPr>
      <w:r w:rsidRPr="007F0703">
        <w:t>Schmidt RA, Lee TD (2005) Motor control and learning: A behavioral emphasis, 4th ed, Motor control and learning: A behavioral emphasis, 4th ed. Champaign, IL, US: Human Kinetics.</w:t>
      </w:r>
    </w:p>
    <w:p w14:paraId="263C4E5E" w14:textId="77777777" w:rsidR="007F0703" w:rsidRPr="007F0703" w:rsidRDefault="007F0703" w:rsidP="007F0703">
      <w:pPr>
        <w:pStyle w:val="Bibliography"/>
      </w:pPr>
      <w:r w:rsidRPr="007F0703">
        <w:t>Statton MA, Toliver A, Bastian AJ (2016) A dual-learning paradigm can simultaneously train multiple characteristics of walking. J Neurophysiol 115:2692–2700.</w:t>
      </w:r>
    </w:p>
    <w:p w14:paraId="729732CE" w14:textId="77777777" w:rsidR="007F0703" w:rsidRPr="007F0703" w:rsidRDefault="007F0703" w:rsidP="007F0703">
      <w:pPr>
        <w:pStyle w:val="Bibliography"/>
      </w:pPr>
      <w:r w:rsidRPr="007F0703">
        <w:t>Verstynen T, Sabes PN (2011) How each movement changes the next: an experimental and theoretical study of fast adaptive priors in reaching. J Neurosci 31:10050–10059.</w:t>
      </w:r>
    </w:p>
    <w:p w14:paraId="2D84EDB1" w14:textId="77777777" w:rsidR="007F0703" w:rsidRPr="007F0703" w:rsidRDefault="007F0703" w:rsidP="007F0703">
      <w:pPr>
        <w:pStyle w:val="Bibliography"/>
      </w:pPr>
      <w:r w:rsidRPr="007F0703">
        <w:t>Wei K, Körding K (2009) Relevance of error: what drives motor adaptation? J Neurophysiol 101:655–664.</w:t>
      </w:r>
    </w:p>
    <w:p w14:paraId="5F9F65A8" w14:textId="77777777" w:rsidR="007F0703" w:rsidRPr="007F0703" w:rsidRDefault="007F0703" w:rsidP="007F0703">
      <w:pPr>
        <w:pStyle w:val="Bibliography"/>
      </w:pPr>
      <w:r w:rsidRPr="007F0703">
        <w:lastRenderedPageBreak/>
        <w:t>Wilson RC, Collins AG (2019) Ten simple rules for the computational modeling of behavioral data. eLife 8:e49547.</w:t>
      </w:r>
    </w:p>
    <w:p w14:paraId="010BCD61" w14:textId="77777777" w:rsidR="007F0703" w:rsidRPr="007F0703" w:rsidRDefault="007F0703" w:rsidP="007F0703">
      <w:pPr>
        <w:pStyle w:val="Bibliography"/>
      </w:pPr>
      <w:r w:rsidRPr="007F0703">
        <w:t>Wong AL, Goldsmith J, Forrence AD, Haith AM, Krakauer JW (2017) Reaction times can reflect habits rather than computations. Elife 6.</w:t>
      </w:r>
    </w:p>
    <w:p w14:paraId="3CD2B291" w14:textId="77777777" w:rsidR="007F0703" w:rsidRPr="007F0703" w:rsidRDefault="007F0703" w:rsidP="007F0703">
      <w:pPr>
        <w:pStyle w:val="Bibliography"/>
      </w:pPr>
      <w:r w:rsidRPr="007F0703">
        <w:t>Wood J, Kim H, French MA, Reisman DS, Morton SM (2020) Use-Dependent Plasticity Explains Aftereffects in Visually Guided Locomotor Learning of a Novel Step Length Asymmetry. Journal of Neurophysiology.</w:t>
      </w:r>
    </w:p>
    <w:p w14:paraId="7ED3A862" w14:textId="3669009D"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lastRenderedPageBreak/>
        <w:t>Figure Legends:</w:t>
      </w:r>
    </w:p>
    <w:p w14:paraId="6F4EED90" w14:textId="15A0837B"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51592C"/>
    <w:p w14:paraId="629FB030" w14:textId="2BAC7AF8" w:rsidR="00B37452" w:rsidRDefault="00A156A8" w:rsidP="0051592C">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AIC is able to differentiate between the models for each condition. </w:t>
      </w:r>
    </w:p>
    <w:p w14:paraId="1471697F" w14:textId="77777777" w:rsidR="00B37452" w:rsidRDefault="00B37452" w:rsidP="0051592C"/>
    <w:p w14:paraId="49354FF3" w14:textId="038EDF86" w:rsidR="00A156A8" w:rsidRDefault="00B37452" w:rsidP="0051592C">
      <w:r>
        <w:rPr>
          <w:b/>
          <w:bCs/>
        </w:rPr>
        <w:t xml:space="preserve">Figure </w:t>
      </w:r>
      <w:r w:rsidR="00F66EA9">
        <w:rPr>
          <w:b/>
          <w:bCs/>
        </w:rPr>
        <w:t>3</w:t>
      </w:r>
      <w:r>
        <w:rPr>
          <w:b/>
          <w:bCs/>
        </w:rPr>
        <w:t>:</w:t>
      </w:r>
      <w:r>
        <w:t xml:space="preserve"> Simulated results. Each model was simulated 1000 times for each condition (</w:t>
      </w:r>
      <w:r w:rsidRPr="00B37452">
        <w:rPr>
          <w:b/>
          <w:bCs/>
        </w:rPr>
        <w:t>A</w:t>
      </w:r>
      <w:r>
        <w:t xml:space="preserve">). Results of the stimulation are plotted as means with shaded errors indicating standard deviation. The first 50 strides of </w:t>
      </w:r>
      <w:r w:rsidR="00F66EA9">
        <w:t>W</w:t>
      </w:r>
      <w:r>
        <w:t xml:space="preserve">ashout are plotted in the insets. </w:t>
      </w:r>
      <w:r w:rsidR="008A49B1">
        <w:t>Learning plateau is the mean SAI of the last 30 strides of the Learning phase</w:t>
      </w:r>
      <w:r>
        <w:t xml:space="preserve"> (</w:t>
      </w:r>
      <w:r w:rsidRPr="00B37452">
        <w:rPr>
          <w:b/>
          <w:bCs/>
        </w:rPr>
        <w:t>B</w:t>
      </w:r>
      <w:r>
        <w:t xml:space="preserve">). </w:t>
      </w:r>
      <w:r w:rsidR="008A49B1">
        <w:t>Initial a</w:t>
      </w:r>
      <w:r>
        <w:t xml:space="preserve">ftereffects </w:t>
      </w:r>
      <w:r w:rsidR="008A49B1">
        <w:t>are the mean of the first 5 strides of Washout (</w:t>
      </w:r>
      <w:r w:rsidR="008A49B1" w:rsidRPr="008A49B1">
        <w:rPr>
          <w:b/>
          <w:bCs/>
        </w:rPr>
        <w:t>C</w:t>
      </w:r>
      <w:r w:rsidR="008A49B1">
        <w:t>) and Early aftereffects are strides 6-30 of the Washout phase (</w:t>
      </w:r>
      <w:r w:rsidR="008A49B1" w:rsidRPr="008A49B1">
        <w:rPr>
          <w:b/>
          <w:bCs/>
        </w:rPr>
        <w:t>D</w:t>
      </w:r>
      <w:r w:rsidR="008A49B1">
        <w:t xml:space="preserve">). </w:t>
      </w:r>
    </w:p>
    <w:p w14:paraId="218E3F23" w14:textId="6918E7FF" w:rsidR="00F66EA9" w:rsidRDefault="00F66EA9" w:rsidP="0051592C"/>
    <w:p w14:paraId="5351EFE7" w14:textId="77777777" w:rsidR="00F66EA9" w:rsidRDefault="00F66EA9" w:rsidP="00F66EA9">
      <w:r>
        <w:rPr>
          <w:b/>
          <w:bCs/>
        </w:rPr>
        <w:t>Figure 4:</w:t>
      </w:r>
      <w:r>
        <w:t xml:space="preserve"> Pilot data. SAI was averaged across the entire Leaning phase for each participant for the Repeated and Uniform conditions. SAI standard deviation was calculated across the entire Learning phase for each participant for the Repeated and Uniform conditions. The SAI means appear similar, while the SAI standard deviations appear different. </w:t>
      </w:r>
    </w:p>
    <w:p w14:paraId="7B890A02" w14:textId="77777777" w:rsidR="00F66EA9" w:rsidRPr="00A156A8" w:rsidRDefault="00F66EA9" w:rsidP="0051592C"/>
    <w:sectPr w:rsidR="00F66EA9" w:rsidRPr="00A156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Hyosub Kim" w:date="2020-05-26T10:38:00Z" w:initials="HK">
    <w:p w14:paraId="07E8EAD8" w14:textId="44FD5717" w:rsidR="00E45977" w:rsidRDefault="00E45977">
      <w:pPr>
        <w:pStyle w:val="CommentText"/>
      </w:pPr>
      <w:r>
        <w:rPr>
          <w:rStyle w:val="CommentReference"/>
        </w:rPr>
        <w:annotationRef/>
      </w:r>
      <w:r>
        <w:t xml:space="preserve">I think “bias” should be reserved for when we are talking about the behavioral measure of </w:t>
      </w:r>
      <w:proofErr w:type="spellStart"/>
      <w:r>
        <w:t>ud</w:t>
      </w:r>
      <w:proofErr w:type="spellEnd"/>
      <w:r>
        <w:t xml:space="preserve"> learning. </w:t>
      </w:r>
    </w:p>
  </w:comment>
  <w:comment w:id="50" w:author="Hyosub Kim" w:date="2020-05-26T10:43:00Z" w:initials="HK">
    <w:p w14:paraId="7C7A7045" w14:textId="70769B58" w:rsidR="00657265" w:rsidRDefault="00657265">
      <w:pPr>
        <w:pStyle w:val="CommentText"/>
      </w:pPr>
      <w:r>
        <w:rPr>
          <w:rStyle w:val="CommentReference"/>
        </w:rPr>
        <w:annotationRef/>
      </w:r>
      <w:r>
        <w:t>Watch it!</w:t>
      </w:r>
    </w:p>
  </w:comment>
  <w:comment w:id="142" w:author="Hyosub Kim" w:date="2020-05-26T17:30:00Z" w:initials="HK">
    <w:p w14:paraId="03362D33" w14:textId="5BD19649" w:rsidR="000213D4" w:rsidRDefault="000213D4">
      <w:pPr>
        <w:pStyle w:val="CommentText"/>
      </w:pPr>
      <w:r>
        <w:rPr>
          <w:rStyle w:val="CommentReference"/>
        </w:rPr>
        <w:annotationRef/>
      </w:r>
      <w:r>
        <w:t xml:space="preserve">Why UDP? It should be UDL if we want to remain consistent, right? </w:t>
      </w:r>
    </w:p>
  </w:comment>
  <w:comment w:id="130" w:author="Hyosub Kim" w:date="2020-05-26T17:31:00Z" w:initials="HK">
    <w:p w14:paraId="6170AE46" w14:textId="02BDFCF4" w:rsidR="000213D4" w:rsidRDefault="000213D4">
      <w:pPr>
        <w:pStyle w:val="CommentText"/>
      </w:pPr>
      <w:r>
        <w:rPr>
          <w:rStyle w:val="CommentReference"/>
        </w:rPr>
        <w:annotationRef/>
      </w:r>
      <w:r>
        <w:t xml:space="preserve">Change order if we stick to how it’s currently presented. </w:t>
      </w:r>
    </w:p>
  </w:comment>
  <w:comment w:id="162" w:author="Hyosub Kim" w:date="2020-05-26T17:40:00Z" w:initials="HK">
    <w:p w14:paraId="1852BECE" w14:textId="17D59C12" w:rsidR="008E10A8" w:rsidRDefault="008E10A8">
      <w:pPr>
        <w:pStyle w:val="CommentText"/>
      </w:pPr>
      <w:r>
        <w:rPr>
          <w:rStyle w:val="CommentReference"/>
        </w:rPr>
        <w:annotationRef/>
      </w:r>
      <w:r>
        <w:t xml:space="preserve">Maybe it makes more sense to put this right after </w:t>
      </w:r>
      <w:proofErr w:type="spellStart"/>
      <w:r>
        <w:t>eqn</w:t>
      </w:r>
      <w:proofErr w:type="spellEnd"/>
      <w:r>
        <w:t xml:space="preserve"> 6 (</w:t>
      </w:r>
      <w:proofErr w:type="spellStart"/>
      <w:r>
        <w:t>ie</w:t>
      </w:r>
      <w:proofErr w:type="spellEnd"/>
      <w:r>
        <w:t xml:space="preserve">, before the above paragraph). </w:t>
      </w:r>
    </w:p>
  </w:comment>
  <w:comment w:id="169" w:author="Hyosub Kim" w:date="2020-05-26T17:41:00Z" w:initials="HK">
    <w:p w14:paraId="7B69DADC" w14:textId="6F726FFA" w:rsidR="008E10A8" w:rsidRDefault="008E10A8">
      <w:pPr>
        <w:pStyle w:val="CommentText"/>
      </w:pPr>
      <w:r>
        <w:rPr>
          <w:rStyle w:val="CommentReference"/>
        </w:rPr>
        <w:annotationRef/>
      </w:r>
      <w:r>
        <w:t xml:space="preserve">You already defined, no? </w:t>
      </w:r>
    </w:p>
  </w:comment>
  <w:comment w:id="197" w:author="Hyosub Kim" w:date="2020-05-26T17:47:00Z" w:initials="HK">
    <w:p w14:paraId="0C82B977" w14:textId="54C8F136" w:rsidR="008E10A8" w:rsidRDefault="008E10A8">
      <w:pPr>
        <w:pStyle w:val="CommentText"/>
      </w:pPr>
      <w:r>
        <w:rPr>
          <w:rStyle w:val="CommentReference"/>
        </w:rPr>
        <w:annotationRef/>
      </w:r>
      <w:r>
        <w:t xml:space="preserve">Possibly cite </w:t>
      </w:r>
      <w:proofErr w:type="spellStart"/>
      <w:r>
        <w:t>Diedrichsen</w:t>
      </w:r>
      <w:proofErr w:type="spell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E8EAD8" w15:done="0"/>
  <w15:commentEx w15:paraId="7C7A7045" w15:done="0"/>
  <w15:commentEx w15:paraId="03362D33" w15:done="0"/>
  <w15:commentEx w15:paraId="6170AE46" w15:done="0"/>
  <w15:commentEx w15:paraId="1852BECE" w15:done="0"/>
  <w15:commentEx w15:paraId="7B69DADC" w15:done="0"/>
  <w15:commentEx w15:paraId="0C82B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8EAD8" w16cid:durableId="2277701A"/>
  <w16cid:commentId w16cid:paraId="7C7A7045" w16cid:durableId="22777148"/>
  <w16cid:commentId w16cid:paraId="03362D33" w16cid:durableId="2277D0A6"/>
  <w16cid:commentId w16cid:paraId="6170AE46" w16cid:durableId="2277D0EE"/>
  <w16cid:commentId w16cid:paraId="1852BECE" w16cid:durableId="2277D31F"/>
  <w16cid:commentId w16cid:paraId="7B69DADC" w16cid:durableId="2277D34D"/>
  <w16cid:commentId w16cid:paraId="0C82B977" w16cid:durableId="2277D4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D9D8A" w14:textId="77777777" w:rsidR="00F14982" w:rsidRDefault="00F14982" w:rsidP="00930253">
      <w:r>
        <w:separator/>
      </w:r>
    </w:p>
  </w:endnote>
  <w:endnote w:type="continuationSeparator" w:id="0">
    <w:p w14:paraId="67055426" w14:textId="77777777" w:rsidR="00F14982" w:rsidRDefault="00F14982"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1CA10" w14:textId="77777777" w:rsidR="00F14982" w:rsidRDefault="00F14982" w:rsidP="00930253">
      <w:r>
        <w:separator/>
      </w:r>
    </w:p>
  </w:footnote>
  <w:footnote w:type="continuationSeparator" w:id="0">
    <w:p w14:paraId="247395A8" w14:textId="77777777" w:rsidR="00F14982" w:rsidRDefault="00F14982"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40512"/>
    <w:rsid w:val="000425AC"/>
    <w:rsid w:val="000434DC"/>
    <w:rsid w:val="0004441C"/>
    <w:rsid w:val="00046641"/>
    <w:rsid w:val="00052DDC"/>
    <w:rsid w:val="000603CE"/>
    <w:rsid w:val="00063A05"/>
    <w:rsid w:val="000652AF"/>
    <w:rsid w:val="000710A3"/>
    <w:rsid w:val="00074632"/>
    <w:rsid w:val="00074E0C"/>
    <w:rsid w:val="00075FD5"/>
    <w:rsid w:val="0008084B"/>
    <w:rsid w:val="000866CB"/>
    <w:rsid w:val="00091A50"/>
    <w:rsid w:val="000B101F"/>
    <w:rsid w:val="000C1E7C"/>
    <w:rsid w:val="000C593F"/>
    <w:rsid w:val="000E211E"/>
    <w:rsid w:val="000E5A2B"/>
    <w:rsid w:val="000E5D70"/>
    <w:rsid w:val="000E6BEB"/>
    <w:rsid w:val="000F2CB7"/>
    <w:rsid w:val="00105698"/>
    <w:rsid w:val="001141B0"/>
    <w:rsid w:val="00117D80"/>
    <w:rsid w:val="00123FC6"/>
    <w:rsid w:val="0012444E"/>
    <w:rsid w:val="0013077F"/>
    <w:rsid w:val="001335F2"/>
    <w:rsid w:val="00137580"/>
    <w:rsid w:val="00144B6B"/>
    <w:rsid w:val="00145031"/>
    <w:rsid w:val="00147107"/>
    <w:rsid w:val="001579D6"/>
    <w:rsid w:val="00160E22"/>
    <w:rsid w:val="00161EF8"/>
    <w:rsid w:val="0016363B"/>
    <w:rsid w:val="001645A1"/>
    <w:rsid w:val="00172C5B"/>
    <w:rsid w:val="00173209"/>
    <w:rsid w:val="0017543D"/>
    <w:rsid w:val="00181A41"/>
    <w:rsid w:val="001915A5"/>
    <w:rsid w:val="001B5FD4"/>
    <w:rsid w:val="001C1DFC"/>
    <w:rsid w:val="001C484F"/>
    <w:rsid w:val="001D563C"/>
    <w:rsid w:val="001D7E75"/>
    <w:rsid w:val="001E4289"/>
    <w:rsid w:val="001E5F6E"/>
    <w:rsid w:val="001E6C9B"/>
    <w:rsid w:val="001F7857"/>
    <w:rsid w:val="002039BA"/>
    <w:rsid w:val="002040CC"/>
    <w:rsid w:val="00217631"/>
    <w:rsid w:val="002207EF"/>
    <w:rsid w:val="002236FB"/>
    <w:rsid w:val="00227A3E"/>
    <w:rsid w:val="00230F8A"/>
    <w:rsid w:val="00233FC7"/>
    <w:rsid w:val="00234029"/>
    <w:rsid w:val="002363E1"/>
    <w:rsid w:val="00237BEF"/>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D59BF"/>
    <w:rsid w:val="002D76AF"/>
    <w:rsid w:val="002E1415"/>
    <w:rsid w:val="002F335D"/>
    <w:rsid w:val="002F35F8"/>
    <w:rsid w:val="002F761F"/>
    <w:rsid w:val="003012AC"/>
    <w:rsid w:val="00305607"/>
    <w:rsid w:val="00306627"/>
    <w:rsid w:val="00320E7B"/>
    <w:rsid w:val="00321DC5"/>
    <w:rsid w:val="00325778"/>
    <w:rsid w:val="003306F0"/>
    <w:rsid w:val="00332CA8"/>
    <w:rsid w:val="003363A7"/>
    <w:rsid w:val="00343632"/>
    <w:rsid w:val="00345474"/>
    <w:rsid w:val="00345CB5"/>
    <w:rsid w:val="003476BF"/>
    <w:rsid w:val="003522E6"/>
    <w:rsid w:val="00352405"/>
    <w:rsid w:val="00362381"/>
    <w:rsid w:val="0036544F"/>
    <w:rsid w:val="00381226"/>
    <w:rsid w:val="00396E85"/>
    <w:rsid w:val="003A4641"/>
    <w:rsid w:val="003A5475"/>
    <w:rsid w:val="003B02A8"/>
    <w:rsid w:val="003B09A4"/>
    <w:rsid w:val="003B14BD"/>
    <w:rsid w:val="003B2645"/>
    <w:rsid w:val="003C2EDF"/>
    <w:rsid w:val="003C6660"/>
    <w:rsid w:val="003D0D56"/>
    <w:rsid w:val="003D37BC"/>
    <w:rsid w:val="003D6311"/>
    <w:rsid w:val="003E619F"/>
    <w:rsid w:val="003E6A01"/>
    <w:rsid w:val="003F6E97"/>
    <w:rsid w:val="00400746"/>
    <w:rsid w:val="00403D28"/>
    <w:rsid w:val="004144B8"/>
    <w:rsid w:val="00414CFC"/>
    <w:rsid w:val="00417191"/>
    <w:rsid w:val="00435560"/>
    <w:rsid w:val="004357CE"/>
    <w:rsid w:val="004525AD"/>
    <w:rsid w:val="00453885"/>
    <w:rsid w:val="00461857"/>
    <w:rsid w:val="00462330"/>
    <w:rsid w:val="004769D9"/>
    <w:rsid w:val="00481D8C"/>
    <w:rsid w:val="00485262"/>
    <w:rsid w:val="0049425E"/>
    <w:rsid w:val="00497AA2"/>
    <w:rsid w:val="004A23CC"/>
    <w:rsid w:val="004A5E5B"/>
    <w:rsid w:val="004A6BAB"/>
    <w:rsid w:val="004B0AE4"/>
    <w:rsid w:val="004B386D"/>
    <w:rsid w:val="004B6DF6"/>
    <w:rsid w:val="004C68CF"/>
    <w:rsid w:val="004C78C5"/>
    <w:rsid w:val="004D64EF"/>
    <w:rsid w:val="004D6E15"/>
    <w:rsid w:val="004D719A"/>
    <w:rsid w:val="00507F44"/>
    <w:rsid w:val="00510D5B"/>
    <w:rsid w:val="00511C1D"/>
    <w:rsid w:val="0051592C"/>
    <w:rsid w:val="0052131D"/>
    <w:rsid w:val="00526793"/>
    <w:rsid w:val="0053792A"/>
    <w:rsid w:val="00552947"/>
    <w:rsid w:val="005624A6"/>
    <w:rsid w:val="00565ACF"/>
    <w:rsid w:val="00570AA5"/>
    <w:rsid w:val="005735ED"/>
    <w:rsid w:val="00582034"/>
    <w:rsid w:val="00586DF0"/>
    <w:rsid w:val="00591DC0"/>
    <w:rsid w:val="00591F30"/>
    <w:rsid w:val="00595508"/>
    <w:rsid w:val="005A0AC7"/>
    <w:rsid w:val="005B0478"/>
    <w:rsid w:val="005B476B"/>
    <w:rsid w:val="005B4FE3"/>
    <w:rsid w:val="005B646C"/>
    <w:rsid w:val="005B694A"/>
    <w:rsid w:val="005C0A9A"/>
    <w:rsid w:val="005D6D5A"/>
    <w:rsid w:val="005D7B1F"/>
    <w:rsid w:val="005E012E"/>
    <w:rsid w:val="005E5895"/>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F42B6"/>
    <w:rsid w:val="006F70EA"/>
    <w:rsid w:val="007072CE"/>
    <w:rsid w:val="007078B4"/>
    <w:rsid w:val="00707D77"/>
    <w:rsid w:val="00713B83"/>
    <w:rsid w:val="00717692"/>
    <w:rsid w:val="00735C46"/>
    <w:rsid w:val="007364F1"/>
    <w:rsid w:val="00750A29"/>
    <w:rsid w:val="00757D6B"/>
    <w:rsid w:val="0076375E"/>
    <w:rsid w:val="00764145"/>
    <w:rsid w:val="00767FB7"/>
    <w:rsid w:val="007822D4"/>
    <w:rsid w:val="00787A66"/>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0703"/>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5680"/>
    <w:rsid w:val="008A098F"/>
    <w:rsid w:val="008A24EB"/>
    <w:rsid w:val="008A49B1"/>
    <w:rsid w:val="008A4C94"/>
    <w:rsid w:val="008A69FA"/>
    <w:rsid w:val="008C2EFF"/>
    <w:rsid w:val="008C3460"/>
    <w:rsid w:val="008D097F"/>
    <w:rsid w:val="008D7298"/>
    <w:rsid w:val="008D7F9E"/>
    <w:rsid w:val="008E10A8"/>
    <w:rsid w:val="008E43A8"/>
    <w:rsid w:val="008E5543"/>
    <w:rsid w:val="008E703A"/>
    <w:rsid w:val="008F366D"/>
    <w:rsid w:val="008F5C83"/>
    <w:rsid w:val="00904537"/>
    <w:rsid w:val="00905160"/>
    <w:rsid w:val="00912883"/>
    <w:rsid w:val="00930253"/>
    <w:rsid w:val="0094548B"/>
    <w:rsid w:val="009605C4"/>
    <w:rsid w:val="00963314"/>
    <w:rsid w:val="009636FA"/>
    <w:rsid w:val="0096514B"/>
    <w:rsid w:val="0096539F"/>
    <w:rsid w:val="009666B1"/>
    <w:rsid w:val="00966CFC"/>
    <w:rsid w:val="00970A98"/>
    <w:rsid w:val="009776DA"/>
    <w:rsid w:val="00980663"/>
    <w:rsid w:val="00982B43"/>
    <w:rsid w:val="009A0618"/>
    <w:rsid w:val="009A2D50"/>
    <w:rsid w:val="009B00AF"/>
    <w:rsid w:val="009B3411"/>
    <w:rsid w:val="009B7EFA"/>
    <w:rsid w:val="009C279A"/>
    <w:rsid w:val="009D2251"/>
    <w:rsid w:val="009E7B65"/>
    <w:rsid w:val="009F0E5F"/>
    <w:rsid w:val="009F5254"/>
    <w:rsid w:val="00A107BD"/>
    <w:rsid w:val="00A156A8"/>
    <w:rsid w:val="00A15F7C"/>
    <w:rsid w:val="00A24826"/>
    <w:rsid w:val="00A32D90"/>
    <w:rsid w:val="00A37868"/>
    <w:rsid w:val="00A43324"/>
    <w:rsid w:val="00A44BF7"/>
    <w:rsid w:val="00A46DC1"/>
    <w:rsid w:val="00A5066D"/>
    <w:rsid w:val="00A51265"/>
    <w:rsid w:val="00A51A00"/>
    <w:rsid w:val="00A54C54"/>
    <w:rsid w:val="00A6087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E291E"/>
    <w:rsid w:val="00AE3A87"/>
    <w:rsid w:val="00AF0D8D"/>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F10"/>
    <w:rsid w:val="00B443CF"/>
    <w:rsid w:val="00B4463F"/>
    <w:rsid w:val="00B515F8"/>
    <w:rsid w:val="00B53B9A"/>
    <w:rsid w:val="00B651EE"/>
    <w:rsid w:val="00B726F7"/>
    <w:rsid w:val="00B7311C"/>
    <w:rsid w:val="00B74AD1"/>
    <w:rsid w:val="00B82BA1"/>
    <w:rsid w:val="00B83D65"/>
    <w:rsid w:val="00B85A88"/>
    <w:rsid w:val="00B94330"/>
    <w:rsid w:val="00B94688"/>
    <w:rsid w:val="00B94F95"/>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59A7"/>
    <w:rsid w:val="00CE085A"/>
    <w:rsid w:val="00CE2F32"/>
    <w:rsid w:val="00CE4A9A"/>
    <w:rsid w:val="00CF53EA"/>
    <w:rsid w:val="00CF67D8"/>
    <w:rsid w:val="00D00F31"/>
    <w:rsid w:val="00D01A10"/>
    <w:rsid w:val="00D061A8"/>
    <w:rsid w:val="00D105F1"/>
    <w:rsid w:val="00D11B82"/>
    <w:rsid w:val="00D12592"/>
    <w:rsid w:val="00D17F24"/>
    <w:rsid w:val="00D21E56"/>
    <w:rsid w:val="00D24F3C"/>
    <w:rsid w:val="00D4325C"/>
    <w:rsid w:val="00D63B2C"/>
    <w:rsid w:val="00D70C81"/>
    <w:rsid w:val="00D72B44"/>
    <w:rsid w:val="00D81DF1"/>
    <w:rsid w:val="00D850BB"/>
    <w:rsid w:val="00D909B1"/>
    <w:rsid w:val="00D93560"/>
    <w:rsid w:val="00D97987"/>
    <w:rsid w:val="00D97C5F"/>
    <w:rsid w:val="00DA120F"/>
    <w:rsid w:val="00DA2068"/>
    <w:rsid w:val="00DA79B9"/>
    <w:rsid w:val="00DB266D"/>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D0DD8"/>
    <w:rsid w:val="00ED3754"/>
    <w:rsid w:val="00ED5542"/>
    <w:rsid w:val="00ED75F4"/>
    <w:rsid w:val="00ED78BE"/>
    <w:rsid w:val="00ED7A08"/>
    <w:rsid w:val="00ED7AB5"/>
    <w:rsid w:val="00EE2D65"/>
    <w:rsid w:val="00EE6EFE"/>
    <w:rsid w:val="00EF45BD"/>
    <w:rsid w:val="00EF6128"/>
    <w:rsid w:val="00F02E4A"/>
    <w:rsid w:val="00F10670"/>
    <w:rsid w:val="00F10C8D"/>
    <w:rsid w:val="00F14982"/>
    <w:rsid w:val="00F2396E"/>
    <w:rsid w:val="00F242B7"/>
    <w:rsid w:val="00F246B2"/>
    <w:rsid w:val="00F315A6"/>
    <w:rsid w:val="00F44901"/>
    <w:rsid w:val="00F476AF"/>
    <w:rsid w:val="00F50126"/>
    <w:rsid w:val="00F56304"/>
    <w:rsid w:val="00F57A76"/>
    <w:rsid w:val="00F6629D"/>
    <w:rsid w:val="00F66EA9"/>
    <w:rsid w:val="00F6786F"/>
    <w:rsid w:val="00F70A25"/>
    <w:rsid w:val="00F70B8D"/>
    <w:rsid w:val="00F74568"/>
    <w:rsid w:val="00F75235"/>
    <w:rsid w:val="00F76635"/>
    <w:rsid w:val="00F8020F"/>
    <w:rsid w:val="00F849E4"/>
    <w:rsid w:val="00F865E8"/>
    <w:rsid w:val="00F914B3"/>
    <w:rsid w:val="00F970EC"/>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E274-BFBF-DF44-A52E-33913362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7102</TotalTime>
  <Pages>12</Pages>
  <Words>15666</Words>
  <Characters>89302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56</cp:revision>
  <dcterms:created xsi:type="dcterms:W3CDTF">2020-05-18T20:20:00Z</dcterms:created>
  <dcterms:modified xsi:type="dcterms:W3CDTF">2020-05-26T21:50:00Z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id="ERs48EOb"/&gt;&lt;style id="http://www.zotero.org/styles/eneuro" hasBibliography="1" bibliographyStyleHasBeenSet="1"/&gt;&lt;prefs&gt;&lt;pref name="fieldType" value="Field"/&gt;&lt;/prefs&gt;&lt;/data&gt;</vt:lpwstr>
  </property>
</Properties>
</file>