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image/x-emf" PartName="/word/media/image1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7"/>
      </w:pPr>
    </w:p>
    <w:p>
      <w:pPr>
        <w:pStyle w:val="27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平台[PLAT]</w:t>
      </w:r>
    </w:p>
    <w:p>
      <w:pPr>
        <w:pStyle w:val="27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数据库设计及备忘</w:t>
      </w:r>
    </w:p>
    <w:p>
      <w:pPr>
        <w:pStyle w:val="27"/>
      </w:pPr>
    </w:p>
    <w:tbl>
      <w:tblPr>
        <w:tblW w:w="8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08"/>
        <w:gridCol w:w="1980"/>
        <w:gridCol w:w="4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8" w:type="dxa"/>
            <w:vMerge w:val="restart"/>
            <w:shd w:val="clear" w:color="auto" w:fill="auto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[√] 草稿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  ] 正式发布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  ] 正在修改</w:t>
            </w:r>
          </w:p>
        </w:tc>
        <w:tc>
          <w:tcPr>
            <w:tcW w:w="1980" w:type="dxa"/>
            <w:shd w:val="clear" w:color="auto" w:fill="E6E6E6"/>
            <w:vAlign w:val="top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4640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PLAT-DATABASE(Simple User|Model|)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08" w:type="dxa"/>
            <w:vMerge w:val="continue"/>
            <w:shd w:val="clear" w:color="auto" w:fill="auto"/>
            <w:vAlign w:val="top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980" w:type="dxa"/>
            <w:shd w:val="clear" w:color="auto" w:fill="E6E6E6"/>
            <w:vAlign w:val="top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4640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08" w:type="dxa"/>
            <w:vMerge w:val="continue"/>
            <w:shd w:val="clear" w:color="auto" w:fill="auto"/>
            <w:vAlign w:val="top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980" w:type="dxa"/>
            <w:shd w:val="clear" w:color="auto" w:fill="E6E6E6"/>
            <w:vAlign w:val="top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    者：</w:t>
            </w:r>
          </w:p>
        </w:tc>
        <w:tc>
          <w:tcPr>
            <w:tcW w:w="4640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9" w:hRule="atLeast"/>
        </w:trPr>
        <w:tc>
          <w:tcPr>
            <w:tcW w:w="1908" w:type="dxa"/>
            <w:vMerge w:val="continue"/>
            <w:shd w:val="clear" w:color="auto" w:fill="auto"/>
            <w:vAlign w:val="top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980" w:type="dxa"/>
            <w:shd w:val="clear" w:color="auto" w:fill="E6E6E6"/>
            <w:vAlign w:val="top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完成日期：</w:t>
            </w:r>
          </w:p>
        </w:tc>
        <w:tc>
          <w:tcPr>
            <w:tcW w:w="4640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>
              <w:rPr>
                <w:rFonts w:hint="eastAsia"/>
                <w:kern w:val="0"/>
                <w:sz w:val="20"/>
              </w:rPr>
              <w:t>3</w:t>
            </w:r>
            <w:r>
              <w:rPr>
                <w:kern w:val="0"/>
                <w:sz w:val="20"/>
              </w:rPr>
              <w:t>-</w:t>
            </w:r>
            <w:r>
              <w:rPr>
                <w:rFonts w:hint="eastAsia"/>
                <w:kern w:val="0"/>
                <w:sz w:val="20"/>
              </w:rPr>
              <w:t>19</w:t>
            </w:r>
          </w:p>
        </w:tc>
      </w:tr>
    </w:tbl>
    <w:p>
      <w:pPr>
        <w:pStyle w:val="27"/>
      </w:pPr>
    </w:p>
    <w:p>
      <w:pPr>
        <w:pStyle w:val="27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 本 历 史</w:t>
      </w:r>
    </w:p>
    <w:tbl>
      <w:tblPr>
        <w:tblW w:w="8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01"/>
        <w:gridCol w:w="708"/>
        <w:gridCol w:w="1560"/>
        <w:gridCol w:w="1842"/>
        <w:gridCol w:w="3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01" w:type="dxa"/>
            <w:shd w:val="clear" w:color="auto" w:fill="E6E6E6"/>
            <w:vAlign w:val="top"/>
          </w:tcPr>
          <w:p>
            <w:pPr>
              <w:pStyle w:val="27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版本/状态</w:t>
            </w:r>
          </w:p>
        </w:tc>
        <w:tc>
          <w:tcPr>
            <w:tcW w:w="708" w:type="dxa"/>
            <w:shd w:val="clear" w:color="auto" w:fill="E6E6E6"/>
            <w:vAlign w:val="top"/>
          </w:tcPr>
          <w:p>
            <w:pPr>
              <w:pStyle w:val="27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560" w:type="dxa"/>
            <w:shd w:val="clear" w:color="auto" w:fill="E6E6E6"/>
            <w:vAlign w:val="top"/>
          </w:tcPr>
          <w:p>
            <w:pPr>
              <w:pStyle w:val="27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842" w:type="dxa"/>
            <w:shd w:val="clear" w:color="auto" w:fill="E6E6E6"/>
            <w:vAlign w:val="top"/>
          </w:tcPr>
          <w:p>
            <w:pPr>
              <w:pStyle w:val="27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317" w:type="dxa"/>
            <w:shd w:val="clear" w:color="auto" w:fill="E6E6E6"/>
            <w:vAlign w:val="top"/>
          </w:tcPr>
          <w:p>
            <w:pPr>
              <w:pStyle w:val="27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01" w:type="dxa"/>
            <w:vAlign w:val="top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0.1发布</w:t>
            </w:r>
          </w:p>
        </w:tc>
        <w:tc>
          <w:tcPr>
            <w:tcW w:w="708" w:type="dxa"/>
            <w:vAlign w:val="top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560" w:type="dxa"/>
            <w:vAlign w:val="top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2" w:type="dxa"/>
            <w:vAlign w:val="top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14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317" w:type="dxa"/>
            <w:vAlign w:val="top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</w:t>
            </w:r>
          </w:p>
        </w:tc>
      </w:tr>
    </w:tbl>
    <w:p>
      <w:pPr>
        <w:pStyle w:val="27"/>
        <w:spacing w:line="240" w:lineRule="auto"/>
        <w:rPr>
          <w:sz w:val="18"/>
          <w:szCs w:val="18"/>
        </w:rPr>
      </w:pPr>
    </w:p>
    <w:p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>
      <w:pPr>
        <w:pStyle w:val="27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SQL文档</w:t>
      </w:r>
    </w:p>
    <w:p>
      <w:r>
        <w:br w:type="page"/>
      </w:r>
    </w:p>
    <w:p>
      <w:pPr>
        <w:pStyle w:val="2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目</w:t>
      </w:r>
      <w:r>
        <w:rPr>
          <w:rFonts w:hint="eastAsia"/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录</w:t>
      </w:r>
    </w:p>
    <w:p>
      <w:pPr>
        <w:pStyle w:val="17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"_Toc382897392" </w:instrText>
      </w:r>
      <w:r>
        <w:fldChar w:fldCharType="separate"/>
      </w:r>
      <w:r>
        <w:rPr>
          <w:rStyle w:val="25"/>
        </w:rPr>
        <w:t>0.</w:t>
      </w:r>
      <w:r>
        <w:rPr>
          <w:rFonts w:ascii="Calibri" w:hAnsi="Calibri" w:cs="黑体"/>
          <w:bCs w:val="0"/>
          <w:caps w:val="0"/>
          <w:sz w:val="21"/>
          <w:szCs w:val="22"/>
        </w:rPr>
        <w:tab/>
      </w:r>
      <w:r>
        <w:rPr>
          <w:rStyle w:val="25"/>
          <w:rFonts w:hint="eastAsia"/>
        </w:rPr>
        <w:t>文档介绍</w:t>
      </w:r>
      <w:r>
        <w:tab/>
      </w:r>
      <w:r>
        <w:fldChar w:fldCharType="begin"/>
      </w:r>
      <w:r>
        <w:instrText xml:space="preserve"> PAGEREF _Toc382897392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"_Toc382897393" </w:instrText>
      </w:r>
      <w:r>
        <w:fldChar w:fldCharType="separate"/>
      </w:r>
      <w:r>
        <w:rPr>
          <w:rStyle w:val="25"/>
        </w:rPr>
        <w:t>0.1.</w:t>
      </w:r>
      <w:r>
        <w:rPr>
          <w:rFonts w:ascii="Calibri" w:hAnsi="Calibri" w:cs="黑体"/>
          <w:smallCaps w:val="0"/>
          <w:sz w:val="21"/>
          <w:szCs w:val="22"/>
        </w:rPr>
        <w:tab/>
      </w:r>
      <w:r>
        <w:rPr>
          <w:rStyle w:val="25"/>
          <w:rFonts w:hint="eastAsia"/>
        </w:rPr>
        <w:t>文档目的</w:t>
      </w:r>
      <w:r>
        <w:tab/>
      </w:r>
      <w:r>
        <w:fldChar w:fldCharType="begin"/>
      </w:r>
      <w:r>
        <w:instrText xml:space="preserve"> PAGEREF _Toc382897393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"_Toc382897394" </w:instrText>
      </w:r>
      <w:r>
        <w:fldChar w:fldCharType="separate"/>
      </w:r>
      <w:r>
        <w:rPr>
          <w:rStyle w:val="25"/>
        </w:rPr>
        <w:t>0.2.</w:t>
      </w:r>
      <w:r>
        <w:rPr>
          <w:rFonts w:ascii="Calibri" w:hAnsi="Calibri" w:cs="黑体"/>
          <w:smallCaps w:val="0"/>
          <w:sz w:val="21"/>
          <w:szCs w:val="22"/>
        </w:rPr>
        <w:tab/>
      </w:r>
      <w:r>
        <w:rPr>
          <w:rStyle w:val="25"/>
          <w:rFonts w:hint="eastAsia"/>
        </w:rPr>
        <w:t>文档范围</w:t>
      </w:r>
      <w:r>
        <w:tab/>
      </w:r>
      <w:r>
        <w:fldChar w:fldCharType="begin"/>
      </w:r>
      <w:r>
        <w:instrText xml:space="preserve"> PAGEREF _Toc382897394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"_Toc382897395" </w:instrText>
      </w:r>
      <w:r>
        <w:fldChar w:fldCharType="separate"/>
      </w:r>
      <w:r>
        <w:rPr>
          <w:rStyle w:val="25"/>
        </w:rPr>
        <w:t>0.3.</w:t>
      </w:r>
      <w:r>
        <w:rPr>
          <w:rFonts w:ascii="Calibri" w:hAnsi="Calibri" w:cs="黑体"/>
          <w:smallCaps w:val="0"/>
          <w:sz w:val="21"/>
          <w:szCs w:val="22"/>
        </w:rPr>
        <w:tab/>
      </w:r>
      <w:r>
        <w:rPr>
          <w:rStyle w:val="25"/>
          <w:rFonts w:hint="eastAsia"/>
        </w:rPr>
        <w:t>读者对象</w:t>
      </w:r>
      <w:r>
        <w:tab/>
      </w:r>
      <w:r>
        <w:fldChar w:fldCharType="begin"/>
      </w:r>
      <w:r>
        <w:instrText xml:space="preserve"> PAGEREF _Toc382897395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"_Toc382897396" </w:instrText>
      </w:r>
      <w:r>
        <w:fldChar w:fldCharType="separate"/>
      </w:r>
      <w:r>
        <w:rPr>
          <w:rStyle w:val="25"/>
        </w:rPr>
        <w:t>0.4.</w:t>
      </w:r>
      <w:r>
        <w:rPr>
          <w:rFonts w:ascii="Calibri" w:hAnsi="Calibri" w:cs="黑体"/>
          <w:smallCaps w:val="0"/>
          <w:sz w:val="21"/>
          <w:szCs w:val="22"/>
        </w:rPr>
        <w:tab/>
      </w:r>
      <w:r>
        <w:rPr>
          <w:rStyle w:val="25"/>
          <w:rFonts w:hint="eastAsia"/>
        </w:rPr>
        <w:t>文档说明</w:t>
      </w:r>
      <w:r>
        <w:tab/>
      </w:r>
      <w:r>
        <w:fldChar w:fldCharType="begin"/>
      </w:r>
      <w:r>
        <w:instrText xml:space="preserve"> PAGEREF _Toc382897396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r>
        <w:fldChar w:fldCharType="begin"/>
      </w:r>
      <w:r>
        <w:instrText xml:space="preserve">HYPERLINK  \l "_Toc382897397" </w:instrText>
      </w:r>
      <w:r>
        <w:fldChar w:fldCharType="separate"/>
      </w:r>
      <w:r>
        <w:rPr>
          <w:rStyle w:val="25"/>
        </w:rPr>
        <w:t>1.</w:t>
      </w:r>
      <w:r>
        <w:rPr>
          <w:rFonts w:ascii="Calibri" w:hAnsi="Calibri" w:cs="黑体"/>
          <w:bCs w:val="0"/>
          <w:caps w:val="0"/>
          <w:sz w:val="21"/>
          <w:szCs w:val="22"/>
        </w:rPr>
        <w:tab/>
      </w:r>
      <w:r>
        <w:rPr>
          <w:rStyle w:val="25"/>
          <w:rFonts w:hint="eastAsia"/>
        </w:rPr>
        <w:t>数据库环境说明</w:t>
      </w:r>
      <w:r>
        <w:tab/>
      </w:r>
      <w:r>
        <w:fldChar w:fldCharType="begin"/>
      </w:r>
      <w:r>
        <w:instrText xml:space="preserve"> PAGEREF _Toc382897397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r>
        <w:fldChar w:fldCharType="begin"/>
      </w:r>
      <w:r>
        <w:instrText xml:space="preserve">HYPERLINK  \l "_Toc382897398" </w:instrText>
      </w:r>
      <w:r>
        <w:fldChar w:fldCharType="separate"/>
      </w:r>
      <w:r>
        <w:rPr>
          <w:rStyle w:val="25"/>
        </w:rPr>
        <w:t>2.</w:t>
      </w:r>
      <w:r>
        <w:rPr>
          <w:rFonts w:ascii="Calibri" w:hAnsi="Calibri" w:cs="黑体"/>
          <w:bCs w:val="0"/>
          <w:caps w:val="0"/>
          <w:sz w:val="21"/>
          <w:szCs w:val="22"/>
        </w:rPr>
        <w:tab/>
      </w:r>
      <w:r>
        <w:rPr>
          <w:rStyle w:val="25"/>
          <w:rFonts w:hint="eastAsia"/>
        </w:rPr>
        <w:t>数据库规范</w:t>
      </w:r>
      <w:r>
        <w:tab/>
      </w:r>
      <w:r>
        <w:fldChar w:fldCharType="begin"/>
      </w:r>
      <w:r>
        <w:instrText xml:space="preserve"> PAGEREF _Toc382897398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"_Toc382897399" </w:instrText>
      </w:r>
      <w:r>
        <w:fldChar w:fldCharType="separate"/>
      </w:r>
      <w:r>
        <w:rPr>
          <w:rStyle w:val="25"/>
        </w:rPr>
        <w:t>2.1.</w:t>
      </w:r>
      <w:r>
        <w:rPr>
          <w:rFonts w:ascii="Calibri" w:hAnsi="Calibri" w:cs="黑体"/>
          <w:smallCaps w:val="0"/>
          <w:sz w:val="21"/>
          <w:szCs w:val="22"/>
        </w:rPr>
        <w:tab/>
      </w:r>
      <w:r>
        <w:rPr>
          <w:rStyle w:val="25"/>
          <w:rFonts w:hint="eastAsia"/>
        </w:rPr>
        <w:t>表的命名规则</w:t>
      </w:r>
      <w:r>
        <w:tab/>
      </w:r>
      <w:r>
        <w:fldChar w:fldCharType="begin"/>
      </w:r>
      <w:r>
        <w:instrText xml:space="preserve"> PAGEREF _Toc382897399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"_Toc382897400" </w:instrText>
      </w:r>
      <w:r>
        <w:fldChar w:fldCharType="separate"/>
      </w:r>
      <w:r>
        <w:rPr>
          <w:rStyle w:val="25"/>
        </w:rPr>
        <w:t>2.2.</w:t>
      </w:r>
      <w:r>
        <w:rPr>
          <w:rFonts w:ascii="Calibri" w:hAnsi="Calibri" w:cs="黑体"/>
          <w:smallCaps w:val="0"/>
          <w:sz w:val="21"/>
          <w:szCs w:val="22"/>
        </w:rPr>
        <w:tab/>
      </w:r>
      <w:r>
        <w:rPr>
          <w:rStyle w:val="25"/>
          <w:rFonts w:hint="eastAsia"/>
        </w:rPr>
        <w:t>布尔值取值</w:t>
      </w:r>
      <w:r>
        <w:tab/>
      </w:r>
      <w:r>
        <w:fldChar w:fldCharType="begin"/>
      </w:r>
      <w:r>
        <w:instrText xml:space="preserve"> PAGEREF _Toc382897400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"_Toc382897401" </w:instrText>
      </w:r>
      <w:r>
        <w:fldChar w:fldCharType="separate"/>
      </w:r>
      <w:r>
        <w:rPr>
          <w:rStyle w:val="25"/>
        </w:rPr>
        <w:t>2.3.</w:t>
      </w:r>
      <w:r>
        <w:rPr>
          <w:rFonts w:ascii="Calibri" w:hAnsi="Calibri" w:cs="黑体"/>
          <w:smallCaps w:val="0"/>
          <w:sz w:val="21"/>
          <w:szCs w:val="22"/>
        </w:rPr>
        <w:tab/>
      </w:r>
      <w:r>
        <w:rPr>
          <w:rStyle w:val="25"/>
          <w:rFonts w:hint="eastAsia"/>
        </w:rPr>
        <w:t>键</w:t>
      </w:r>
      <w:r>
        <w:tab/>
      </w:r>
      <w:r>
        <w:fldChar w:fldCharType="begin"/>
      </w:r>
      <w:r>
        <w:instrText xml:space="preserve"> PAGEREF _Toc382897401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"_Toc382897402" </w:instrText>
      </w:r>
      <w:r>
        <w:fldChar w:fldCharType="separate"/>
      </w:r>
      <w:r>
        <w:rPr>
          <w:rStyle w:val="25"/>
        </w:rPr>
        <w:t>2.4.</w:t>
      </w:r>
      <w:r>
        <w:rPr>
          <w:rFonts w:ascii="Calibri" w:hAnsi="Calibri" w:cs="黑体"/>
          <w:smallCaps w:val="0"/>
          <w:sz w:val="21"/>
          <w:szCs w:val="22"/>
        </w:rPr>
        <w:tab/>
      </w:r>
      <w:r>
        <w:rPr>
          <w:rStyle w:val="25"/>
          <w:rFonts w:hint="eastAsia"/>
        </w:rPr>
        <w:t>字段</w:t>
      </w:r>
      <w:r>
        <w:rPr>
          <w:rStyle w:val="25"/>
        </w:rPr>
        <w:t>/</w:t>
      </w:r>
      <w:r>
        <w:rPr>
          <w:rStyle w:val="25"/>
          <w:rFonts w:hint="eastAsia"/>
        </w:rPr>
        <w:t>列</w:t>
      </w:r>
      <w:r>
        <w:tab/>
      </w:r>
      <w:r>
        <w:fldChar w:fldCharType="begin"/>
      </w:r>
      <w:r>
        <w:instrText xml:space="preserve"> PAGEREF _Toc382897402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"_Toc382897403" </w:instrText>
      </w:r>
      <w:r>
        <w:fldChar w:fldCharType="separate"/>
      </w:r>
      <w:r>
        <w:rPr>
          <w:rStyle w:val="25"/>
        </w:rPr>
        <w:t>2.5.</w:t>
      </w:r>
      <w:r>
        <w:rPr>
          <w:rFonts w:ascii="Calibri" w:hAnsi="Calibri" w:cs="黑体"/>
          <w:smallCaps w:val="0"/>
          <w:sz w:val="21"/>
          <w:szCs w:val="22"/>
        </w:rPr>
        <w:tab/>
      </w:r>
      <w:r>
        <w:rPr>
          <w:rStyle w:val="25"/>
          <w:rFonts w:hint="eastAsia"/>
        </w:rPr>
        <w:t>数值类型</w:t>
      </w:r>
      <w:r>
        <w:tab/>
      </w:r>
      <w:r>
        <w:fldChar w:fldCharType="begin"/>
      </w:r>
      <w:r>
        <w:instrText xml:space="preserve"> PAGEREF _Toc382897403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r>
        <w:fldChar w:fldCharType="begin"/>
      </w:r>
      <w:r>
        <w:instrText xml:space="preserve">HYPERLINK  \l "_Toc382897404" </w:instrText>
      </w:r>
      <w:r>
        <w:fldChar w:fldCharType="separate"/>
      </w:r>
      <w:r>
        <w:rPr>
          <w:rStyle w:val="25"/>
        </w:rPr>
        <w:t>3.</w:t>
      </w:r>
      <w:r>
        <w:rPr>
          <w:rFonts w:ascii="Calibri" w:hAnsi="Calibri" w:cs="黑体"/>
          <w:bCs w:val="0"/>
          <w:caps w:val="0"/>
          <w:sz w:val="21"/>
          <w:szCs w:val="22"/>
        </w:rPr>
        <w:tab/>
      </w:r>
      <w:r>
        <w:rPr>
          <w:rStyle w:val="25"/>
          <w:rFonts w:hint="eastAsia"/>
        </w:rPr>
        <w:t>编程注意</w:t>
      </w:r>
      <w:r>
        <w:tab/>
      </w:r>
      <w:r>
        <w:fldChar w:fldCharType="begin"/>
      </w:r>
      <w:r>
        <w:instrText xml:space="preserve"> PAGEREF _Toc382897404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r>
        <w:fldChar w:fldCharType="begin"/>
      </w:r>
      <w:r>
        <w:instrText xml:space="preserve">HYPERLINK  \l "_Toc382897405" </w:instrText>
      </w:r>
      <w:r>
        <w:fldChar w:fldCharType="separate"/>
      </w:r>
      <w:r>
        <w:rPr>
          <w:rStyle w:val="25"/>
        </w:rPr>
        <w:t>4.</w:t>
      </w:r>
      <w:r>
        <w:rPr>
          <w:rFonts w:ascii="Calibri" w:hAnsi="Calibri" w:cs="黑体"/>
          <w:bCs w:val="0"/>
          <w:caps w:val="0"/>
          <w:sz w:val="21"/>
          <w:szCs w:val="22"/>
        </w:rPr>
        <w:tab/>
      </w:r>
      <w:r>
        <w:rPr>
          <w:rStyle w:val="25"/>
          <w:rFonts w:hint="eastAsia"/>
        </w:rPr>
        <w:t>物理设计</w:t>
      </w:r>
      <w:r>
        <w:tab/>
      </w:r>
      <w:r>
        <w:fldChar w:fldCharType="begin"/>
      </w:r>
      <w:r>
        <w:instrText xml:space="preserve"> PAGEREF _Toc382897405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"_Toc382897406" </w:instrText>
      </w:r>
      <w:r>
        <w:fldChar w:fldCharType="separate"/>
      </w:r>
      <w:r>
        <w:rPr>
          <w:rStyle w:val="25"/>
        </w:rPr>
        <w:t>4.1.</w:t>
      </w:r>
      <w:r>
        <w:rPr>
          <w:rFonts w:ascii="Calibri" w:hAnsi="Calibri" w:cs="黑体"/>
          <w:smallCaps w:val="0"/>
          <w:sz w:val="21"/>
          <w:szCs w:val="22"/>
        </w:rPr>
        <w:tab/>
      </w:r>
      <w:r>
        <w:rPr>
          <w:rStyle w:val="25"/>
          <w:rFonts w:hint="eastAsia"/>
        </w:rPr>
        <w:t>表汇总</w:t>
      </w:r>
      <w:r>
        <w:tab/>
      </w:r>
      <w:r>
        <w:fldChar w:fldCharType="begin"/>
      </w:r>
      <w:r>
        <w:instrText xml:space="preserve"> PAGEREF _Toc382897406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"_Toc382897407" </w:instrText>
      </w:r>
      <w:r>
        <w:fldChar w:fldCharType="separate"/>
      </w:r>
      <w:r>
        <w:rPr>
          <w:rStyle w:val="25"/>
        </w:rPr>
        <w:t>4.2.</w:t>
      </w:r>
      <w:r>
        <w:rPr>
          <w:rFonts w:ascii="Calibri" w:hAnsi="Calibri" w:cs="黑体"/>
          <w:smallCaps w:val="0"/>
          <w:sz w:val="21"/>
          <w:szCs w:val="22"/>
        </w:rPr>
        <w:tab/>
      </w:r>
      <w:r>
        <w:rPr>
          <w:rStyle w:val="25"/>
          <w:rFonts w:hint="eastAsia"/>
        </w:rPr>
        <w:t>用户类</w:t>
      </w:r>
      <w:r>
        <w:rPr>
          <w:rStyle w:val="25"/>
        </w:rPr>
        <w:t>(1)</w:t>
      </w:r>
      <w:r>
        <w:tab/>
      </w:r>
      <w:r>
        <w:fldChar w:fldCharType="begin"/>
      </w:r>
      <w:r>
        <w:instrText xml:space="preserve"> PAGEREF _Toc382897407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r>
        <w:fldChar w:fldCharType="begin"/>
      </w:r>
      <w:r>
        <w:instrText xml:space="preserve">HYPERLINK  \l "_Toc382897408" </w:instrText>
      </w:r>
      <w:r>
        <w:fldChar w:fldCharType="separate"/>
      </w:r>
      <w:r>
        <w:rPr>
          <w:rStyle w:val="25"/>
        </w:rPr>
        <w:t>4.2.1.</w:t>
      </w:r>
      <w:r>
        <w:rPr>
          <w:rFonts w:ascii="Calibri" w:hAnsi="Calibri" w:cs="黑体"/>
          <w:i w:val="0"/>
          <w:iCs w:val="0"/>
          <w:sz w:val="21"/>
          <w:szCs w:val="22"/>
        </w:rPr>
        <w:tab/>
      </w:r>
      <w:r>
        <w:rPr>
          <w:rStyle w:val="25"/>
          <w:rFonts w:hint="eastAsia"/>
        </w:rPr>
        <w:t>用户</w:t>
      </w:r>
      <w:r>
        <w:rPr>
          <w:rStyle w:val="25"/>
        </w:rPr>
        <w:t>[PLAT_USER]</w:t>
      </w:r>
      <w:r>
        <w:tab/>
      </w:r>
      <w:r>
        <w:fldChar w:fldCharType="begin"/>
      </w:r>
      <w:r>
        <w:instrText xml:space="preserve"> PAGEREF _Toc382897408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"_Toc382897409" </w:instrText>
      </w:r>
      <w:r>
        <w:fldChar w:fldCharType="separate"/>
      </w:r>
      <w:r>
        <w:rPr>
          <w:rStyle w:val="25"/>
        </w:rPr>
        <w:t>4.3.</w:t>
      </w:r>
      <w:r>
        <w:rPr>
          <w:rFonts w:ascii="Calibri" w:hAnsi="Calibri" w:cs="黑体"/>
          <w:smallCaps w:val="0"/>
          <w:sz w:val="21"/>
          <w:szCs w:val="22"/>
        </w:rPr>
        <w:tab/>
      </w:r>
      <w:r>
        <w:rPr>
          <w:rStyle w:val="25"/>
          <w:rFonts w:hint="eastAsia"/>
        </w:rPr>
        <w:t>模块类</w:t>
      </w:r>
      <w:r>
        <w:rPr>
          <w:rStyle w:val="25"/>
        </w:rPr>
        <w:t>(2)</w:t>
      </w:r>
      <w:r>
        <w:tab/>
      </w:r>
      <w:r>
        <w:fldChar w:fldCharType="begin"/>
      </w:r>
      <w:r>
        <w:instrText xml:space="preserve"> PAGEREF _Toc382897409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r>
        <w:fldChar w:fldCharType="begin"/>
      </w:r>
      <w:r>
        <w:instrText xml:space="preserve">HYPERLINK  \l "_Toc382897410" </w:instrText>
      </w:r>
      <w:r>
        <w:fldChar w:fldCharType="separate"/>
      </w:r>
      <w:r>
        <w:rPr>
          <w:rStyle w:val="25"/>
        </w:rPr>
        <w:t>4.3.1.</w:t>
      </w:r>
      <w:r>
        <w:rPr>
          <w:rFonts w:ascii="Calibri" w:hAnsi="Calibri" w:cs="黑体"/>
          <w:i w:val="0"/>
          <w:iCs w:val="0"/>
          <w:sz w:val="21"/>
          <w:szCs w:val="22"/>
        </w:rPr>
        <w:tab/>
      </w:r>
      <w:r>
        <w:rPr>
          <w:rStyle w:val="25"/>
          <w:rFonts w:hint="eastAsia"/>
        </w:rPr>
        <w:t>系统模块</w:t>
      </w:r>
      <w:r>
        <w:rPr>
          <w:rStyle w:val="25"/>
        </w:rPr>
        <w:t>[PLAT_MODULE]</w:t>
      </w:r>
      <w:r>
        <w:tab/>
      </w:r>
      <w:r>
        <w:fldChar w:fldCharType="begin"/>
      </w:r>
      <w:r>
        <w:instrText xml:space="preserve"> PAGEREF _Toc382897410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r>
        <w:fldChar w:fldCharType="begin"/>
      </w:r>
      <w:r>
        <w:instrText xml:space="preserve">HYPERLINK  \l "_Toc382897411" </w:instrText>
      </w:r>
      <w:r>
        <w:fldChar w:fldCharType="separate"/>
      </w:r>
      <w:r>
        <w:rPr>
          <w:rStyle w:val="25"/>
        </w:rPr>
        <w:t>4.3.2.</w:t>
      </w:r>
      <w:r>
        <w:rPr>
          <w:rFonts w:ascii="Calibri" w:hAnsi="Calibri" w:cs="黑体"/>
          <w:i w:val="0"/>
          <w:iCs w:val="0"/>
          <w:sz w:val="21"/>
          <w:szCs w:val="22"/>
        </w:rPr>
        <w:tab/>
      </w:r>
      <w:r>
        <w:rPr>
          <w:rStyle w:val="25"/>
          <w:rFonts w:hint="eastAsia"/>
        </w:rPr>
        <w:t>系统模块授权</w:t>
      </w:r>
      <w:r>
        <w:rPr>
          <w:rStyle w:val="25"/>
        </w:rPr>
        <w:t>[PLAT_MODULE_ORG]</w:t>
      </w:r>
      <w:r>
        <w:tab/>
      </w:r>
      <w:r>
        <w:fldChar w:fldCharType="begin"/>
      </w:r>
      <w:r>
        <w:instrText xml:space="preserve"> PAGEREF _Toc382897411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"_Toc382897412" </w:instrText>
      </w:r>
      <w:r>
        <w:fldChar w:fldCharType="separate"/>
      </w:r>
      <w:r>
        <w:rPr>
          <w:rStyle w:val="25"/>
        </w:rPr>
        <w:t>4.4.</w:t>
      </w:r>
      <w:r>
        <w:rPr>
          <w:rFonts w:ascii="Calibri" w:hAnsi="Calibri" w:cs="黑体"/>
          <w:smallCaps w:val="0"/>
          <w:sz w:val="21"/>
          <w:szCs w:val="22"/>
        </w:rPr>
        <w:tab/>
      </w:r>
      <w:r>
        <w:rPr>
          <w:rStyle w:val="25"/>
          <w:rFonts w:hint="eastAsia"/>
        </w:rPr>
        <w:t>权限类</w:t>
      </w:r>
      <w:r>
        <w:rPr>
          <w:rStyle w:val="25"/>
        </w:rPr>
        <w:t>(1)</w:t>
      </w:r>
      <w:r>
        <w:tab/>
      </w:r>
      <w:r>
        <w:fldChar w:fldCharType="begin"/>
      </w:r>
      <w:r>
        <w:instrText xml:space="preserve"> PAGEREF _Toc382897412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r>
        <w:fldChar w:fldCharType="begin"/>
      </w:r>
      <w:r>
        <w:instrText xml:space="preserve">HYPERLINK  \l "_Toc382897413" </w:instrText>
      </w:r>
      <w:r>
        <w:fldChar w:fldCharType="separate"/>
      </w:r>
      <w:r>
        <w:rPr>
          <w:rStyle w:val="25"/>
        </w:rPr>
        <w:t>5.</w:t>
      </w:r>
      <w:r>
        <w:rPr>
          <w:rFonts w:ascii="Calibri" w:hAnsi="Calibri" w:cs="黑体"/>
          <w:bCs w:val="0"/>
          <w:caps w:val="0"/>
          <w:sz w:val="21"/>
          <w:szCs w:val="22"/>
        </w:rPr>
        <w:tab/>
      </w:r>
      <w:r>
        <w:rPr>
          <w:rStyle w:val="25"/>
          <w:rFonts w:hint="eastAsia"/>
        </w:rPr>
        <w:t>数据逻辑视图</w:t>
      </w:r>
      <w:r>
        <w:tab/>
      </w:r>
      <w:r>
        <w:fldChar w:fldCharType="begin"/>
      </w:r>
      <w:r>
        <w:instrText xml:space="preserve"> PAGEREF _Toc382897413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r>
        <w:fldChar w:fldCharType="begin"/>
      </w:r>
      <w:r>
        <w:instrText xml:space="preserve">HYPERLINK  \l "_Toc382897414" </w:instrText>
      </w:r>
      <w:r>
        <w:fldChar w:fldCharType="separate"/>
      </w:r>
      <w:r>
        <w:rPr>
          <w:rStyle w:val="25"/>
        </w:rPr>
        <w:t>6.</w:t>
      </w:r>
      <w:r>
        <w:rPr>
          <w:rFonts w:ascii="Calibri" w:hAnsi="Calibri" w:cs="黑体"/>
          <w:bCs w:val="0"/>
          <w:caps w:val="0"/>
          <w:sz w:val="21"/>
          <w:szCs w:val="22"/>
        </w:rPr>
        <w:tab/>
      </w:r>
      <w:r>
        <w:rPr>
          <w:rStyle w:val="25"/>
          <w:rFonts w:hint="eastAsia"/>
        </w:rPr>
        <w:t>数据库管理与维护说明</w:t>
      </w:r>
      <w:r>
        <w:tab/>
      </w:r>
      <w:r>
        <w:fldChar w:fldCharType="begin"/>
      </w:r>
      <w:r>
        <w:instrText xml:space="preserve"> PAGEREF _Toc382897414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7"/>
        <w:spacing w:line="120" w:lineRule="atLeast"/>
        <w:rPr>
          <w:sz w:val="10"/>
          <w:szCs w:val="10"/>
        </w:rPr>
      </w:pPr>
      <w:r>
        <w:br w:type="page"/>
      </w:r>
    </w:p>
    <w:p>
      <w:pPr>
        <w:pStyle w:val="28"/>
      </w:pPr>
      <w:bookmarkStart w:id="0" w:name="_Toc184006812"/>
      <w:bookmarkStart w:id="1" w:name="_Toc382897392"/>
      <w:r>
        <w:rPr>
          <w:rFonts w:hint="eastAsia"/>
        </w:rPr>
        <w:t>文档介绍</w:t>
      </w:r>
      <w:bookmarkEnd w:id="0"/>
      <w:bookmarkEnd w:id="1"/>
    </w:p>
    <w:p>
      <w:pPr>
        <w:pStyle w:val="29"/>
      </w:pPr>
      <w:bookmarkStart w:id="2" w:name="_Toc184006813"/>
      <w:bookmarkStart w:id="3" w:name="_Toc382897393"/>
      <w:r>
        <w:rPr>
          <w:rFonts w:hint="eastAsia"/>
        </w:rPr>
        <w:t>文档目的</w:t>
      </w:r>
      <w:bookmarkEnd w:id="2"/>
      <w:bookmarkEnd w:id="3"/>
    </w:p>
    <w:p>
      <w:pPr>
        <w:pStyle w:val="27"/>
        <w:ind w:firstLine="420" w:firstLineChars="200"/>
        <w:rPr>
          <w:sz w:val="21"/>
        </w:rPr>
      </w:pPr>
      <w:r>
        <w:rPr>
          <w:rFonts w:hint="eastAsia"/>
          <w:sz w:val="21"/>
        </w:rPr>
        <w:t>描述情报平台底层数据对象实体，为产品建造提供核心信息架构。平台代码设计必须以数据库设计为依据。</w:t>
      </w:r>
    </w:p>
    <w:p>
      <w:pPr>
        <w:pStyle w:val="29"/>
      </w:pPr>
      <w:bookmarkStart w:id="4" w:name="_Toc184006814"/>
      <w:bookmarkStart w:id="5" w:name="_Toc382897394"/>
      <w:r>
        <w:rPr>
          <w:rFonts w:hint="eastAsia"/>
        </w:rPr>
        <w:t>文档范围</w:t>
      </w:r>
      <w:bookmarkEnd w:id="4"/>
      <w:bookmarkEnd w:id="5"/>
    </w:p>
    <w:p>
      <w:pPr>
        <w:pStyle w:val="27"/>
        <w:ind w:firstLine="420" w:firstLineChars="200"/>
        <w:rPr>
          <w:sz w:val="21"/>
        </w:rPr>
      </w:pPr>
      <w:r>
        <w:rPr>
          <w:rFonts w:hint="eastAsia"/>
          <w:sz w:val="21"/>
        </w:rPr>
        <w:t>包括底层平台的数据库及XML/json设计两类。</w:t>
      </w:r>
    </w:p>
    <w:p>
      <w:pPr>
        <w:pStyle w:val="29"/>
      </w:pPr>
      <w:bookmarkStart w:id="6" w:name="_Toc99271479"/>
      <w:bookmarkStart w:id="7" w:name="_Toc184006815"/>
      <w:bookmarkStart w:id="8" w:name="_Toc382897395"/>
      <w:r>
        <w:rPr>
          <w:rFonts w:hint="eastAsia"/>
        </w:rPr>
        <w:t>读者对象</w:t>
      </w:r>
      <w:bookmarkEnd w:id="6"/>
      <w:bookmarkEnd w:id="7"/>
      <w:bookmarkEnd w:id="8"/>
    </w:p>
    <w:p>
      <w:pPr>
        <w:pStyle w:val="27"/>
        <w:ind w:firstLine="420" w:firstLineChars="200"/>
        <w:rPr>
          <w:sz w:val="21"/>
        </w:rPr>
      </w:pPr>
      <w:r>
        <w:rPr>
          <w:rFonts w:hint="eastAsia"/>
          <w:sz w:val="21"/>
        </w:rPr>
        <w:t>·产品开发组人员、测试人员、及产品相关人员；</w:t>
      </w:r>
    </w:p>
    <w:p>
      <w:pPr>
        <w:pStyle w:val="27"/>
        <w:ind w:firstLine="420" w:firstLineChars="200"/>
        <w:rPr>
          <w:sz w:val="21"/>
        </w:rPr>
      </w:pPr>
      <w:r>
        <w:rPr>
          <w:rFonts w:hint="eastAsia"/>
          <w:sz w:val="21"/>
        </w:rPr>
        <w:t>·基于平台进行项目开发的人员；</w:t>
      </w:r>
    </w:p>
    <w:p>
      <w:pPr>
        <w:pStyle w:val="29"/>
      </w:pPr>
      <w:bookmarkStart w:id="9" w:name="_Toc382897396"/>
      <w:r>
        <w:rPr>
          <w:rFonts w:hint="eastAsia"/>
        </w:rPr>
        <w:t>文档说明</w:t>
      </w:r>
      <w:bookmarkEnd w:id="9"/>
    </w:p>
    <w:p>
      <w:pPr>
        <w:pStyle w:val="27"/>
        <w:ind w:firstLine="420" w:firstLineChars="20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>
      <w:pPr>
        <w:pStyle w:val="27"/>
        <w:ind w:firstLine="420" w:firstLineChars="20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>
      <w:pPr>
        <w:pStyle w:val="27"/>
        <w:ind w:firstLine="420" w:firstLineChars="20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>
      <w:pPr>
        <w:pStyle w:val="27"/>
        <w:ind w:firstLine="420" w:firstLineChars="200"/>
        <w:rPr>
          <w:sz w:val="21"/>
        </w:rPr>
      </w:pPr>
      <w:r>
        <w:rPr>
          <w:rFonts w:hint="eastAsia"/>
          <w:sz w:val="21"/>
        </w:rPr>
        <w:t>·在表格中：淡蓝绿底的字段为外键或其值从其他表得到；</w:t>
      </w:r>
    </w:p>
    <w:bookmarkEnd w:id="10"/>
    <w:p>
      <w:pPr>
        <w:pStyle w:val="27"/>
        <w:ind w:firstLine="420" w:firstLineChars="200"/>
        <w:rPr>
          <w:sz w:val="21"/>
        </w:rPr>
      </w:pPr>
      <w:bookmarkStart w:id="11" w:name="_Toc184006818"/>
    </w:p>
    <w:p>
      <w:pPr>
        <w:pStyle w:val="28"/>
      </w:pPr>
      <w:bookmarkStart w:id="12" w:name="_Toc382897397"/>
      <w:r>
        <w:rPr>
          <w:rFonts w:hint="eastAsia"/>
        </w:rPr>
        <w:t>数据库环境说明</w:t>
      </w:r>
      <w:bookmarkEnd w:id="11"/>
      <w:bookmarkEnd w:id="12"/>
    </w:p>
    <w:p>
      <w:pPr>
        <w:pStyle w:val="27"/>
        <w:ind w:firstLine="420" w:firstLineChars="200"/>
        <w:rPr>
          <w:sz w:val="21"/>
        </w:rPr>
      </w:pPr>
      <w:r>
        <w:rPr>
          <w:rFonts w:hint="eastAsia"/>
          <w:sz w:val="21"/>
        </w:rPr>
        <w:t>希望满足跨数据库平台的要求，但目前只对MySql数据库。</w:t>
      </w:r>
    </w:p>
    <w:p>
      <w:pPr>
        <w:pStyle w:val="27"/>
        <w:ind w:firstLine="420" w:firstLineChars="200"/>
        <w:rPr>
          <w:sz w:val="21"/>
        </w:rPr>
      </w:pPr>
      <w:r>
        <w:rPr>
          <w:rFonts w:hint="eastAsia"/>
          <w:sz w:val="21"/>
        </w:rPr>
        <w:t>若以Oracle为基准，表空间统一为platform，数据库用户统一为platform，口令platform，权限限制为资源访问（如：记录的增、删、改、查等）和应用级管理（建表、改表、删表、建索引等）。</w:t>
      </w:r>
    </w:p>
    <w:p>
      <w:pPr>
        <w:pStyle w:val="27"/>
        <w:ind w:firstLine="422" w:firstLineChars="200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注意：各项目可以有自己的用户名，如海南项目——platform_hn。</w:t>
      </w:r>
    </w:p>
    <w:p>
      <w:pPr>
        <w:pStyle w:val="27"/>
        <w:ind w:firstLine="422" w:firstLineChars="200"/>
        <w:rPr>
          <w:b/>
          <w:sz w:val="21"/>
        </w:rPr>
      </w:pPr>
    </w:p>
    <w:p>
      <w:pPr>
        <w:pStyle w:val="28"/>
      </w:pPr>
      <w:bookmarkStart w:id="13" w:name="_Toc184006819"/>
      <w:bookmarkStart w:id="14" w:name="_Toc382897398"/>
      <w:r>
        <w:rPr>
          <w:rFonts w:hint="eastAsia"/>
        </w:rPr>
        <w:t>数据库</w:t>
      </w:r>
      <w:bookmarkEnd w:id="13"/>
      <w:r>
        <w:rPr>
          <w:rFonts w:hint="eastAsia"/>
        </w:rPr>
        <w:t>规范</w:t>
      </w:r>
      <w:bookmarkEnd w:id="14"/>
    </w:p>
    <w:p>
      <w:pPr>
        <w:pStyle w:val="29"/>
      </w:pPr>
      <w:bookmarkStart w:id="15" w:name="_Toc382897399"/>
      <w:r>
        <w:rPr>
          <w:rFonts w:hint="eastAsia"/>
        </w:rPr>
        <w:t>表的命名规则</w:t>
      </w:r>
      <w:bookmarkEnd w:id="15"/>
    </w:p>
    <w:p>
      <w:pPr>
        <w:pStyle w:val="27"/>
        <w:ind w:firstLine="420" w:firstLineChars="200"/>
        <w:rPr>
          <w:sz w:val="21"/>
        </w:rPr>
      </w:pPr>
      <w:r>
        <w:rPr>
          <w:rFonts w:hint="eastAsia"/>
          <w:sz w:val="21"/>
        </w:rPr>
        <w:t>·平台部分的表以“plat</w:t>
      </w:r>
      <w:r>
        <w:rPr>
          <w:sz w:val="21"/>
        </w:rPr>
        <w:t>_</w:t>
      </w:r>
      <w:r>
        <w:rPr>
          <w:rFonts w:hint="eastAsia"/>
          <w:sz w:val="21"/>
        </w:rPr>
        <w:t>功能”命名，如plat_user(用户表)；</w:t>
      </w:r>
    </w:p>
    <w:p>
      <w:pPr>
        <w:pStyle w:val="27"/>
        <w:ind w:firstLine="420" w:firstLineChars="200"/>
        <w:rPr>
          <w:sz w:val="21"/>
        </w:rPr>
      </w:pPr>
      <w:r>
        <w:rPr>
          <w:rFonts w:hint="eastAsia"/>
          <w:sz w:val="21"/>
        </w:rPr>
        <w:t>·通用功能“common[</w:t>
      </w:r>
      <w:r>
        <w:rPr>
          <w:sz w:val="21"/>
        </w:rPr>
        <w:t>_</w:t>
      </w:r>
      <w:r>
        <w:rPr>
          <w:rFonts w:hint="eastAsia"/>
          <w:sz w:val="21"/>
        </w:rPr>
        <w:t>模块]</w:t>
      </w:r>
      <w:r>
        <w:rPr>
          <w:sz w:val="21"/>
        </w:rPr>
        <w:t>_</w:t>
      </w:r>
      <w:r>
        <w:rPr>
          <w:rFonts w:hint="eastAsia"/>
          <w:sz w:val="21"/>
        </w:rPr>
        <w:t>功能”命名，如common_wcm_channel(发布栏目表)；</w:t>
      </w:r>
    </w:p>
    <w:p>
      <w:pPr>
        <w:pStyle w:val="27"/>
        <w:ind w:firstLine="420" w:firstLineChars="200"/>
        <w:rPr>
          <w:sz w:val="21"/>
        </w:rPr>
      </w:pPr>
      <w:r>
        <w:rPr>
          <w:rFonts w:hint="eastAsia"/>
          <w:sz w:val="21"/>
        </w:rPr>
        <w:t>·业务功能“app[</w:t>
      </w:r>
      <w:r>
        <w:rPr>
          <w:sz w:val="21"/>
        </w:rPr>
        <w:t>_</w:t>
      </w:r>
      <w:r>
        <w:rPr>
          <w:rFonts w:hint="eastAsia"/>
          <w:sz w:val="21"/>
        </w:rPr>
        <w:t>模块]</w:t>
      </w:r>
      <w:r>
        <w:rPr>
          <w:sz w:val="21"/>
        </w:rPr>
        <w:t>_</w:t>
      </w:r>
      <w:r>
        <w:rPr>
          <w:rFonts w:hint="eastAsia"/>
          <w:sz w:val="21"/>
        </w:rPr>
        <w:t>功能”命名，如app_item_person(人员信息)；</w:t>
      </w:r>
    </w:p>
    <w:p>
      <w:pPr>
        <w:pStyle w:val="27"/>
        <w:ind w:firstLine="420" w:firstLineChars="200"/>
        <w:rPr>
          <w:sz w:val="21"/>
        </w:rPr>
      </w:pPr>
      <w:r>
        <w:rPr>
          <w:rFonts w:hint="eastAsia"/>
          <w:sz w:val="21"/>
        </w:rPr>
        <w:t>·表名最长为100个字符(由程序判断)，这受到</w:t>
      </w:r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r>
        <w:rPr>
          <w:sz w:val="21"/>
        </w:rPr>
        <w:t>table_name</w:t>
      </w:r>
      <w:r>
        <w:rPr>
          <w:rFonts w:hint="eastAsia"/>
          <w:sz w:val="21"/>
        </w:rPr>
        <w:t>字段长度的限制。</w:t>
      </w:r>
    </w:p>
    <w:p>
      <w:pPr>
        <w:pStyle w:val="27"/>
        <w:ind w:firstLine="420" w:firstLineChars="200"/>
        <w:rPr>
          <w:sz w:val="21"/>
        </w:rPr>
      </w:pPr>
      <w:r>
        <w:rPr>
          <w:rFonts w:hint="eastAsia"/>
          <w:sz w:val="21"/>
        </w:rPr>
        <w:t>·与权限相关的表用后缀“_ORG”标明</w:t>
      </w:r>
    </w:p>
    <w:p>
      <w:pPr>
        <w:pStyle w:val="29"/>
      </w:pPr>
      <w:bookmarkStart w:id="16" w:name="_Toc382897400"/>
      <w:r>
        <w:rPr>
          <w:rFonts w:hint="eastAsia"/>
        </w:rPr>
        <w:t>布尔值取值</w:t>
      </w:r>
      <w:bookmarkEnd w:id="16"/>
    </w:p>
    <w:p>
      <w:pPr>
        <w:pStyle w:val="27"/>
        <w:ind w:firstLine="420" w:firstLineChars="200"/>
        <w:rPr>
          <w:sz w:val="21"/>
        </w:rPr>
      </w:pPr>
      <w:r>
        <w:rPr>
          <w:rFonts w:hint="eastAsia"/>
          <w:sz w:val="21"/>
        </w:rPr>
        <w:t>·用数值类型表示布尔值，数据库种类型为“NUBMER”，java中类型为int；</w:t>
      </w:r>
    </w:p>
    <w:p>
      <w:pPr>
        <w:pStyle w:val="27"/>
        <w:ind w:firstLine="420" w:firstLineChars="200"/>
        <w:rPr>
          <w:b/>
          <w:color w:val="0000FF"/>
          <w:sz w:val="21"/>
        </w:rPr>
      </w:pPr>
      <w:r>
        <w:rPr>
          <w:rFonts w:hint="eastAsia"/>
          <w:sz w:val="21"/>
        </w:rPr>
        <w:t>·0（空）、1（是）、2（否）；说明：</w:t>
      </w:r>
      <w:r>
        <w:rPr>
          <w:rFonts w:hint="eastAsia"/>
          <w:b/>
          <w:color w:val="0000FF"/>
          <w:sz w:val="21"/>
        </w:rPr>
        <w:t>由于java中数值int的默认值为0，为便于编程采用本条规则；</w:t>
      </w:r>
    </w:p>
    <w:p>
      <w:pPr>
        <w:pStyle w:val="27"/>
        <w:ind w:firstLine="420" w:firstLineChars="200"/>
        <w:rPr>
          <w:sz w:val="21"/>
        </w:rPr>
      </w:pPr>
      <w:r>
        <w:rPr>
          <w:rFonts w:hint="eastAsia"/>
          <w:sz w:val="21"/>
        </w:rPr>
        <w:t>·布尔字段包括包括字段：</w:t>
      </w:r>
    </w:p>
    <w:p>
      <w:pPr>
        <w:pStyle w:val="27"/>
        <w:numPr>
          <w:ilvl w:val="0"/>
          <w:numId w:val="2"/>
        </w:numPr>
        <w:ind w:left="1080"/>
        <w:rPr>
          <w:sz w:val="21"/>
        </w:rPr>
      </w:pPr>
      <w:r>
        <w:rPr>
          <w:rFonts w:hint="eastAsia"/>
          <w:b/>
          <w:sz w:val="21"/>
        </w:rPr>
        <w:t>isValidate</w:t>
      </w:r>
      <w:r>
        <w:rPr>
          <w:rFonts w:hint="eastAsia"/>
          <w:sz w:val="21"/>
        </w:rPr>
        <w:t>—是否有效：1（有效）、2（无效），与del_tag意思是相近的。</w:t>
      </w:r>
    </w:p>
    <w:p>
      <w:pPr>
        <w:pStyle w:val="27"/>
        <w:ind w:left="660"/>
        <w:rPr>
          <w:sz w:val="21"/>
        </w:rPr>
      </w:pPr>
      <w:r>
        <w:rPr>
          <w:rFonts w:hint="eastAsia"/>
          <w:b/>
          <w:sz w:val="21"/>
        </w:rPr>
        <w:t>b)has_</w:t>
      </w:r>
      <w:r>
        <w:rPr>
          <w:b/>
          <w:sz w:val="21"/>
        </w:rPr>
        <w:t>c</w:t>
      </w:r>
      <w:r>
        <w:rPr>
          <w:rFonts w:hint="eastAsia"/>
          <w:b/>
          <w:sz w:val="21"/>
        </w:rPr>
        <w:t>hild</w:t>
      </w:r>
      <w:r>
        <w:rPr>
          <w:rFonts w:hint="eastAsia"/>
          <w:sz w:val="21"/>
        </w:rPr>
        <w:t>—是否有子节点：1（是）、2（不是）；</w:t>
      </w:r>
    </w:p>
    <w:p>
      <w:pPr>
        <w:pStyle w:val="29"/>
      </w:pPr>
      <w:bookmarkStart w:id="17" w:name="_Toc382897401"/>
      <w:r>
        <w:rPr>
          <w:rFonts w:hint="eastAsia"/>
        </w:rPr>
        <w:t>键</w:t>
      </w:r>
      <w:bookmarkEnd w:id="17"/>
    </w:p>
    <w:p>
      <w:pPr>
        <w:pStyle w:val="27"/>
        <w:ind w:firstLine="420" w:firstLineChars="200"/>
        <w:rPr>
          <w:sz w:val="21"/>
        </w:rPr>
      </w:pPr>
      <w:r>
        <w:rPr>
          <w:rFonts w:hint="eastAsia"/>
          <w:sz w:val="21"/>
        </w:rPr>
        <w:t>·主键用id命名，UUID或长整型，若为长整型，则从1开始编号，若为UUID则长度为</w:t>
      </w:r>
      <w:r>
        <w:rPr>
          <w:sz w:val="21"/>
        </w:rPr>
        <w:t>VARCHAR2(36)</w:t>
      </w:r>
      <w:r>
        <w:rPr>
          <w:rFonts w:hint="eastAsia"/>
          <w:sz w:val="21"/>
        </w:rPr>
        <w:t>。</w:t>
      </w:r>
    </w:p>
    <w:p>
      <w:pPr>
        <w:pStyle w:val="27"/>
        <w:ind w:firstLine="420" w:firstLineChars="200"/>
        <w:rPr>
          <w:sz w:val="21"/>
        </w:rPr>
      </w:pPr>
      <w:r>
        <w:rPr>
          <w:rFonts w:hint="eastAsia"/>
          <w:sz w:val="21"/>
        </w:rPr>
        <w:t>·父结点外p_id命名；</w:t>
      </w:r>
    </w:p>
    <w:p>
      <w:pPr>
        <w:pStyle w:val="27"/>
        <w:ind w:firstLine="420" w:firstLineChars="200"/>
        <w:rPr>
          <w:sz w:val="21"/>
        </w:rPr>
      </w:pPr>
      <w:r>
        <w:rPr>
          <w:rFonts w:hint="eastAsia"/>
          <w:sz w:val="21"/>
        </w:rPr>
        <w:t>·主子关系，子表到主表的外键用m_id；</w:t>
      </w:r>
    </w:p>
    <w:p>
      <w:pPr>
        <w:pStyle w:val="27"/>
        <w:ind w:firstLine="420" w:firstLineChars="200"/>
        <w:rPr>
          <w:sz w:val="21"/>
        </w:rPr>
      </w:pPr>
      <w:r>
        <w:rPr>
          <w:rFonts w:hint="eastAsia"/>
          <w:sz w:val="21"/>
        </w:rPr>
        <w:t>·其他外键命名：用功能缩写_id，如u_id或user_id：用户ID，dd_id：字典项ID；</w:t>
      </w:r>
    </w:p>
    <w:p>
      <w:pPr>
        <w:pStyle w:val="27"/>
        <w:ind w:firstLine="422" w:firstLineChars="200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·实体表的ID用长整型，如用户表，情报表，公文表；内部关系表用UUID，如资产文件关联表，用户组用户关联表；</w:t>
      </w:r>
    </w:p>
    <w:p>
      <w:pPr>
        <w:pStyle w:val="29"/>
      </w:pPr>
      <w:bookmarkStart w:id="18" w:name="_Toc382897402"/>
      <w:r>
        <w:rPr>
          <w:rFonts w:hint="eastAsia"/>
        </w:rPr>
        <w:t>字段/列</w:t>
      </w:r>
      <w:bookmarkEnd w:id="18"/>
    </w:p>
    <w:p>
      <w:pPr>
        <w:pStyle w:val="27"/>
        <w:ind w:firstLine="420" w:firstLineChars="200"/>
        <w:rPr>
          <w:sz w:val="21"/>
        </w:rPr>
      </w:pPr>
      <w:r>
        <w:rPr>
          <w:rFonts w:hint="eastAsia"/>
          <w:sz w:val="21"/>
        </w:rPr>
        <w:t>1）全部小写：在Oracle中对象名称大小写不敏感，除非新建时用</w:t>
      </w:r>
      <w:r>
        <w:rPr>
          <w:sz w:val="21"/>
        </w:rPr>
        <w:t>””</w:t>
      </w:r>
      <w:r>
        <w:rPr>
          <w:rFonts w:hint="eastAsia"/>
          <w:sz w:val="21"/>
        </w:rPr>
        <w:t>框起来</w:t>
      </w:r>
    </w:p>
    <w:p>
      <w:pPr>
        <w:pStyle w:val="27"/>
        <w:ind w:firstLine="420" w:firstLineChars="200"/>
        <w:rPr>
          <w:sz w:val="21"/>
        </w:rPr>
      </w:pPr>
      <w:r>
        <w:rPr>
          <w:rFonts w:hint="eastAsia"/>
          <w:sz w:val="21"/>
        </w:rPr>
        <w:t>2）每个英文单词或缩写与英文单词间用“_”分开，如user_name，un_py，b_code</w:t>
      </w:r>
    </w:p>
    <w:p>
      <w:pPr>
        <w:pStyle w:val="27"/>
        <w:ind w:firstLine="420" w:firstLineChars="200"/>
        <w:rPr>
          <w:sz w:val="21"/>
        </w:rPr>
      </w:pPr>
      <w:r>
        <w:rPr>
          <w:rFonts w:hint="eastAsia"/>
          <w:sz w:val="21"/>
        </w:rPr>
        <w:t>3）是判断类型的用is+单词，并且单词首字母大写，如isValidate，isUnit</w:t>
      </w:r>
    </w:p>
    <w:p>
      <w:pPr>
        <w:pStyle w:val="27"/>
        <w:ind w:firstLine="420" w:firstLineChars="200"/>
        <w:rPr>
          <w:sz w:val="21"/>
        </w:rPr>
      </w:pPr>
      <w:r>
        <w:rPr>
          <w:rFonts w:hint="eastAsia"/>
          <w:sz w:val="21"/>
        </w:rPr>
        <w:t>4）为了避免一些数据库系统的保留字，type，name，level均不作为表名或列明（包括其它一切用户对象的名称）</w:t>
      </w:r>
    </w:p>
    <w:p>
      <w:pPr>
        <w:pStyle w:val="27"/>
        <w:ind w:firstLine="420" w:firstLineChars="200"/>
        <w:rPr>
          <w:sz w:val="21"/>
        </w:rPr>
      </w:pPr>
      <w:r>
        <w:rPr>
          <w:rFonts w:hint="eastAsia"/>
          <w:sz w:val="21"/>
        </w:rPr>
        <w:t>5）常用的命名及规范：</w:t>
      </w:r>
    </w:p>
    <w:p>
      <w:pPr>
        <w:pStyle w:val="27"/>
        <w:ind w:left="420" w:firstLine="420" w:firstLineChars="200"/>
        <w:rPr>
          <w:sz w:val="18"/>
          <w:szCs w:val="21"/>
        </w:rPr>
      </w:pPr>
      <w:r>
        <w:rPr>
          <w:rFonts w:hint="eastAsia"/>
          <w:sz w:val="21"/>
        </w:rPr>
        <w:t xml:space="preserve">a)isValidate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//是否生效，1有效；2无效，默认值1</w:t>
      </w:r>
    </w:p>
    <w:p>
      <w:pPr>
        <w:pStyle w:val="27"/>
        <w:ind w:left="420" w:firstLine="420" w:firstLineChars="20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//类别，注意不用type，以免作为关键字；</w:t>
      </w:r>
    </w:p>
    <w:p>
      <w:pPr>
        <w:pStyle w:val="27"/>
        <w:ind w:left="420" w:firstLine="420" w:firstLineChars="200"/>
        <w:rPr>
          <w:sz w:val="18"/>
          <w:szCs w:val="21"/>
        </w:rPr>
      </w:pPr>
      <w:r>
        <w:rPr>
          <w:rFonts w:hint="eastAsia"/>
          <w:sz w:val="21"/>
        </w:rPr>
        <w:t xml:space="preserve">c)descn     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//说明字段</w:t>
      </w:r>
    </w:p>
    <w:p>
      <w:pPr>
        <w:pStyle w:val="27"/>
        <w:ind w:firstLine="420" w:firstLineChars="200"/>
        <w:rPr>
          <w:sz w:val="21"/>
        </w:rPr>
      </w:pPr>
      <w:r>
        <w:rPr>
          <w:rFonts w:hint="eastAsia"/>
          <w:sz w:val="21"/>
        </w:rPr>
        <w:t>6）树结构通用规范，所有的数都要按这个建立：</w:t>
      </w:r>
    </w:p>
    <w:tbl>
      <w:tblPr>
        <w:tblW w:w="8704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43"/>
        <w:gridCol w:w="1352"/>
        <w:gridCol w:w="1667"/>
        <w:gridCol w:w="689"/>
        <w:gridCol w:w="1292"/>
        <w:gridCol w:w="2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3" w:type="dxa"/>
            <w:shd w:val="clear" w:color="auto" w:fill="E6E6E6"/>
            <w:vAlign w:val="top"/>
          </w:tcPr>
          <w:p>
            <w:pPr>
              <w:pStyle w:val="27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  <w:vAlign w:val="top"/>
          </w:tcPr>
          <w:p>
            <w:pPr>
              <w:pStyle w:val="27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  <w:vAlign w:val="top"/>
          </w:tcPr>
          <w:p>
            <w:pPr>
              <w:pStyle w:val="27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  <w:vAlign w:val="top"/>
          </w:tcPr>
          <w:p>
            <w:pPr>
              <w:pStyle w:val="27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2" w:type="dxa"/>
            <w:shd w:val="clear" w:color="auto" w:fill="E6E6E6"/>
            <w:vAlign w:val="top"/>
          </w:tcPr>
          <w:p>
            <w:pPr>
              <w:pStyle w:val="27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  <w:vAlign w:val="top"/>
          </w:tcPr>
          <w:p>
            <w:pPr>
              <w:pStyle w:val="27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3" w:type="dxa"/>
            <w:shd w:val="clear" w:color="auto" w:fill="FFFF99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667" w:type="dxa"/>
            <w:shd w:val="clear" w:color="auto" w:fill="FFFF99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主键PK</w:t>
            </w:r>
          </w:p>
        </w:tc>
        <w:tc>
          <w:tcPr>
            <w:tcW w:w="2261" w:type="dxa"/>
            <w:shd w:val="clear" w:color="auto" w:fill="FFFF99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3" w:type="dxa"/>
            <w:tcBorders>
              <w:bottom w:val="single" w:color="auto" w:sz="4" w:space="0"/>
            </w:tcBorders>
            <w:shd w:val="clear" w:color="auto" w:fill="66FFCC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父结点ID</w:t>
            </w:r>
          </w:p>
        </w:tc>
        <w:tc>
          <w:tcPr>
            <w:tcW w:w="1352" w:type="dxa"/>
            <w:shd w:val="clear" w:color="auto" w:fill="66FFCC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p_id</w:t>
            </w:r>
          </w:p>
        </w:tc>
        <w:tc>
          <w:tcPr>
            <w:tcW w:w="1667" w:type="dxa"/>
            <w:shd w:val="clear" w:color="auto" w:fill="66FFCC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默认值为0</w:t>
            </w:r>
          </w:p>
        </w:tc>
        <w:tc>
          <w:tcPr>
            <w:tcW w:w="2261" w:type="dxa"/>
            <w:shd w:val="clear" w:color="auto" w:fill="66FFCC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用户组表中的ID(外键)</w:t>
            </w:r>
          </w:p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3" w:type="dxa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has_child</w:t>
            </w:r>
          </w:p>
        </w:tc>
        <w:tc>
          <w:tcPr>
            <w:tcW w:w="1667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默认值2无子</w:t>
            </w:r>
          </w:p>
        </w:tc>
        <w:tc>
          <w:tcPr>
            <w:tcW w:w="2261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1有结点,2无子结点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3" w:type="dxa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levels</w:t>
            </w:r>
          </w:p>
        </w:tc>
        <w:tc>
          <w:tcPr>
            <w:tcW w:w="1667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默认值1无子</w:t>
            </w:r>
          </w:p>
        </w:tc>
        <w:tc>
          <w:tcPr>
            <w:tcW w:w="2261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从1开始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3" w:type="dxa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667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默认值0</w:t>
            </w:r>
          </w:p>
        </w:tc>
        <w:tc>
          <w:tcPr>
            <w:tcW w:w="2261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数值大者靠前，从0-99998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3" w:type="dxa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index_code</w:t>
            </w:r>
          </w:p>
        </w:tc>
        <w:tc>
          <w:tcPr>
            <w:tcW w:w="1667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计算得到，每级10位长，前五位为本级排序，后五位为主键，支持100级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3" w:type="dxa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默认值1有效</w:t>
            </w:r>
          </w:p>
        </w:tc>
        <w:tc>
          <w:tcPr>
            <w:tcW w:w="2261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1有效；2无效</w:t>
            </w:r>
          </w:p>
        </w:tc>
      </w:tr>
    </w:tbl>
    <w:p>
      <w:pPr>
        <w:pStyle w:val="27"/>
        <w:ind w:firstLine="420" w:firstLineChars="200"/>
        <w:rPr>
          <w:sz w:val="21"/>
        </w:rPr>
      </w:pPr>
      <w:r>
        <w:rPr>
          <w:rFonts w:hint="eastAsia"/>
          <w:sz w:val="21"/>
        </w:rPr>
        <w:t>其中的index_code，按照说明建立，如：</w:t>
      </w:r>
    </w:p>
    <w:tbl>
      <w:tblPr>
        <w:tblW w:w="8704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16"/>
        <w:gridCol w:w="1263"/>
        <w:gridCol w:w="1554"/>
        <w:gridCol w:w="788"/>
        <w:gridCol w:w="3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16" w:type="dxa"/>
            <w:shd w:val="clear" w:color="auto" w:fill="E6E6E6"/>
            <w:vAlign w:val="top"/>
          </w:tcPr>
          <w:p>
            <w:pPr>
              <w:pStyle w:val="27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1263" w:type="dxa"/>
            <w:shd w:val="clear" w:color="auto" w:fill="E6E6E6"/>
            <w:vAlign w:val="top"/>
          </w:tcPr>
          <w:p>
            <w:pPr>
              <w:pStyle w:val="27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P_ID</w:t>
            </w:r>
          </w:p>
        </w:tc>
        <w:tc>
          <w:tcPr>
            <w:tcW w:w="1554" w:type="dxa"/>
            <w:shd w:val="clear" w:color="auto" w:fill="E6E6E6"/>
            <w:vAlign w:val="top"/>
          </w:tcPr>
          <w:p>
            <w:pPr>
              <w:pStyle w:val="27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NAME</w:t>
            </w:r>
          </w:p>
        </w:tc>
        <w:tc>
          <w:tcPr>
            <w:tcW w:w="788" w:type="dxa"/>
            <w:shd w:val="clear" w:color="auto" w:fill="E6E6E6"/>
            <w:vAlign w:val="top"/>
          </w:tcPr>
          <w:p>
            <w:pPr>
              <w:pStyle w:val="27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SORT</w:t>
            </w:r>
          </w:p>
        </w:tc>
        <w:tc>
          <w:tcPr>
            <w:tcW w:w="3783" w:type="dxa"/>
            <w:shd w:val="clear" w:color="auto" w:fill="E6E6E6"/>
            <w:vAlign w:val="top"/>
          </w:tcPr>
          <w:p>
            <w:pPr>
              <w:pStyle w:val="27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INDEX_CODE</w:t>
            </w:r>
            <w:r>
              <w:rPr>
                <w:b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16" w:type="dxa"/>
            <w:shd w:val="clear" w:color="auto" w:fill="FFFF99"/>
            <w:vAlign w:val="center"/>
          </w:tcPr>
          <w:p>
            <w:pPr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183</w:t>
            </w:r>
          </w:p>
        </w:tc>
        <w:tc>
          <w:tcPr>
            <w:tcW w:w="1263" w:type="dxa"/>
            <w:shd w:val="clear" w:color="auto" w:fill="FFFF99"/>
            <w:vAlign w:val="center"/>
          </w:tcPr>
          <w:p>
            <w:pPr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0</w:t>
            </w:r>
          </w:p>
        </w:tc>
        <w:tc>
          <w:tcPr>
            <w:tcW w:w="1554" w:type="dxa"/>
            <w:shd w:val="clear" w:color="auto" w:fill="FFFF99"/>
            <w:vAlign w:val="center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互联网</w:t>
            </w:r>
          </w:p>
        </w:tc>
        <w:tc>
          <w:tcPr>
            <w:tcW w:w="788" w:type="dxa"/>
            <w:shd w:val="clear" w:color="auto" w:fill="FFFF99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9</w:t>
            </w:r>
          </w:p>
        </w:tc>
        <w:tc>
          <w:tcPr>
            <w:tcW w:w="3783" w:type="dxa"/>
            <w:shd w:val="clear" w:color="auto" w:fill="FFFF99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#</w:t>
            </w:r>
            <w:r>
              <w:rPr>
                <w:kern w:val="0"/>
                <w:sz w:val="20"/>
              </w:rPr>
              <w:t>9999000183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16" w:type="dxa"/>
            <w:shd w:val="clear" w:color="auto" w:fill="FFFF99"/>
            <w:vAlign w:val="center"/>
          </w:tcPr>
          <w:p>
            <w:pPr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184</w:t>
            </w:r>
          </w:p>
        </w:tc>
        <w:tc>
          <w:tcPr>
            <w:tcW w:w="1263" w:type="dxa"/>
            <w:shd w:val="clear" w:color="auto" w:fill="FFFF99"/>
            <w:vAlign w:val="center"/>
          </w:tcPr>
          <w:p>
            <w:pPr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183</w:t>
            </w:r>
          </w:p>
        </w:tc>
        <w:tc>
          <w:tcPr>
            <w:tcW w:w="1554" w:type="dxa"/>
            <w:shd w:val="clear" w:color="auto" w:fill="FFFF99"/>
            <w:vAlign w:val="center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境内网站</w:t>
            </w:r>
          </w:p>
        </w:tc>
        <w:tc>
          <w:tcPr>
            <w:tcW w:w="788" w:type="dxa"/>
            <w:shd w:val="clear" w:color="auto" w:fill="FFFF99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9</w:t>
            </w:r>
          </w:p>
        </w:tc>
        <w:tc>
          <w:tcPr>
            <w:tcW w:w="3783" w:type="dxa"/>
            <w:shd w:val="clear" w:color="auto" w:fill="FFFF99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#</w:t>
            </w:r>
            <w:r>
              <w:rPr>
                <w:kern w:val="0"/>
                <w:sz w:val="20"/>
              </w:rPr>
              <w:t>9999000183</w:t>
            </w:r>
            <w:r>
              <w:rPr>
                <w:rFonts w:hint="eastAsia"/>
                <w:kern w:val="0"/>
                <w:sz w:val="20"/>
              </w:rPr>
              <w:t>#</w:t>
            </w:r>
            <w:r>
              <w:rPr>
                <w:kern w:val="0"/>
                <w:sz w:val="20"/>
              </w:rPr>
              <w:t>9999000184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16" w:type="dxa"/>
            <w:shd w:val="clear" w:color="auto" w:fill="FFFF99"/>
            <w:vAlign w:val="center"/>
          </w:tcPr>
          <w:p>
            <w:pPr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185</w:t>
            </w:r>
          </w:p>
        </w:tc>
        <w:tc>
          <w:tcPr>
            <w:tcW w:w="1263" w:type="dxa"/>
            <w:shd w:val="clear" w:color="auto" w:fill="FFFF99"/>
            <w:vAlign w:val="center"/>
          </w:tcPr>
          <w:p>
            <w:pPr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183</w:t>
            </w:r>
          </w:p>
        </w:tc>
        <w:tc>
          <w:tcPr>
            <w:tcW w:w="1554" w:type="dxa"/>
            <w:shd w:val="clear" w:color="auto" w:fill="FFFF99"/>
            <w:vAlign w:val="center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境外网站</w:t>
            </w:r>
          </w:p>
        </w:tc>
        <w:tc>
          <w:tcPr>
            <w:tcW w:w="788" w:type="dxa"/>
            <w:shd w:val="clear" w:color="auto" w:fill="FFFF99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9</w:t>
            </w:r>
          </w:p>
        </w:tc>
        <w:tc>
          <w:tcPr>
            <w:tcW w:w="3783" w:type="dxa"/>
            <w:shd w:val="clear" w:color="auto" w:fill="FFFF99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#</w:t>
            </w:r>
            <w:r>
              <w:rPr>
                <w:kern w:val="0"/>
                <w:sz w:val="20"/>
              </w:rPr>
              <w:t>9999000183</w:t>
            </w:r>
            <w:r>
              <w:rPr>
                <w:rFonts w:hint="eastAsia"/>
                <w:kern w:val="0"/>
                <w:sz w:val="20"/>
              </w:rPr>
              <w:t>#</w:t>
            </w:r>
            <w:r>
              <w:rPr>
                <w:kern w:val="0"/>
                <w:sz w:val="20"/>
              </w:rPr>
              <w:t>9999000185</w:t>
            </w:r>
          </w:p>
        </w:tc>
      </w:tr>
    </w:tbl>
    <w:p>
      <w:pPr>
        <w:pStyle w:val="27"/>
        <w:ind w:firstLine="420" w:firstLineChars="200"/>
        <w:rPr>
          <w:sz w:val="21"/>
        </w:rPr>
      </w:pPr>
      <w:r>
        <w:rPr>
          <w:rFonts w:hint="eastAsia"/>
          <w:sz w:val="21"/>
        </w:rPr>
        <w:t>index_code的规则为：[上级index_code]连接[</w:t>
      </w:r>
      <w:r>
        <w:rPr>
          <w:sz w:val="21"/>
        </w:rPr>
        <w:t>“</w:t>
      </w:r>
      <w:r>
        <w:rPr>
          <w:rFonts w:hint="eastAsia"/>
          <w:sz w:val="21"/>
        </w:rPr>
        <w:t>#</w:t>
      </w:r>
      <w:r>
        <w:rPr>
          <w:sz w:val="21"/>
        </w:rPr>
        <w:t>”</w:t>
      </w:r>
      <w:r>
        <w:rPr>
          <w:rFonts w:hint="eastAsia"/>
          <w:sz w:val="21"/>
        </w:rPr>
        <w:t>+toStr(100000-(sort+1))+左补零至五位(id)]。通过这种编码规则可以用一个SQL语句按照排序方式变成深度树遍历的列表。</w:t>
      </w:r>
    </w:p>
    <w:p>
      <w:pPr>
        <w:pStyle w:val="27"/>
        <w:ind w:firstLine="422" w:firstLineChars="200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排序字段越大越靠前，在树类型的排序中：</w:t>
      </w:r>
    </w:p>
    <w:p>
      <w:pPr>
        <w:pStyle w:val="27"/>
        <w:ind w:firstLine="422" w:firstLineChars="200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a)由于受到index_code的影响，排序字段取值从0-99998，在录入和修改时要判断。</w:t>
      </w:r>
    </w:p>
    <w:p>
      <w:pPr>
        <w:pStyle w:val="27"/>
        <w:ind w:firstLine="422" w:firstLineChars="200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b)同结点的下一级结点项之间排序才有意义。</w:t>
      </w:r>
    </w:p>
    <w:p>
      <w:pPr>
        <w:pStyle w:val="29"/>
      </w:pPr>
      <w:bookmarkStart w:id="19" w:name="_Toc382897403"/>
      <w:r>
        <w:rPr>
          <w:rFonts w:hint="eastAsia"/>
        </w:rPr>
        <w:t>数值类型</w:t>
      </w:r>
      <w:bookmarkEnd w:id="19"/>
    </w:p>
    <w:p>
      <w:pPr>
        <w:pStyle w:val="27"/>
        <w:ind w:firstLine="420" w:firstLineChars="200"/>
        <w:rPr>
          <w:sz w:val="21"/>
        </w:rPr>
      </w:pPr>
      <w:r>
        <w:rPr>
          <w:rFonts w:hint="eastAsia"/>
          <w:sz w:val="21"/>
        </w:rPr>
        <w:t>所有用数值类型表示状态分类的字段，0都作为空值处理，这样避免程序中没有赋值的数值变量对数据库的影响。</w:t>
      </w:r>
    </w:p>
    <w:p>
      <w:pPr>
        <w:pStyle w:val="27"/>
        <w:ind w:left="420" w:firstLine="420" w:firstLineChars="200"/>
        <w:rPr>
          <w:sz w:val="21"/>
        </w:rPr>
      </w:pPr>
    </w:p>
    <w:p>
      <w:pPr>
        <w:pStyle w:val="28"/>
      </w:pPr>
      <w:bookmarkStart w:id="20" w:name="_Toc382897404"/>
      <w:r>
        <w:rPr>
          <w:rFonts w:hint="eastAsia"/>
        </w:rPr>
        <w:t>编程注意</w:t>
      </w:r>
      <w:bookmarkEnd w:id="20"/>
    </w:p>
    <w:p>
      <w:pPr>
        <w:pStyle w:val="27"/>
        <w:ind w:firstLine="420" w:firstLineChars="20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·若主键采用长整型，并从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生成，则SQLMap的namespace属性要和</w:t>
      </w:r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r>
        <w:rPr>
          <w:rFonts w:hint="eastAsia"/>
          <w:sz w:val="18"/>
          <w:szCs w:val="21"/>
        </w:rPr>
        <w:t>字段的值项对应，否则不能争取获得序列号。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系统中强制规定：namespace、表明、</w:t>
      </w:r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>
      <w:pPr>
        <w:pStyle w:val="27"/>
        <w:ind w:firstLine="422" w:firstLineChars="200"/>
        <w:rPr>
          <w:b/>
          <w:color w:val="FF0000"/>
          <w:sz w:val="21"/>
        </w:rPr>
      </w:pPr>
    </w:p>
    <w:p>
      <w:pPr>
        <w:pStyle w:val="28"/>
      </w:pPr>
      <w:bookmarkStart w:id="21" w:name="_Toc184006821"/>
      <w:bookmarkStart w:id="22" w:name="_Toc382897405"/>
      <w:bookmarkStart w:id="23" w:name="_Toc184006822"/>
      <w:r>
        <w:rPr>
          <w:rFonts w:hint="eastAsia"/>
        </w:rPr>
        <w:t>物理设计</w:t>
      </w:r>
      <w:bookmarkEnd w:id="21"/>
      <w:bookmarkEnd w:id="22"/>
    </w:p>
    <w:p>
      <w:pPr>
        <w:pStyle w:val="29"/>
      </w:pPr>
      <w:bookmarkStart w:id="24" w:name="_Toc382897406"/>
      <w:r>
        <w:rPr>
          <w:rFonts w:hint="eastAsia"/>
        </w:rPr>
        <w:t>表汇总</w:t>
      </w:r>
      <w:bookmarkEnd w:id="23"/>
      <w:bookmarkEnd w:id="24"/>
    </w:p>
    <w:p>
      <w:pPr>
        <w:pStyle w:val="27"/>
        <w:ind w:firstLine="420" w:firstLineChars="20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>
      <w:pPr>
        <w:pStyle w:val="27"/>
        <w:ind w:firstLine="420" w:firstLineChars="20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127"/>
        <w:gridCol w:w="3402"/>
        <w:gridCol w:w="28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pStyle w:val="27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pStyle w:val="27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pStyle w:val="27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27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hint="eastAsia" w:ascii="宋体" w:hAnsi="宋体"/>
                <w:b/>
                <w:sz w:val="21"/>
              </w:rPr>
              <w:t>1、用户类 (1表)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27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hint="eastAsia" w:ascii="宋体" w:hAnsi="宋体"/>
                <w:sz w:val="21"/>
              </w:rPr>
              <w:t>PLAT_USER（用户组）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2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27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hint="eastAsia" w:ascii="宋体" w:hAnsi="宋体"/>
                <w:b/>
                <w:sz w:val="21"/>
              </w:rPr>
              <w:t>2、模块类(2表)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27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hint="eastAsia" w:ascii="宋体" w:hAnsi="宋体"/>
                <w:sz w:val="21"/>
              </w:rPr>
              <w:t>PLAT_MODULE（模块）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12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27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27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hint="eastAsia" w:ascii="宋体" w:hAnsi="宋体"/>
                <w:sz w:val="21"/>
              </w:rPr>
              <w:t>PLAT_MODULE_ORG（模块授权）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系统模块授权</w:t>
            </w:r>
          </w:p>
        </w:tc>
      </w:tr>
    </w:tbl>
    <w:p>
      <w:pPr>
        <w:pStyle w:val="27"/>
        <w:ind w:firstLine="420" w:firstLineChars="200"/>
        <w:rPr>
          <w:sz w:val="21"/>
        </w:rPr>
      </w:pPr>
    </w:p>
    <w:p>
      <w:pPr>
        <w:pStyle w:val="27"/>
        <w:ind w:firstLine="420" w:firstLineChars="200"/>
        <w:rPr>
          <w:sz w:val="21"/>
        </w:rPr>
      </w:pPr>
    </w:p>
    <w:p>
      <w:pPr>
        <w:pStyle w:val="29"/>
      </w:pPr>
      <w:bookmarkStart w:id="25" w:name="_Toc382897407"/>
      <w:r>
        <w:rPr>
          <w:rFonts w:hint="eastAsia"/>
        </w:rPr>
        <w:t>用户类(1)</w:t>
      </w:r>
      <w:bookmarkEnd w:id="25"/>
    </w:p>
    <w:p>
      <w:pPr>
        <w:pStyle w:val="30"/>
      </w:pPr>
      <w:bookmarkStart w:id="26" w:name="_Toc382897408"/>
      <w:r>
        <w:rPr>
          <w:rFonts w:hint="eastAsia"/>
        </w:rPr>
        <w:t>用户[</w:t>
      </w:r>
      <w:r>
        <w:t>PLAT_</w:t>
      </w:r>
      <w:r>
        <w:rPr>
          <w:rFonts w:hint="eastAsia"/>
        </w:rPr>
        <w:t>USER]</w:t>
      </w:r>
      <w:bookmarkEnd w:id="26"/>
    </w:p>
    <w:tbl>
      <w:tblPr>
        <w:tblW w:w="8704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42"/>
        <w:gridCol w:w="1352"/>
        <w:gridCol w:w="1667"/>
        <w:gridCol w:w="687"/>
        <w:gridCol w:w="1299"/>
        <w:gridCol w:w="2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2" w:type="dxa"/>
            <w:tcBorders>
              <w:bottom w:val="single" w:color="auto" w:sz="4" w:space="0"/>
            </w:tcBorders>
            <w:shd w:val="clear" w:color="auto" w:fill="E6E6E6"/>
            <w:vAlign w:val="top"/>
          </w:tcPr>
          <w:p>
            <w:pPr>
              <w:pStyle w:val="27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62" w:type="dxa"/>
            <w:gridSpan w:val="5"/>
            <w:tcBorders>
              <w:bottom w:val="single" w:color="auto" w:sz="4" w:space="0"/>
            </w:tcBorders>
            <w:vAlign w:val="top"/>
          </w:tcPr>
          <w:p>
            <w:pPr>
              <w:pStyle w:val="27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USER（用户）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2" w:type="dxa"/>
            <w:shd w:val="clear" w:color="auto" w:fill="E6E6E6"/>
            <w:vAlign w:val="top"/>
          </w:tcPr>
          <w:p>
            <w:pPr>
              <w:pStyle w:val="27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  <w:vAlign w:val="top"/>
          </w:tcPr>
          <w:p>
            <w:pPr>
              <w:pStyle w:val="27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  <w:vAlign w:val="top"/>
          </w:tcPr>
          <w:p>
            <w:pPr>
              <w:pStyle w:val="27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  <w:vAlign w:val="top"/>
          </w:tcPr>
          <w:p>
            <w:pPr>
              <w:pStyle w:val="27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9" w:type="dxa"/>
            <w:shd w:val="clear" w:color="auto" w:fill="E6E6E6"/>
            <w:vAlign w:val="top"/>
          </w:tcPr>
          <w:p>
            <w:pPr>
              <w:pStyle w:val="27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  <w:vAlign w:val="top"/>
          </w:tcPr>
          <w:p>
            <w:pPr>
              <w:pStyle w:val="27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2" w:type="dxa"/>
            <w:shd w:val="clear" w:color="auto" w:fill="FFFF99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用户ID</w:t>
            </w:r>
          </w:p>
        </w:tc>
        <w:tc>
          <w:tcPr>
            <w:tcW w:w="1352" w:type="dxa"/>
            <w:shd w:val="clear" w:color="auto" w:fill="FFFF99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667" w:type="dxa"/>
            <w:shd w:val="clear" w:color="auto" w:fill="FFFF99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shd w:val="clear" w:color="auto" w:fill="FFFF99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主键PK</w:t>
            </w:r>
          </w:p>
        </w:tc>
        <w:tc>
          <w:tcPr>
            <w:tcW w:w="2257" w:type="dxa"/>
            <w:shd w:val="clear" w:color="auto" w:fill="FFFF99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2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52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login_name</w:t>
            </w:r>
          </w:p>
        </w:tc>
        <w:tc>
          <w:tcPr>
            <w:tcW w:w="1667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2" w:type="dxa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52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user_name</w:t>
            </w:r>
          </w:p>
        </w:tc>
        <w:tc>
          <w:tcPr>
            <w:tcW w:w="1667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2" w:type="dxa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52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password</w:t>
            </w:r>
          </w:p>
        </w:tc>
        <w:tc>
          <w:tcPr>
            <w:tcW w:w="1667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2" w:type="dxa"/>
            <w:shd w:val="clear" w:color="auto" w:fill="E6E6E6"/>
            <w:vAlign w:val="center"/>
          </w:tcPr>
          <w:p>
            <w:pPr>
              <w:pStyle w:val="27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62" w:type="dxa"/>
            <w:gridSpan w:val="5"/>
            <w:vAlign w:val="center"/>
          </w:tcPr>
          <w:p>
            <w:pPr>
              <w:pStyle w:val="13"/>
              <w:numPr>
                <w:ilvl w:val="0"/>
                <w:numId w:val="3"/>
              </w:numPr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id，主键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login_name，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USER</w:t>
            </w:r>
            <w:r>
              <w:rPr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kern w:val="0"/>
                <w:sz w:val="18"/>
                <w:szCs w:val="18"/>
              </w:rPr>
              <w:t>LNAME，保证登陆名称唯一</w:t>
            </w:r>
          </w:p>
          <w:p>
            <w:pPr>
              <w:pStyle w:val="13"/>
              <w:ind w:left="0" w:firstLine="0"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由于用户用户组信息进行缓存，因此除主键外，不建立其他索引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2" w:type="dxa"/>
            <w:shd w:val="clear" w:color="auto" w:fill="E6E6E6"/>
            <w:vAlign w:val="center"/>
          </w:tcPr>
          <w:p>
            <w:pPr>
              <w:pStyle w:val="27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62" w:type="dxa"/>
            <w:gridSpan w:val="5"/>
            <w:vAlign w:val="center"/>
          </w:tcPr>
          <w:p>
            <w:pPr>
              <w:pStyle w:val="13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6" w:hRule="atLeast"/>
        </w:trPr>
        <w:tc>
          <w:tcPr>
            <w:tcW w:w="1442" w:type="dxa"/>
            <w:shd w:val="clear" w:color="auto" w:fill="E6E6E6"/>
            <w:vAlign w:val="center"/>
          </w:tcPr>
          <w:p>
            <w:pPr>
              <w:pStyle w:val="27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62" w:type="dxa"/>
            <w:gridSpan w:val="5"/>
            <w:vAlign w:val="center"/>
          </w:tcPr>
          <w:p>
            <w:pPr>
              <w:pStyle w:val="13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>
      <w:pPr>
        <w:pStyle w:val="29"/>
      </w:pPr>
      <w:bookmarkStart w:id="27" w:name="_Toc382897409"/>
      <w:r>
        <w:rPr>
          <w:rFonts w:hint="eastAsia"/>
        </w:rPr>
        <w:t>模块类(2)</w:t>
      </w:r>
      <w:bookmarkEnd w:id="27"/>
    </w:p>
    <w:p>
      <w:pPr>
        <w:pStyle w:val="27"/>
        <w:spacing w:line="240" w:lineRule="auto"/>
        <w:ind w:firstLine="420" w:firstLineChars="200"/>
        <w:rPr>
          <w:sz w:val="21"/>
        </w:rPr>
      </w:pPr>
      <w:r>
        <w:rPr>
          <w:rFonts w:hint="eastAsia"/>
          <w:sz w:val="21"/>
        </w:rPr>
        <w:t>这些表用来维护系统模块关系，系统模块就是系统的基本组件。其中有权限相关结构。</w:t>
      </w:r>
    </w:p>
    <w:p>
      <w:pPr>
        <w:pStyle w:val="30"/>
      </w:pPr>
      <w:bookmarkStart w:id="28" w:name="_Toc382897410"/>
      <w:r>
        <w:rPr>
          <w:rFonts w:hint="eastAsia"/>
        </w:rPr>
        <w:t>系统模块[</w:t>
      </w:r>
      <w:r>
        <w:t>PLAT_M</w:t>
      </w:r>
      <w:r>
        <w:rPr>
          <w:rFonts w:hint="eastAsia"/>
        </w:rPr>
        <w:t>ODULE]</w:t>
      </w:r>
      <w:bookmarkEnd w:id="28"/>
    </w:p>
    <w:tbl>
      <w:tblPr>
        <w:tblW w:w="8704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42"/>
        <w:gridCol w:w="1353"/>
        <w:gridCol w:w="1667"/>
        <w:gridCol w:w="689"/>
        <w:gridCol w:w="1292"/>
        <w:gridCol w:w="2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2" w:type="dxa"/>
            <w:tcBorders>
              <w:bottom w:val="single" w:color="auto" w:sz="4" w:space="0"/>
            </w:tcBorders>
            <w:shd w:val="clear" w:color="auto" w:fill="E6E6E6"/>
            <w:vAlign w:val="top"/>
          </w:tcPr>
          <w:p>
            <w:pPr>
              <w:pStyle w:val="27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62" w:type="dxa"/>
            <w:gridSpan w:val="5"/>
            <w:tcBorders>
              <w:bottom w:val="single" w:color="auto" w:sz="4" w:space="0"/>
            </w:tcBorders>
            <w:vAlign w:val="top"/>
          </w:tcPr>
          <w:p>
            <w:pPr>
              <w:pStyle w:val="27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PLAT_M</w:t>
            </w:r>
            <w:r>
              <w:rPr>
                <w:rFonts w:hint="eastAsia"/>
                <w:b/>
                <w:sz w:val="21"/>
                <w:szCs w:val="21"/>
              </w:rPr>
              <w:t>ODULE（系统模块）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2" w:type="dxa"/>
            <w:shd w:val="clear" w:color="auto" w:fill="E6E6E6"/>
            <w:vAlign w:val="top"/>
          </w:tcPr>
          <w:p>
            <w:pPr>
              <w:pStyle w:val="27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3" w:type="dxa"/>
            <w:shd w:val="clear" w:color="auto" w:fill="E6E6E6"/>
            <w:vAlign w:val="top"/>
          </w:tcPr>
          <w:p>
            <w:pPr>
              <w:pStyle w:val="27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  <w:vAlign w:val="top"/>
          </w:tcPr>
          <w:p>
            <w:pPr>
              <w:pStyle w:val="27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  <w:vAlign w:val="top"/>
          </w:tcPr>
          <w:p>
            <w:pPr>
              <w:pStyle w:val="27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2" w:type="dxa"/>
            <w:shd w:val="clear" w:color="auto" w:fill="E6E6E6"/>
            <w:vAlign w:val="top"/>
          </w:tcPr>
          <w:p>
            <w:pPr>
              <w:pStyle w:val="27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  <w:vAlign w:val="top"/>
          </w:tcPr>
          <w:p>
            <w:pPr>
              <w:pStyle w:val="27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2" w:type="dxa"/>
            <w:shd w:val="clear" w:color="auto" w:fill="FFFF99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模块ID</w:t>
            </w:r>
          </w:p>
        </w:tc>
        <w:tc>
          <w:tcPr>
            <w:tcW w:w="1353" w:type="dxa"/>
            <w:shd w:val="clear" w:color="auto" w:fill="FFFF99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667" w:type="dxa"/>
            <w:shd w:val="clear" w:color="auto" w:fill="FFFF99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9" w:type="dxa"/>
            <w:shd w:val="clear" w:color="auto" w:fill="FFFF99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主键PK</w:t>
            </w:r>
          </w:p>
        </w:tc>
        <w:tc>
          <w:tcPr>
            <w:tcW w:w="2261" w:type="dxa"/>
            <w:shd w:val="clear" w:color="auto" w:fill="FFFF99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2" w:type="dxa"/>
            <w:tcBorders>
              <w:bottom w:val="single" w:color="auto" w:sz="4" w:space="0"/>
            </w:tcBorders>
            <w:shd w:val="clear" w:color="auto" w:fill="66FFCC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父结点ID</w:t>
            </w:r>
          </w:p>
        </w:tc>
        <w:tc>
          <w:tcPr>
            <w:tcW w:w="1353" w:type="dxa"/>
            <w:shd w:val="clear" w:color="auto" w:fill="66FFCC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66FFCC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9" w:type="dxa"/>
            <w:shd w:val="clear" w:color="auto" w:fill="66FFCC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默认值为0</w:t>
            </w:r>
          </w:p>
        </w:tc>
        <w:tc>
          <w:tcPr>
            <w:tcW w:w="2261" w:type="dxa"/>
            <w:shd w:val="clear" w:color="auto" w:fill="66FFCC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本表中的ID(外键)</w:t>
            </w:r>
          </w:p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若是第一级模块，此值为0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2" w:type="dxa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层数</w:t>
            </w:r>
          </w:p>
        </w:tc>
        <w:tc>
          <w:tcPr>
            <w:tcW w:w="1353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levels</w:t>
            </w:r>
          </w:p>
        </w:tc>
        <w:tc>
          <w:tcPr>
            <w:tcW w:w="1667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默认值1无子</w:t>
            </w:r>
          </w:p>
        </w:tc>
        <w:tc>
          <w:tcPr>
            <w:tcW w:w="2261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从1开始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2" w:type="dxa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3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667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默认值0</w:t>
            </w:r>
          </w:p>
        </w:tc>
        <w:tc>
          <w:tcPr>
            <w:tcW w:w="2261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数值大者靠前，从0-999999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2" w:type="dxa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是否显示</w:t>
            </w:r>
          </w:p>
        </w:tc>
        <w:tc>
          <w:tcPr>
            <w:tcW w:w="1353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默认值1有效</w:t>
            </w:r>
          </w:p>
        </w:tc>
        <w:tc>
          <w:tcPr>
            <w:tcW w:w="2261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1有效；2无效</w:t>
            </w:r>
          </w:p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这里作为是否显示的意义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2" w:type="dxa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模块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353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moduleType</w:t>
            </w:r>
            <w:bookmarkStart w:id="33" w:name="_GoBack"/>
            <w:bookmarkEnd w:id="33"/>
          </w:p>
        </w:tc>
        <w:tc>
          <w:tcPr>
            <w:tcW w:w="1667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默认值2用户定义模块</w:t>
            </w:r>
          </w:p>
        </w:tc>
        <w:tc>
          <w:tcPr>
            <w:tcW w:w="2261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1：系统模块，2：用户定义模块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2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模块名称</w:t>
            </w:r>
          </w:p>
        </w:tc>
        <w:tc>
          <w:tcPr>
            <w:tcW w:w="1353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moduleName</w:t>
            </w:r>
          </w:p>
        </w:tc>
        <w:tc>
          <w:tcPr>
            <w:tcW w:w="1667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VARCHAR2(200)</w:t>
            </w:r>
          </w:p>
        </w:tc>
        <w:tc>
          <w:tcPr>
            <w:tcW w:w="689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61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2" w:type="dxa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模块显示名称</w:t>
            </w:r>
          </w:p>
        </w:tc>
        <w:tc>
          <w:tcPr>
            <w:tcW w:w="1353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displayName</w:t>
            </w:r>
          </w:p>
        </w:tc>
        <w:tc>
          <w:tcPr>
            <w:tcW w:w="1667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VARCHAR2(200)</w:t>
            </w:r>
          </w:p>
        </w:tc>
        <w:tc>
          <w:tcPr>
            <w:tcW w:w="689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61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界面上显示这个名称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" w:hRule="atLeast"/>
        </w:trPr>
        <w:tc>
          <w:tcPr>
            <w:tcW w:w="1442" w:type="dxa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功能链接</w:t>
            </w:r>
          </w:p>
        </w:tc>
        <w:tc>
          <w:tcPr>
            <w:tcW w:w="1353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url</w:t>
            </w:r>
          </w:p>
        </w:tc>
        <w:tc>
          <w:tcPr>
            <w:tcW w:w="1667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</w:t>
            </w:r>
            <w:r>
              <w:rPr>
                <w:sz w:val="18"/>
                <w:szCs w:val="21"/>
              </w:rPr>
              <w:t>00)</w:t>
            </w:r>
          </w:p>
        </w:tc>
        <w:tc>
          <w:tcPr>
            <w:tcW w:w="689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292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相对于上下文环境的路径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2" w:type="dxa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样式</w:t>
            </w:r>
          </w:p>
        </w:tc>
        <w:tc>
          <w:tcPr>
            <w:tcW w:w="1353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style</w:t>
            </w:r>
          </w:p>
        </w:tc>
        <w:tc>
          <w:tcPr>
            <w:tcW w:w="1667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292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1一般；2portal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2" w:type="dxa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图标</w:t>
            </w:r>
          </w:p>
        </w:tc>
        <w:tc>
          <w:tcPr>
            <w:tcW w:w="1353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icon</w:t>
            </w:r>
          </w:p>
        </w:tc>
        <w:tc>
          <w:tcPr>
            <w:tcW w:w="1667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</w:t>
            </w:r>
            <w:r>
              <w:rPr>
                <w:sz w:val="18"/>
                <w:szCs w:val="21"/>
              </w:rPr>
              <w:t>00)</w:t>
            </w:r>
          </w:p>
        </w:tc>
        <w:tc>
          <w:tcPr>
            <w:tcW w:w="689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292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相对于上下文环境的路径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2" w:type="dxa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353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667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sz w:val="18"/>
                <w:szCs w:val="21"/>
              </w:rPr>
              <w:t>000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  <w:tc>
          <w:tcPr>
            <w:tcW w:w="689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2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2" w:type="dxa"/>
            <w:shd w:val="clear" w:color="auto" w:fill="E6E6E6"/>
            <w:vAlign w:val="center"/>
          </w:tcPr>
          <w:p>
            <w:pPr>
              <w:pStyle w:val="27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62" w:type="dxa"/>
            <w:gridSpan w:val="5"/>
            <w:vAlign w:val="center"/>
          </w:tcPr>
          <w:p>
            <w:pPr>
              <w:pStyle w:val="13"/>
              <w:ind w:left="2" w:hanging="2" w:hangingChars="1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1-外键不建立，只是说明关系</w:t>
            </w:r>
          </w:p>
          <w:p>
            <w:pPr>
              <w:pStyle w:val="13"/>
              <w:ind w:left="2" w:hanging="2" w:hangingChars="1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2-types=1系统模块，此类模块只能修改显示名称。</w:t>
            </w:r>
          </w:p>
          <w:p>
            <w:pPr>
              <w:pStyle w:val="13"/>
              <w:ind w:left="2" w:hanging="2" w:hangingChars="1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3-只有叶结点模块，才能有url，其他只作为分级处理。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2" w:type="dxa"/>
            <w:shd w:val="clear" w:color="auto" w:fill="E6E6E6"/>
            <w:vAlign w:val="center"/>
          </w:tcPr>
          <w:p>
            <w:pPr>
              <w:pStyle w:val="27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62" w:type="dxa"/>
            <w:gridSpan w:val="5"/>
            <w:vAlign w:val="center"/>
          </w:tcPr>
          <w:p>
            <w:pPr>
              <w:pStyle w:val="13"/>
              <w:numPr>
                <w:ilvl w:val="0"/>
                <w:numId w:val="4"/>
              </w:numPr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id，主键</w:t>
            </w:r>
          </w:p>
          <w:p>
            <w:pPr>
              <w:pStyle w:val="13"/>
              <w:numPr>
                <w:ilvl w:val="0"/>
                <w:numId w:val="4"/>
              </w:numPr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index_code，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MODULE</w:t>
            </w:r>
            <w:r>
              <w:rPr>
                <w:kern w:val="0"/>
                <w:sz w:val="18"/>
                <w:szCs w:val="18"/>
              </w:rPr>
              <w:t>_ICODE</w:t>
            </w:r>
            <w:r>
              <w:rPr>
                <w:rFonts w:hint="eastAsia"/>
                <w:kern w:val="0"/>
                <w:sz w:val="18"/>
                <w:szCs w:val="18"/>
              </w:rPr>
              <w:t>，唯一索引</w:t>
            </w:r>
          </w:p>
          <w:p>
            <w:pPr>
              <w:pStyle w:val="13"/>
              <w:ind w:left="0" w:firstLine="0"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由于模块信息进行缓存，因此除主键外，不建立其他索引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2" w:type="dxa"/>
            <w:shd w:val="clear" w:color="auto" w:fill="E6E6E6"/>
            <w:vAlign w:val="center"/>
          </w:tcPr>
          <w:p>
            <w:pPr>
              <w:pStyle w:val="27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62" w:type="dxa"/>
            <w:gridSpan w:val="5"/>
            <w:vAlign w:val="center"/>
          </w:tcPr>
          <w:p>
            <w:pPr>
              <w:pStyle w:val="13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6" w:hRule="atLeast"/>
        </w:trPr>
        <w:tc>
          <w:tcPr>
            <w:tcW w:w="1442" w:type="dxa"/>
            <w:shd w:val="clear" w:color="auto" w:fill="E6E6E6"/>
            <w:vAlign w:val="center"/>
          </w:tcPr>
          <w:p>
            <w:pPr>
              <w:pStyle w:val="27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62" w:type="dxa"/>
            <w:gridSpan w:val="5"/>
            <w:vAlign w:val="center"/>
          </w:tcPr>
          <w:p>
            <w:pPr>
              <w:pStyle w:val="13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>
      <w:pPr>
        <w:pStyle w:val="27"/>
      </w:pPr>
    </w:p>
    <w:p>
      <w:pPr>
        <w:pStyle w:val="30"/>
      </w:pPr>
      <w:bookmarkStart w:id="29" w:name="_Toc382897411"/>
      <w:r>
        <w:rPr>
          <w:rFonts w:hint="eastAsia"/>
        </w:rPr>
        <w:t>系统模块授权[</w:t>
      </w:r>
      <w:r>
        <w:t>PLAT_M</w:t>
      </w:r>
      <w:r>
        <w:rPr>
          <w:rFonts w:hint="eastAsia"/>
        </w:rPr>
        <w:t>ODULE_ORG]</w:t>
      </w:r>
      <w:bookmarkEnd w:id="29"/>
    </w:p>
    <w:p>
      <w:pPr>
        <w:pStyle w:val="27"/>
        <w:spacing w:line="240" w:lineRule="auto"/>
        <w:ind w:firstLine="420" w:firstLineChars="200"/>
        <w:rPr>
          <w:sz w:val="21"/>
        </w:rPr>
      </w:pPr>
      <w:r>
        <w:rPr>
          <w:rFonts w:hint="eastAsia"/>
          <w:sz w:val="21"/>
        </w:rPr>
        <w:t>系统模块授权表，可以对用户/用户组/角色授权</w:t>
      </w:r>
    </w:p>
    <w:tbl>
      <w:tblPr>
        <w:tblW w:w="8704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0"/>
        <w:gridCol w:w="1245"/>
        <w:gridCol w:w="1643"/>
        <w:gridCol w:w="691"/>
        <w:gridCol w:w="1299"/>
        <w:gridCol w:w="2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E6E6E6"/>
            <w:vAlign w:val="top"/>
          </w:tcPr>
          <w:p>
            <w:pPr>
              <w:pStyle w:val="27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color="auto" w:sz="4" w:space="0"/>
            </w:tcBorders>
            <w:vAlign w:val="top"/>
          </w:tcPr>
          <w:p>
            <w:pPr>
              <w:pStyle w:val="27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MODULE_ORG（系统模块授权）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shd w:val="clear" w:color="auto" w:fill="E6E6E6"/>
            <w:vAlign w:val="top"/>
          </w:tcPr>
          <w:p>
            <w:pPr>
              <w:pStyle w:val="27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245" w:type="dxa"/>
            <w:shd w:val="clear" w:color="auto" w:fill="E6E6E6"/>
            <w:vAlign w:val="top"/>
          </w:tcPr>
          <w:p>
            <w:pPr>
              <w:pStyle w:val="27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E6E6E6"/>
            <w:vAlign w:val="top"/>
          </w:tcPr>
          <w:p>
            <w:pPr>
              <w:pStyle w:val="27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91" w:type="dxa"/>
            <w:shd w:val="clear" w:color="auto" w:fill="E6E6E6"/>
            <w:vAlign w:val="top"/>
          </w:tcPr>
          <w:p>
            <w:pPr>
              <w:pStyle w:val="27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9" w:type="dxa"/>
            <w:shd w:val="clear" w:color="auto" w:fill="E6E6E6"/>
            <w:vAlign w:val="top"/>
          </w:tcPr>
          <w:p>
            <w:pPr>
              <w:pStyle w:val="27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6" w:type="dxa"/>
            <w:shd w:val="clear" w:color="auto" w:fill="E6E6E6"/>
            <w:vAlign w:val="top"/>
          </w:tcPr>
          <w:p>
            <w:pPr>
              <w:pStyle w:val="27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FFFF99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模块授权关系ID</w:t>
            </w:r>
          </w:p>
        </w:tc>
        <w:tc>
          <w:tcPr>
            <w:tcW w:w="1245" w:type="dxa"/>
            <w:shd w:val="clear" w:color="auto" w:fill="FFFF99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643" w:type="dxa"/>
            <w:shd w:val="clear" w:color="auto" w:fill="FFFF99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691" w:type="dxa"/>
            <w:shd w:val="clear" w:color="auto" w:fill="FFFF99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主键PK</w:t>
            </w:r>
          </w:p>
        </w:tc>
        <w:tc>
          <w:tcPr>
            <w:tcW w:w="2266" w:type="dxa"/>
            <w:shd w:val="clear" w:color="auto" w:fill="FFFF99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66FFCC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系统模块ID</w:t>
            </w:r>
          </w:p>
        </w:tc>
        <w:tc>
          <w:tcPr>
            <w:tcW w:w="1245" w:type="dxa"/>
            <w:shd w:val="clear" w:color="auto" w:fill="66FFCC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module_id</w:t>
            </w:r>
          </w:p>
        </w:tc>
        <w:tc>
          <w:tcPr>
            <w:tcW w:w="1643" w:type="dxa"/>
            <w:shd w:val="clear" w:color="auto" w:fill="66FFCC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默认值0，无意义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系统模块表中的ID(外键)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授权类型</w:t>
            </w:r>
          </w:p>
        </w:tc>
        <w:tc>
          <w:tcPr>
            <w:tcW w:w="1245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types</w:t>
            </w:r>
          </w:p>
        </w:tc>
        <w:tc>
          <w:tcPr>
            <w:tcW w:w="1643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默认值1</w:t>
            </w:r>
            <w:r>
              <w:rPr>
                <w:sz w:val="18"/>
                <w:szCs w:val="21"/>
              </w:rPr>
              <w:t xml:space="preserve"> </w:t>
            </w:r>
          </w:p>
        </w:tc>
        <w:tc>
          <w:tcPr>
            <w:tcW w:w="2266" w:type="dxa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类型：1-用户组;2-用户;3-角色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66FFCC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授权对象ID</w:t>
            </w:r>
          </w:p>
        </w:tc>
        <w:tc>
          <w:tcPr>
            <w:tcW w:w="1245" w:type="dxa"/>
            <w:shd w:val="clear" w:color="auto" w:fill="66FFCC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obj_id</w:t>
            </w:r>
          </w:p>
        </w:tc>
        <w:tc>
          <w:tcPr>
            <w:tcW w:w="1643" w:type="dxa"/>
            <w:shd w:val="clear" w:color="auto" w:fill="66FFCC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默认值0，无意义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授权对象Id：</w:t>
            </w:r>
          </w:p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types=1、ID=用户组ID；</w:t>
            </w:r>
          </w:p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types=2、ID=用户ID；</w:t>
            </w:r>
          </w:p>
          <w:p>
            <w:pPr>
              <w:pStyle w:val="27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types=3、ID=角色ID；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E6E6E6"/>
            <w:vAlign w:val="center"/>
          </w:tcPr>
          <w:p>
            <w:pPr>
              <w:pStyle w:val="27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>
            <w:pPr>
              <w:pStyle w:val="13"/>
              <w:ind w:left="2" w:hanging="2" w:hangingChars="1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1-外键不建立，只是说明关系</w:t>
            </w:r>
          </w:p>
          <w:p>
            <w:pPr>
              <w:pStyle w:val="13"/>
              <w:ind w:left="2" w:hanging="2" w:hangingChars="1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2-注意：</w:t>
            </w:r>
          </w:p>
          <w:p>
            <w:pPr>
              <w:pStyle w:val="13"/>
              <w:ind w:left="2" w:hanging="2" w:hangingChars="1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 xml:space="preserve">  目前权限对象是为扩展所用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shd w:val="clear" w:color="auto" w:fill="E6E6E6"/>
            <w:vAlign w:val="center"/>
          </w:tcPr>
          <w:p>
            <w:pPr>
              <w:pStyle w:val="27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>
            <w:pPr>
              <w:pStyle w:val="13"/>
              <w:numPr>
                <w:ilvl w:val="0"/>
                <w:numId w:val="5"/>
              </w:numPr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id，主键</w:t>
            </w:r>
          </w:p>
          <w:p>
            <w:pPr>
              <w:pStyle w:val="13"/>
              <w:numPr>
                <w:ilvl w:val="0"/>
                <w:numId w:val="5"/>
              </w:numPr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module_id,types,</w:t>
            </w:r>
            <w:r>
              <w:rPr>
                <w:kern w:val="0"/>
                <w:sz w:val="18"/>
                <w:szCs w:val="18"/>
              </w:rPr>
              <w:t>obj_id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PMO</w:t>
            </w:r>
            <w:r>
              <w:rPr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kern w:val="0"/>
                <w:sz w:val="18"/>
                <w:szCs w:val="18"/>
              </w:rPr>
              <w:t>MIDTYPESOID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0" w:type="dxa"/>
            <w:shd w:val="clear" w:color="auto" w:fill="E6E6E6"/>
            <w:vAlign w:val="center"/>
          </w:tcPr>
          <w:p>
            <w:pPr>
              <w:pStyle w:val="27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144" w:type="dxa"/>
            <w:gridSpan w:val="5"/>
            <w:vAlign w:val="center"/>
          </w:tcPr>
          <w:p>
            <w:pPr>
              <w:pStyle w:val="13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6" w:hRule="atLeast"/>
        </w:trPr>
        <w:tc>
          <w:tcPr>
            <w:tcW w:w="1560" w:type="dxa"/>
            <w:shd w:val="clear" w:color="auto" w:fill="E6E6E6"/>
            <w:vAlign w:val="center"/>
          </w:tcPr>
          <w:p>
            <w:pPr>
              <w:pStyle w:val="27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144" w:type="dxa"/>
            <w:gridSpan w:val="5"/>
            <w:vAlign w:val="center"/>
          </w:tcPr>
          <w:p>
            <w:pPr>
              <w:pStyle w:val="13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>
      <w:pPr>
        <w:pStyle w:val="27"/>
      </w:pPr>
    </w:p>
    <w:p>
      <w:pPr>
        <w:pStyle w:val="29"/>
      </w:pPr>
      <w:bookmarkStart w:id="30" w:name="_Toc382897412"/>
      <w:r>
        <w:rPr>
          <w:rFonts w:hint="eastAsia"/>
        </w:rPr>
        <w:t>权限类(1)</w:t>
      </w:r>
      <w:bookmarkEnd w:id="30"/>
    </w:p>
    <w:p>
      <w:pPr>
        <w:pStyle w:val="27"/>
        <w:spacing w:line="240" w:lineRule="auto"/>
        <w:ind w:firstLine="420" w:firstLineChars="200"/>
        <w:rPr>
          <w:sz w:val="21"/>
        </w:rPr>
      </w:pPr>
      <w:r>
        <w:rPr>
          <w:rFonts w:hint="eastAsia"/>
          <w:sz w:val="21"/>
        </w:rPr>
        <w:t>系统平台中的权限相关表分散在各个类表中，这里作为总结。</w:t>
      </w:r>
    </w:p>
    <w:p>
      <w:pPr>
        <w:pStyle w:val="27"/>
        <w:spacing w:line="240" w:lineRule="auto"/>
        <w:ind w:firstLine="422" w:firstLineChars="200"/>
        <w:rPr>
          <w:sz w:val="21"/>
        </w:rPr>
      </w:pPr>
      <w:r>
        <w:rPr>
          <w:b/>
          <w:sz w:val="21"/>
          <w:szCs w:val="21"/>
        </w:rPr>
        <w:t>PLAT_</w:t>
      </w:r>
      <w:r>
        <w:rPr>
          <w:rFonts w:hint="eastAsia"/>
          <w:b/>
          <w:sz w:val="21"/>
          <w:szCs w:val="21"/>
        </w:rPr>
        <w:t>MODULE_ORG（系统模块授权）：模块授权给角色、用户、用户组。</w:t>
      </w:r>
    </w:p>
    <w:p>
      <w:pPr>
        <w:pStyle w:val="28"/>
      </w:pPr>
      <w:bookmarkStart w:id="31" w:name="_Toc382897413"/>
      <w:r>
        <w:rPr>
          <w:rFonts w:hint="eastAsia"/>
        </w:rPr>
        <w:t>数据逻辑视图</w:t>
      </w:r>
      <w:bookmarkEnd w:id="31"/>
    </w:p>
    <w:p>
      <w:pPr>
        <w:pStyle w:val="27"/>
      </w:pPr>
      <w:r>
        <w:rPr>
          <w:sz w:val="24"/>
          <w:szCs w:val="24"/>
        </w:rPr>
        <w:object>
          <v:shape id="_x0000_s1026" type="#_x0000_t75" style="height:492pt;width:415.5pt;rotation:0f;" o:ole="t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  <o:OLEObject Type="Embed" ProgID="Visio.Drawing.11" ShapeID="_x0000_s1026" DrawAspect="Content" ObjectID="_1025" r:id="rId8"/>
        </w:object>
      </w:r>
    </w:p>
    <w:p>
      <w:pPr>
        <w:pStyle w:val="28"/>
      </w:pPr>
      <w:bookmarkStart w:id="32" w:name="_Toc382897414"/>
      <w:r>
        <w:rPr>
          <w:rFonts w:hint="eastAsia"/>
        </w:rPr>
        <w:t>数据库管理与维护说明</w:t>
      </w:r>
      <w:bookmarkEnd w:id="32"/>
    </w:p>
    <w:sectPr>
      <w:headerReference r:id="rId4" w:type="default"/>
      <w:footerReference r:id="rId5" w:type="default"/>
      <w:footerReference r:id="rId6" w:type="even"/>
      <w:pgSz w:w="11906" w:h="16838"/>
      <w:pgMar w:top="1440" w:right="1797" w:bottom="1440" w:left="1797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24"/>
      </w:rPr>
      <w:instrText xml:space="preserve"> PAGE </w:instrText>
    </w:r>
    <w:r>
      <w:fldChar w:fldCharType="separate"/>
    </w:r>
    <w:r>
      <w:rPr>
        <w:rStyle w:val="24"/>
      </w:rPr>
      <w:t>8</w:t>
    </w:r>
    <w:r>
      <w:fldChar w:fldCharType="end"/>
    </w:r>
    <w:r>
      <w:rPr>
        <w:rStyle w:val="24"/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  <w:framePr w:wrap="around" w:hAnchor="margin" w:vAnchor="text" w:xAlign="right" w:y="1"/>
      <w:rPr>
        <w:rStyle w:val="24"/>
      </w:rPr>
    </w:pPr>
    <w:r>
      <w:fldChar w:fldCharType="begin"/>
    </w:r>
    <w:r>
      <w:rPr>
        <w:rStyle w:val="24"/>
      </w:rPr>
      <w:instrText xml:space="preserve">PAGE  </w:instrText>
    </w:r>
    <w:r>
      <w:fldChar w:fldCharType="separate"/>
    </w:r>
    <w:r>
      <w:fldChar w:fldCharType="end"/>
    </w:r>
  </w:p>
  <w:p>
    <w:pPr>
      <w:pStyle w:val="15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spacing w:line="180" w:lineRule="atLeast"/>
      <w:ind w:firstLine="400"/>
      <w:jc w:val="right"/>
    </w:pPr>
    <w:r>
      <w:t>P</w:t>
    </w:r>
    <w:r>
      <w:rPr>
        <w:rFonts w:hint="eastAsia"/>
      </w:rPr>
      <w:t>latform平台部分数据库设计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41121328">
    <w:nsid w:val="32227E30"/>
    <w:multiLevelType w:val="multilevel"/>
    <w:tmpl w:val="32227E30"/>
    <w:lvl w:ilvl="0" w:tentative="1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94162998">
    <w:nsid w:val="177E7336"/>
    <w:multiLevelType w:val="multilevel"/>
    <w:tmpl w:val="177E7336"/>
    <w:lvl w:ilvl="0" w:tentative="1">
      <w:start w:val="0"/>
      <w:numFmt w:val="decimal"/>
      <w:pStyle w:val="28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1">
      <w:start w:val="1"/>
      <w:numFmt w:val="decimal"/>
      <w:pStyle w:val="29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1">
      <w:start w:val="1"/>
      <w:numFmt w:val="decimal"/>
      <w:pStyle w:val="30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31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32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33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34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02394433">
    <w:nsid w:val="12062C41"/>
    <w:multiLevelType w:val="multilevel"/>
    <w:tmpl w:val="12062C41"/>
    <w:lvl w:ilvl="0" w:tentative="1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19469122">
    <w:nsid w:val="5A914242"/>
    <w:multiLevelType w:val="multilevel"/>
    <w:tmpl w:val="5A914242"/>
    <w:lvl w:ilvl="0" w:tentative="1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23896953">
    <w:nsid w:val="4EE91079"/>
    <w:multiLevelType w:val="multilevel"/>
    <w:tmpl w:val="4EE91079"/>
    <w:lvl w:ilvl="0" w:tentative="1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hint="eastAsia" w:eastAsia="宋体"/>
        <w:b/>
        <w:i w:val="0"/>
        <w:shadow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94162998"/>
  </w:num>
  <w:num w:numId="2">
    <w:abstractNumId w:val="1323896953"/>
  </w:num>
  <w:num w:numId="3">
    <w:abstractNumId w:val="302394433"/>
  </w:num>
  <w:num w:numId="4">
    <w:abstractNumId w:val="1519469122"/>
  </w:num>
  <w:num w:numId="5">
    <w:abstractNumId w:val="8411213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0" w:name="Normal Indent"/>
    <w:lsdException w:uiPriority="0" w:name="footnote text"/>
    <w:lsdException w:unhideWhenUsed="0" w:uiPriority="0" w:semiHidden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semiHidden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nhideWhenUsed="0" w:uiPriority="0" w:semiHidden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iPriority="99" w:semiHidden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7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8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3">
    <w:name w:val="Default Paragraph Font"/>
    <w:semiHidden/>
    <w:unhideWhenUsed/>
    <w:uiPriority w:val="1"/>
  </w:style>
  <w:style w:type="paragraph" w:styleId="5">
    <w:name w:val="annotation subject"/>
    <w:basedOn w:val="6"/>
    <w:next w:val="6"/>
    <w:link w:val="44"/>
    <w:uiPriority w:val="0"/>
    <w:rPr>
      <w:b/>
      <w:bCs/>
    </w:rPr>
  </w:style>
  <w:style w:type="paragraph" w:styleId="6">
    <w:name w:val="annotation text"/>
    <w:basedOn w:val="1"/>
    <w:link w:val="43"/>
    <w:uiPriority w:val="0"/>
    <w:pPr>
      <w:jc w:val="left"/>
    </w:pPr>
    <w:rPr>
      <w:szCs w:val="24"/>
    </w:rPr>
  </w:style>
  <w:style w:type="paragraph" w:styleId="7">
    <w:name w:val="toc 7"/>
    <w:basedOn w:val="1"/>
    <w:next w:val="1"/>
    <w:uiPriority w:val="0"/>
    <w:pPr>
      <w:ind w:left="1260"/>
      <w:jc w:val="left"/>
    </w:pPr>
    <w:rPr>
      <w:sz w:val="18"/>
      <w:szCs w:val="18"/>
    </w:rPr>
  </w:style>
  <w:style w:type="paragraph" w:styleId="8">
    <w:name w:val="Document Map"/>
    <w:basedOn w:val="1"/>
    <w:link w:val="41"/>
    <w:uiPriority w:val="0"/>
    <w:rPr>
      <w:rFonts w:ascii="宋体"/>
      <w:sz w:val="18"/>
      <w:szCs w:val="18"/>
    </w:rPr>
  </w:style>
  <w:style w:type="paragraph" w:styleId="9">
    <w:name w:val="toc 5"/>
    <w:basedOn w:val="1"/>
    <w:next w:val="1"/>
    <w:uiPriority w:val="0"/>
    <w:pPr>
      <w:ind w:left="840"/>
      <w:jc w:val="left"/>
    </w:pPr>
    <w:rPr>
      <w:sz w:val="18"/>
      <w:szCs w:val="18"/>
    </w:rPr>
  </w:style>
  <w:style w:type="paragraph" w:styleId="10">
    <w:name w:val="toc 3"/>
    <w:basedOn w:val="1"/>
    <w:next w:val="1"/>
    <w:qFormat/>
    <w:uiPriority w:val="39"/>
    <w:pPr>
      <w:ind w:left="420"/>
      <w:jc w:val="left"/>
    </w:pPr>
    <w:rPr>
      <w:i/>
      <w:iCs/>
      <w:sz w:val="20"/>
    </w:rPr>
  </w:style>
  <w:style w:type="paragraph" w:styleId="11">
    <w:name w:val="Plain Text"/>
    <w:basedOn w:val="1"/>
    <w:link w:val="46"/>
    <w:unhideWhenUsed/>
    <w:uiPriority w:val="99"/>
    <w:pPr>
      <w:jc w:val="left"/>
    </w:pPr>
    <w:rPr>
      <w:rFonts w:ascii="Calibri" w:hAnsi="Courier New" w:cs="Courier New"/>
      <w:szCs w:val="21"/>
    </w:rPr>
  </w:style>
  <w:style w:type="paragraph" w:styleId="12">
    <w:name w:val="toc 8"/>
    <w:basedOn w:val="1"/>
    <w:next w:val="1"/>
    <w:uiPriority w:val="0"/>
    <w:pPr>
      <w:ind w:left="1470"/>
      <w:jc w:val="left"/>
    </w:pPr>
    <w:rPr>
      <w:sz w:val="18"/>
      <w:szCs w:val="18"/>
    </w:rPr>
  </w:style>
  <w:style w:type="paragraph" w:styleId="13">
    <w:name w:val="Body Text Indent 2"/>
    <w:basedOn w:val="1"/>
    <w:link w:val="42"/>
    <w:uiPriority w:val="0"/>
    <w:pPr>
      <w:ind w:left="540" w:hanging="540" w:hangingChars="257"/>
    </w:pPr>
    <w:rPr>
      <w:szCs w:val="24"/>
    </w:rPr>
  </w:style>
  <w:style w:type="paragraph" w:styleId="14">
    <w:name w:val="Balloon Text"/>
    <w:basedOn w:val="1"/>
    <w:link w:val="45"/>
    <w:uiPriority w:val="0"/>
    <w:rPr>
      <w:sz w:val="18"/>
      <w:szCs w:val="18"/>
    </w:rPr>
  </w:style>
  <w:style w:type="paragraph" w:styleId="15">
    <w:name w:val="footer"/>
    <w:basedOn w:val="1"/>
    <w:link w:val="40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9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qFormat/>
    <w:uiPriority w:val="39"/>
    <w:pPr>
      <w:spacing w:before="120" w:after="120"/>
      <w:jc w:val="left"/>
    </w:pPr>
    <w:rPr>
      <w:bCs/>
      <w:caps/>
      <w:sz w:val="18"/>
    </w:rPr>
  </w:style>
  <w:style w:type="paragraph" w:styleId="18">
    <w:name w:val="toc 4"/>
    <w:basedOn w:val="1"/>
    <w:next w:val="1"/>
    <w:uiPriority w:val="0"/>
    <w:pPr>
      <w:ind w:left="630"/>
      <w:jc w:val="left"/>
    </w:pPr>
    <w:rPr>
      <w:sz w:val="18"/>
      <w:szCs w:val="18"/>
    </w:rPr>
  </w:style>
  <w:style w:type="paragraph" w:styleId="19">
    <w:name w:val="toc 6"/>
    <w:basedOn w:val="1"/>
    <w:next w:val="1"/>
    <w:uiPriority w:val="0"/>
    <w:pPr>
      <w:ind w:left="1050"/>
      <w:jc w:val="left"/>
    </w:pPr>
    <w:rPr>
      <w:sz w:val="18"/>
      <w:szCs w:val="18"/>
    </w:rPr>
  </w:style>
  <w:style w:type="paragraph" w:styleId="20">
    <w:name w:val="toc 2"/>
    <w:basedOn w:val="1"/>
    <w:next w:val="1"/>
    <w:qFormat/>
    <w:uiPriority w:val="39"/>
    <w:pPr>
      <w:ind w:left="210"/>
      <w:jc w:val="left"/>
    </w:pPr>
    <w:rPr>
      <w:smallCaps/>
      <w:sz w:val="20"/>
    </w:rPr>
  </w:style>
  <w:style w:type="paragraph" w:styleId="21">
    <w:name w:val="toc 9"/>
    <w:basedOn w:val="1"/>
    <w:next w:val="1"/>
    <w:uiPriority w:val="0"/>
    <w:pPr>
      <w:ind w:left="1680"/>
      <w:jc w:val="left"/>
    </w:pPr>
    <w:rPr>
      <w:sz w:val="18"/>
      <w:szCs w:val="18"/>
    </w:rPr>
  </w:style>
  <w:style w:type="paragraph" w:styleId="22">
    <w:name w:val="Normal (Web)"/>
    <w:basedOn w:val="1"/>
    <w:uiPriority w:val="0"/>
    <w:pPr>
      <w:spacing w:line="360" w:lineRule="auto"/>
    </w:pPr>
    <w:rPr>
      <w:sz w:val="18"/>
      <w:szCs w:val="18"/>
    </w:rPr>
  </w:style>
  <w:style w:type="character" w:styleId="24">
    <w:name w:val="page number"/>
    <w:basedOn w:val="23"/>
    <w:uiPriority w:val="0"/>
    <w:rPr/>
  </w:style>
  <w:style w:type="character" w:styleId="25">
    <w:name w:val="Hyperlink"/>
    <w:uiPriority w:val="99"/>
    <w:rPr>
      <w:color w:val="0000FF"/>
      <w:u w:val="single"/>
    </w:rPr>
  </w:style>
  <w:style w:type="character" w:styleId="26">
    <w:name w:val="annotation reference"/>
    <w:uiPriority w:val="0"/>
    <w:rPr>
      <w:sz w:val="21"/>
      <w:szCs w:val="21"/>
    </w:rPr>
  </w:style>
  <w:style w:type="paragraph" w:customStyle="1" w:styleId="27">
    <w:name w:val="FNC3-正文"/>
    <w:uiPriority w:val="0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28">
    <w:name w:val="FNC3-标题 1"/>
    <w:basedOn w:val="27"/>
    <w:next w:val="27"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29">
    <w:name w:val="FNC3-标题 2"/>
    <w:basedOn w:val="27"/>
    <w:next w:val="27"/>
    <w:uiPriority w:val="0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hAnsi="Arial" w:eastAsia="黑体"/>
      <w:b/>
      <w:sz w:val="32"/>
      <w:szCs w:val="32"/>
    </w:rPr>
  </w:style>
  <w:style w:type="paragraph" w:customStyle="1" w:styleId="30">
    <w:name w:val="FNC3-标题 3"/>
    <w:basedOn w:val="27"/>
    <w:next w:val="27"/>
    <w:uiPriority w:val="0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31">
    <w:name w:val="FNC3-标题 4"/>
    <w:basedOn w:val="27"/>
    <w:next w:val="27"/>
    <w:uiPriority w:val="0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hAnsi="Arial" w:eastAsia="黑体"/>
      <w:b/>
      <w:sz w:val="28"/>
      <w:szCs w:val="28"/>
    </w:rPr>
  </w:style>
  <w:style w:type="paragraph" w:customStyle="1" w:styleId="32">
    <w:name w:val="FNC3-标题 5"/>
    <w:basedOn w:val="27"/>
    <w:next w:val="27"/>
    <w:uiPriority w:val="0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33">
    <w:name w:val="FNC3-标题 6"/>
    <w:basedOn w:val="27"/>
    <w:next w:val="27"/>
    <w:uiPriority w:val="0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hAnsi="Arial" w:eastAsia="黑体"/>
      <w:b/>
    </w:rPr>
  </w:style>
  <w:style w:type="paragraph" w:customStyle="1" w:styleId="34">
    <w:name w:val="FNC3-标题 7"/>
    <w:basedOn w:val="27"/>
    <w:next w:val="27"/>
    <w:uiPriority w:val="0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35">
    <w:name w:val="FNC1-正文"/>
    <w:uiPriority w:val="0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36">
    <w:name w:val="标题 1 Char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7">
    <w:name w:val="标题 2 Char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8">
    <w:name w:val="标题 3 Char"/>
    <w:link w:val="4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9">
    <w:name w:val="页眉 Char"/>
    <w:link w:val="16"/>
    <w:uiPriority w:val="99"/>
    <w:rPr>
      <w:sz w:val="18"/>
      <w:szCs w:val="18"/>
    </w:rPr>
  </w:style>
  <w:style w:type="character" w:customStyle="1" w:styleId="40">
    <w:name w:val="页脚 Char"/>
    <w:link w:val="15"/>
    <w:uiPriority w:val="99"/>
    <w:rPr>
      <w:sz w:val="18"/>
      <w:szCs w:val="18"/>
    </w:rPr>
  </w:style>
  <w:style w:type="character" w:customStyle="1" w:styleId="41">
    <w:name w:val="文档结构图 Char"/>
    <w:link w:val="8"/>
    <w:uiPriority w:val="0"/>
    <w:rPr>
      <w:rFonts w:ascii="宋体" w:hAnsi="Times New Roman" w:eastAsia="宋体" w:cs="Times New Roman"/>
      <w:sz w:val="18"/>
      <w:szCs w:val="18"/>
    </w:rPr>
  </w:style>
  <w:style w:type="character" w:customStyle="1" w:styleId="42">
    <w:name w:val="正文文本缩进 2 Char"/>
    <w:link w:val="13"/>
    <w:uiPriority w:val="0"/>
    <w:rPr>
      <w:rFonts w:ascii="Times New Roman" w:hAnsi="Times New Roman" w:eastAsia="宋体" w:cs="Times New Roman"/>
      <w:szCs w:val="24"/>
    </w:rPr>
  </w:style>
  <w:style w:type="character" w:customStyle="1" w:styleId="43">
    <w:name w:val="批注文字 Char"/>
    <w:link w:val="6"/>
    <w:uiPriority w:val="0"/>
    <w:rPr>
      <w:rFonts w:ascii="Times New Roman" w:hAnsi="Times New Roman" w:eastAsia="宋体" w:cs="Times New Roman"/>
      <w:szCs w:val="24"/>
    </w:rPr>
  </w:style>
  <w:style w:type="character" w:customStyle="1" w:styleId="44">
    <w:name w:val="批注主题 Char"/>
    <w:link w:val="5"/>
    <w:uiPriority w:val="0"/>
    <w:rPr>
      <w:rFonts w:ascii="Times New Roman" w:hAnsi="Times New Roman" w:eastAsia="宋体" w:cs="Times New Roman"/>
      <w:b/>
      <w:bCs/>
      <w:szCs w:val="24"/>
    </w:rPr>
  </w:style>
  <w:style w:type="character" w:customStyle="1" w:styleId="45">
    <w:name w:val="批注框文本 Char"/>
    <w:link w:val="14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46">
    <w:name w:val="纯文本 Char"/>
    <w:link w:val="11"/>
    <w:uiPriority w:val="99"/>
    <w:rPr>
      <w:rFonts w:ascii="Calibri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customXml" Target="../customXml/item1.xml"/><Relationship Id="rId1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theme" Target="theme/theme1.xml"/><Relationship Id="rId8" Type="http://schemas.openxmlformats.org/officeDocument/2006/relationships/oleObject" Target="embeddings/oleObject1.bin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912</Words>
  <Characters>5203</Characters>
  <Lines>43</Lines>
  <Paragraphs>12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2014-03-17T11:21:00Z</dcterms:created>
  <dc:creator>wangxia</dc:creator>
  <cp:lastModifiedBy>wangxia</cp:lastModifiedBy>
  <dcterms:modified xsi:type="dcterms:W3CDTF">2014-05-16T05:15:05Z</dcterms:modified>
  <dc:title>平台[PLAT]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