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B0189" w:rsidRDefault="00F043E9">
      <w:pPr>
        <w:pStyle w:val="normal0"/>
        <w:spacing w:line="240" w:lineRule="auto"/>
        <w:jc w:val="right"/>
      </w:pPr>
      <w:proofErr w:type="spellStart"/>
      <w:r>
        <w:rPr>
          <w:rFonts w:ascii="Times New Roman" w:eastAsia="Times New Roman" w:hAnsi="Times New Roman" w:cs="Times New Roman"/>
          <w:sz w:val="24"/>
        </w:rPr>
        <w:t>Risako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Owan</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Ji</w:t>
      </w:r>
      <w:proofErr w:type="spellEnd"/>
      <w:r>
        <w:rPr>
          <w:rFonts w:ascii="Times New Roman" w:eastAsia="Times New Roman" w:hAnsi="Times New Roman" w:cs="Times New Roman"/>
          <w:sz w:val="24"/>
        </w:rPr>
        <w:t xml:space="preserve"> Min </w:t>
      </w:r>
      <w:proofErr w:type="spellStart"/>
      <w:r>
        <w:rPr>
          <w:rFonts w:ascii="Times New Roman" w:eastAsia="Times New Roman" w:hAnsi="Times New Roman" w:cs="Times New Roman"/>
          <w:sz w:val="24"/>
        </w:rPr>
        <w:t>Yoo</w:t>
      </w:r>
      <w:proofErr w:type="spellEnd"/>
    </w:p>
    <w:p w:rsidR="007B0189" w:rsidRDefault="00F043E9">
      <w:pPr>
        <w:pStyle w:val="normal0"/>
        <w:spacing w:line="240" w:lineRule="auto"/>
        <w:jc w:val="right"/>
      </w:pPr>
      <w:r>
        <w:rPr>
          <w:rFonts w:ascii="Times New Roman" w:eastAsia="Times New Roman" w:hAnsi="Times New Roman" w:cs="Times New Roman"/>
          <w:sz w:val="24"/>
        </w:rPr>
        <w:t>June 9th, 2014</w:t>
      </w:r>
    </w:p>
    <w:p w:rsidR="007B0189" w:rsidRDefault="00F043E9">
      <w:pPr>
        <w:pStyle w:val="normal0"/>
        <w:spacing w:line="240" w:lineRule="auto"/>
        <w:jc w:val="right"/>
      </w:pPr>
      <w:r>
        <w:rPr>
          <w:rFonts w:ascii="Times New Roman" w:eastAsia="Times New Roman" w:hAnsi="Times New Roman" w:cs="Times New Roman"/>
          <w:sz w:val="24"/>
        </w:rPr>
        <w:t xml:space="preserve">MATH 245 Applied Regression </w:t>
      </w:r>
      <w:proofErr w:type="gramStart"/>
      <w:r>
        <w:rPr>
          <w:rFonts w:ascii="Times New Roman" w:eastAsia="Times New Roman" w:hAnsi="Times New Roman" w:cs="Times New Roman"/>
          <w:sz w:val="24"/>
        </w:rPr>
        <w:t>Analysis</w:t>
      </w:r>
      <w:proofErr w:type="gramEnd"/>
    </w:p>
    <w:p w:rsidR="007B0189" w:rsidRDefault="00F043E9">
      <w:pPr>
        <w:pStyle w:val="normal0"/>
        <w:spacing w:line="240" w:lineRule="auto"/>
        <w:jc w:val="right"/>
      </w:pPr>
      <w:r>
        <w:rPr>
          <w:rFonts w:ascii="Times New Roman" w:eastAsia="Times New Roman" w:hAnsi="Times New Roman" w:cs="Times New Roman"/>
          <w:sz w:val="24"/>
        </w:rPr>
        <w:t xml:space="preserve">Professor Laura </w:t>
      </w:r>
      <w:proofErr w:type="spellStart"/>
      <w:r>
        <w:rPr>
          <w:rFonts w:ascii="Times New Roman" w:eastAsia="Times New Roman" w:hAnsi="Times New Roman" w:cs="Times New Roman"/>
          <w:sz w:val="24"/>
        </w:rPr>
        <w:t>Chihara</w:t>
      </w:r>
      <w:proofErr w:type="spellEnd"/>
    </w:p>
    <w:p w:rsidR="007B0189" w:rsidRDefault="007B0189">
      <w:pPr>
        <w:pStyle w:val="normal0"/>
        <w:spacing w:line="240" w:lineRule="auto"/>
        <w:jc w:val="right"/>
      </w:pPr>
    </w:p>
    <w:p w:rsidR="007B0189" w:rsidRDefault="00F043E9">
      <w:pPr>
        <w:pStyle w:val="normal0"/>
        <w:spacing w:line="480" w:lineRule="auto"/>
        <w:jc w:val="center"/>
      </w:pPr>
      <w:r>
        <w:rPr>
          <w:rFonts w:ascii="Times New Roman" w:eastAsia="Times New Roman" w:hAnsi="Times New Roman" w:cs="Times New Roman"/>
          <w:b/>
          <w:sz w:val="24"/>
        </w:rPr>
        <w:t xml:space="preserve">Study on Cereals’ Nutrition and Popularity: </w:t>
      </w:r>
    </w:p>
    <w:p w:rsidR="007B0189" w:rsidRDefault="00F043E9">
      <w:pPr>
        <w:pStyle w:val="normal0"/>
        <w:spacing w:line="480" w:lineRule="auto"/>
        <w:jc w:val="center"/>
      </w:pPr>
      <w:r>
        <w:rPr>
          <w:rFonts w:ascii="Times New Roman" w:eastAsia="Times New Roman" w:hAnsi="Times New Roman" w:cs="Times New Roman"/>
          <w:b/>
          <w:sz w:val="24"/>
        </w:rPr>
        <w:t>Is High Sugar Content Associated With Popularity?</w:t>
      </w:r>
    </w:p>
    <w:p w:rsidR="007B0189" w:rsidRDefault="007B0189">
      <w:pPr>
        <w:pStyle w:val="normal0"/>
        <w:spacing w:line="480" w:lineRule="auto"/>
      </w:pPr>
    </w:p>
    <w:p w:rsidR="007B0189" w:rsidRDefault="00F043E9">
      <w:pPr>
        <w:pStyle w:val="normal0"/>
        <w:spacing w:line="480" w:lineRule="auto"/>
      </w:pPr>
      <w:r>
        <w:rPr>
          <w:rFonts w:ascii="Times New Roman" w:eastAsia="Times New Roman" w:hAnsi="Times New Roman" w:cs="Times New Roman"/>
          <w:b/>
          <w:sz w:val="24"/>
          <w:u w:val="single"/>
        </w:rPr>
        <w:t>Introduction</w:t>
      </w:r>
    </w:p>
    <w:p w:rsidR="007B0189" w:rsidRDefault="00F043E9">
      <w:pPr>
        <w:pStyle w:val="normal0"/>
        <w:spacing w:line="480" w:lineRule="auto"/>
        <w:ind w:firstLine="720"/>
      </w:pPr>
      <w:r>
        <w:rPr>
          <w:rFonts w:ascii="Times New Roman" w:eastAsia="Times New Roman" w:hAnsi="Times New Roman" w:cs="Times New Roman"/>
          <w:sz w:val="24"/>
        </w:rPr>
        <w:t>A bowl of cereal</w:t>
      </w:r>
      <w:bookmarkStart w:id="0" w:name="_GoBack"/>
      <w:bookmarkEnd w:id="0"/>
      <w:r>
        <w:rPr>
          <w:rFonts w:ascii="Times New Roman" w:eastAsia="Times New Roman" w:hAnsi="Times New Roman" w:cs="Times New Roman"/>
          <w:sz w:val="24"/>
        </w:rPr>
        <w:t xml:space="preserve"> is a common breakfast choice for approximately 90% of U.S. households. Even with its 7% drop in volume of sales, cereal is still the most popular breakfast food in the U.S., with an industry profit of over $9 billion.</w:t>
      </w:r>
      <w:r>
        <w:rPr>
          <w:rFonts w:ascii="Times New Roman" w:eastAsia="Times New Roman" w:hAnsi="Times New Roman" w:cs="Times New Roman"/>
          <w:sz w:val="24"/>
          <w:vertAlign w:val="superscript"/>
        </w:rPr>
        <w:footnoteReference w:id="1"/>
      </w:r>
    </w:p>
    <w:p w:rsidR="007B0189" w:rsidRDefault="00F043E9">
      <w:pPr>
        <w:pStyle w:val="normal0"/>
        <w:spacing w:line="480" w:lineRule="auto"/>
        <w:ind w:firstLine="720"/>
      </w:pPr>
      <w:r>
        <w:rPr>
          <w:rFonts w:ascii="Times New Roman" w:eastAsia="Times New Roman" w:hAnsi="Times New Roman" w:cs="Times New Roman"/>
          <w:sz w:val="24"/>
        </w:rPr>
        <w:t>Several studies have</w:t>
      </w:r>
      <w:r>
        <w:rPr>
          <w:rFonts w:ascii="Times New Roman" w:eastAsia="Times New Roman" w:hAnsi="Times New Roman" w:cs="Times New Roman"/>
          <w:sz w:val="24"/>
        </w:rPr>
        <w:t xml:space="preserve"> been published on the matter of cereal nutrition and sales. For example, a study published in the Specialty Food Magazine claims that higher sugar content is </w:t>
      </w:r>
      <w:proofErr w:type="gramStart"/>
      <w:r>
        <w:rPr>
          <w:rFonts w:ascii="Times New Roman" w:eastAsia="Times New Roman" w:hAnsi="Times New Roman" w:cs="Times New Roman"/>
          <w:sz w:val="24"/>
        </w:rPr>
        <w:t>associated</w:t>
      </w:r>
      <w:proofErr w:type="gramEnd"/>
      <w:r>
        <w:rPr>
          <w:rFonts w:ascii="Times New Roman" w:eastAsia="Times New Roman" w:hAnsi="Times New Roman" w:cs="Times New Roman"/>
          <w:sz w:val="24"/>
        </w:rPr>
        <w:t xml:space="preserve"> with higher sales.</w:t>
      </w:r>
      <w:r>
        <w:rPr>
          <w:rFonts w:ascii="Times New Roman" w:eastAsia="Times New Roman" w:hAnsi="Times New Roman" w:cs="Times New Roman"/>
          <w:sz w:val="24"/>
          <w:vertAlign w:val="superscript"/>
        </w:rPr>
        <w:footnoteReference w:id="2"/>
      </w:r>
      <w:r>
        <w:rPr>
          <w:rFonts w:ascii="Times New Roman" w:eastAsia="Times New Roman" w:hAnsi="Times New Roman" w:cs="Times New Roman"/>
          <w:sz w:val="24"/>
        </w:rPr>
        <w:t xml:space="preserve"> Interestingly, however, a survey from the same study shows that cu</w:t>
      </w:r>
      <w:r>
        <w:rPr>
          <w:rFonts w:ascii="Times New Roman" w:eastAsia="Times New Roman" w:hAnsi="Times New Roman" w:cs="Times New Roman"/>
          <w:sz w:val="24"/>
        </w:rPr>
        <w:t xml:space="preserve">stomers also care about levels of fiber and whole grain content. 52% of a sample of 1544 </w:t>
      </w:r>
      <w:proofErr w:type="gramStart"/>
      <w:r>
        <w:rPr>
          <w:rFonts w:ascii="Times New Roman" w:eastAsia="Times New Roman" w:hAnsi="Times New Roman" w:cs="Times New Roman"/>
          <w:sz w:val="24"/>
        </w:rPr>
        <w:t>internet</w:t>
      </w:r>
      <w:proofErr w:type="gramEnd"/>
      <w:r>
        <w:rPr>
          <w:rFonts w:ascii="Times New Roman" w:eastAsia="Times New Roman" w:hAnsi="Times New Roman" w:cs="Times New Roman"/>
          <w:sz w:val="24"/>
        </w:rPr>
        <w:t xml:space="preserve"> users replied that one of the reasons they eat cereal was for the fiber and grains. Data collection performed by Nielsen Label Trends supports this claim as w</w:t>
      </w:r>
      <w:r>
        <w:rPr>
          <w:rFonts w:ascii="Times New Roman" w:eastAsia="Times New Roman" w:hAnsi="Times New Roman" w:cs="Times New Roman"/>
          <w:sz w:val="24"/>
        </w:rPr>
        <w:t>ell.</w:t>
      </w:r>
      <w:r>
        <w:rPr>
          <w:rFonts w:ascii="Times New Roman" w:eastAsia="Times New Roman" w:hAnsi="Times New Roman" w:cs="Times New Roman"/>
          <w:sz w:val="24"/>
          <w:vertAlign w:val="superscript"/>
        </w:rPr>
        <w:footnoteReference w:id="3"/>
      </w:r>
      <w:r>
        <w:rPr>
          <w:rFonts w:ascii="Times New Roman" w:eastAsia="Times New Roman" w:hAnsi="Times New Roman" w:cs="Times New Roman"/>
          <w:sz w:val="24"/>
        </w:rPr>
        <w:t xml:space="preserve"> Their study shows that the three largest segments by claim are whole grains, vitamin/mineral presence, and fiber presence.</w:t>
      </w:r>
    </w:p>
    <w:p w:rsidR="007B0189" w:rsidRDefault="00F043E9">
      <w:pPr>
        <w:pStyle w:val="normal0"/>
        <w:spacing w:line="480" w:lineRule="auto"/>
        <w:ind w:firstLine="720"/>
      </w:pPr>
      <w:r>
        <w:rPr>
          <w:rFonts w:ascii="Times New Roman" w:eastAsia="Times New Roman" w:hAnsi="Times New Roman" w:cs="Times New Roman"/>
          <w:sz w:val="24"/>
        </w:rPr>
        <w:t>The result that high sugar level is associated with higher sales suggests that, contrary to how several cereal brands are adver</w:t>
      </w:r>
      <w:r>
        <w:rPr>
          <w:rFonts w:ascii="Times New Roman" w:eastAsia="Times New Roman" w:hAnsi="Times New Roman" w:cs="Times New Roman"/>
          <w:sz w:val="24"/>
        </w:rPr>
        <w:t xml:space="preserve">tised as healthy, the most popular cereal brands may contain high sugar levels that potentially cause health problems. In this study, we will investigate what </w:t>
      </w:r>
      <w:r>
        <w:rPr>
          <w:rFonts w:ascii="Times New Roman" w:eastAsia="Times New Roman" w:hAnsi="Times New Roman" w:cs="Times New Roman"/>
          <w:sz w:val="24"/>
        </w:rPr>
        <w:lastRenderedPageBreak/>
        <w:t>factors might influence the popularity of cereals. The primary goal of our analysis is to find ou</w:t>
      </w:r>
      <w:r>
        <w:rPr>
          <w:rFonts w:ascii="Times New Roman" w:eastAsia="Times New Roman" w:hAnsi="Times New Roman" w:cs="Times New Roman"/>
          <w:sz w:val="24"/>
        </w:rPr>
        <w:t>t whether sugar content, after controlling other nutritional and environmental factors, is associated with the popularity of cereal. We collected our cereal data from five major cereal companies: Kellogg’s, General Mills, Malt-O-Meal, Post, and Quaker Oats</w:t>
      </w:r>
      <w:r>
        <w:rPr>
          <w:rFonts w:ascii="Times New Roman" w:eastAsia="Times New Roman" w:hAnsi="Times New Roman" w:cs="Times New Roman"/>
          <w:sz w:val="24"/>
        </w:rPr>
        <w:t>. Since our study is a retrospective study, the analysis was done as a test of association involving odds ratio.</w:t>
      </w:r>
    </w:p>
    <w:p w:rsidR="007B0189" w:rsidRDefault="007B0189">
      <w:pPr>
        <w:pStyle w:val="normal0"/>
        <w:spacing w:line="480" w:lineRule="auto"/>
        <w:ind w:firstLine="720"/>
      </w:pPr>
    </w:p>
    <w:p w:rsidR="007B0189" w:rsidRDefault="00F043E9">
      <w:pPr>
        <w:pStyle w:val="normal0"/>
        <w:spacing w:line="480" w:lineRule="auto"/>
      </w:pPr>
      <w:r>
        <w:rPr>
          <w:rFonts w:ascii="Times New Roman" w:eastAsia="Times New Roman" w:hAnsi="Times New Roman" w:cs="Times New Roman"/>
          <w:b/>
          <w:sz w:val="24"/>
          <w:u w:val="single"/>
        </w:rPr>
        <w:t>Methods</w:t>
      </w:r>
    </w:p>
    <w:p w:rsidR="007B0189" w:rsidRDefault="00F043E9">
      <w:pPr>
        <w:pStyle w:val="normal0"/>
        <w:spacing w:line="480" w:lineRule="auto"/>
        <w:ind w:firstLine="720"/>
      </w:pPr>
      <w:r>
        <w:rPr>
          <w:rFonts w:ascii="Times New Roman" w:eastAsia="Times New Roman" w:hAnsi="Times New Roman" w:cs="Times New Roman"/>
          <w:sz w:val="24"/>
        </w:rPr>
        <w:t>Our data contains 79 cereals from five major cereal manufacturers, with 10 explanatory variables and a response variable indicating th</w:t>
      </w:r>
      <w:r>
        <w:rPr>
          <w:rFonts w:ascii="Times New Roman" w:eastAsia="Times New Roman" w:hAnsi="Times New Roman" w:cs="Times New Roman"/>
          <w:sz w:val="24"/>
        </w:rPr>
        <w:t>e popularity of the cereal.  Data for explanatory variables were gathered from the official websites of the cereal manufacturers: Kellogg’s, Malt-O-Meal, General Mill, Quaker Oats, and Post.  For each manufacturer, we looked at the list of cold breakfast c</w:t>
      </w:r>
      <w:r>
        <w:rPr>
          <w:rFonts w:ascii="Times New Roman" w:eastAsia="Times New Roman" w:hAnsi="Times New Roman" w:cs="Times New Roman"/>
          <w:sz w:val="24"/>
        </w:rPr>
        <w:t>ereal products. Many cereal brands had several varieties within the product, such as Kellogg’s Special K, which had 12 varieties just within its Special K brand. In such cases, we picked out two cereals that we deemed most popular (or standard) to avoid do</w:t>
      </w:r>
      <w:r>
        <w:rPr>
          <w:rFonts w:ascii="Times New Roman" w:eastAsia="Times New Roman" w:hAnsi="Times New Roman" w:cs="Times New Roman"/>
          <w:sz w:val="24"/>
        </w:rPr>
        <w:t xml:space="preserve">uble counting cereals that had very similar characteristics. As a result, we constructed an initial data set with 20 cereals from </w:t>
      </w:r>
      <w:proofErr w:type="spellStart"/>
      <w:r>
        <w:rPr>
          <w:rFonts w:ascii="Times New Roman" w:eastAsia="Times New Roman" w:hAnsi="Times New Roman" w:cs="Times New Roman"/>
          <w:sz w:val="24"/>
        </w:rPr>
        <w:t>Kellegg’s</w:t>
      </w:r>
      <w:proofErr w:type="spellEnd"/>
      <w:r>
        <w:rPr>
          <w:rFonts w:ascii="Times New Roman" w:eastAsia="Times New Roman" w:hAnsi="Times New Roman" w:cs="Times New Roman"/>
          <w:sz w:val="24"/>
        </w:rPr>
        <w:t>, 15 from General Mills, 17 from Malt-O-Meals, 15 from Post, and 12 from Quaker Oats.</w:t>
      </w:r>
    </w:p>
    <w:p w:rsidR="007B0189" w:rsidRDefault="00F043E9">
      <w:pPr>
        <w:pStyle w:val="normal0"/>
        <w:spacing w:line="480" w:lineRule="auto"/>
        <w:ind w:firstLine="720"/>
      </w:pPr>
      <w:r>
        <w:rPr>
          <w:rFonts w:ascii="Times New Roman" w:eastAsia="Times New Roman" w:hAnsi="Times New Roman" w:cs="Times New Roman"/>
          <w:sz w:val="24"/>
        </w:rPr>
        <w:t>For each cereal listed in our d</w:t>
      </w:r>
      <w:r>
        <w:rPr>
          <w:rFonts w:ascii="Times New Roman" w:eastAsia="Times New Roman" w:hAnsi="Times New Roman" w:cs="Times New Roman"/>
          <w:sz w:val="24"/>
        </w:rPr>
        <w:t>ata set, we gathered the calories, sugar content, fiber content, and protein content per 100g to account for the nutritional variables. The nutritional values were collected from the nutrition information sections in the official websites of the five manuf</w:t>
      </w:r>
      <w:r>
        <w:rPr>
          <w:rFonts w:ascii="Times New Roman" w:eastAsia="Times New Roman" w:hAnsi="Times New Roman" w:cs="Times New Roman"/>
          <w:sz w:val="24"/>
        </w:rPr>
        <w:t xml:space="preserve">acturers. </w:t>
      </w:r>
    </w:p>
    <w:p w:rsidR="007B0189" w:rsidRDefault="00F043E9">
      <w:pPr>
        <w:pStyle w:val="normal0"/>
        <w:spacing w:line="480" w:lineRule="auto"/>
        <w:ind w:firstLine="720"/>
      </w:pPr>
      <w:r>
        <w:rPr>
          <w:rFonts w:ascii="Times New Roman" w:eastAsia="Times New Roman" w:hAnsi="Times New Roman" w:cs="Times New Roman"/>
          <w:sz w:val="24"/>
        </w:rPr>
        <w:lastRenderedPageBreak/>
        <w:t>Our categorical explanatory variables are Name Type (which was categorized as grain, fruit, sweet, or other, judging from the title of a cereal)</w:t>
      </w:r>
      <w:r>
        <w:rPr>
          <w:rFonts w:ascii="Times New Roman" w:eastAsia="Times New Roman" w:hAnsi="Times New Roman" w:cs="Times New Roman"/>
          <w:sz w:val="24"/>
          <w:vertAlign w:val="superscript"/>
        </w:rPr>
        <w:footnoteReference w:id="4"/>
      </w:r>
      <w:r>
        <w:rPr>
          <w:rFonts w:ascii="Times New Roman" w:eastAsia="Times New Roman" w:hAnsi="Times New Roman" w:cs="Times New Roman"/>
          <w:sz w:val="24"/>
        </w:rPr>
        <w:t>, crunchy (marked 1 if the name contains some variation of the word, “crunchy,” and 0 otherwise), br</w:t>
      </w:r>
      <w:r>
        <w:rPr>
          <w:rFonts w:ascii="Times New Roman" w:eastAsia="Times New Roman" w:hAnsi="Times New Roman" w:cs="Times New Roman"/>
          <w:sz w:val="24"/>
        </w:rPr>
        <w:t xml:space="preserve">and (name of manufacturer), </w:t>
      </w:r>
      <w:proofErr w:type="spellStart"/>
      <w:r>
        <w:rPr>
          <w:rFonts w:ascii="Times New Roman" w:eastAsia="Times New Roman" w:hAnsi="Times New Roman" w:cs="Times New Roman"/>
          <w:sz w:val="24"/>
        </w:rPr>
        <w:t>nutritionAds</w:t>
      </w:r>
      <w:proofErr w:type="spellEnd"/>
      <w:r>
        <w:rPr>
          <w:rFonts w:ascii="Times New Roman" w:eastAsia="Times New Roman" w:hAnsi="Times New Roman" w:cs="Times New Roman"/>
          <w:sz w:val="24"/>
        </w:rPr>
        <w:t xml:space="preserve"> (whether it advertised the presence of certain </w:t>
      </w:r>
      <w:proofErr w:type="spellStart"/>
      <w:r>
        <w:rPr>
          <w:rFonts w:ascii="Times New Roman" w:eastAsia="Times New Roman" w:hAnsi="Times New Roman" w:cs="Times New Roman"/>
          <w:sz w:val="24"/>
        </w:rPr>
        <w:t>nutritions</w:t>
      </w:r>
      <w:proofErr w:type="spellEnd"/>
      <w:r>
        <w:rPr>
          <w:rFonts w:ascii="Times New Roman" w:eastAsia="Times New Roman" w:hAnsi="Times New Roman" w:cs="Times New Roman"/>
          <w:sz w:val="24"/>
        </w:rPr>
        <w:t xml:space="preserve"> on its cereal package), character (whether the cereal package had a cartoon character), and flavors (whether the cereal had other varieties). To collect info</w:t>
      </w:r>
      <w:r>
        <w:rPr>
          <w:rFonts w:ascii="Times New Roman" w:eastAsia="Times New Roman" w:hAnsi="Times New Roman" w:cs="Times New Roman"/>
          <w:sz w:val="24"/>
        </w:rPr>
        <w:t>rmation concerning the cereal packages, we used photos from each manufacturer’s website, under the assumption that websites used the most standard packaging.</w:t>
      </w:r>
    </w:p>
    <w:p w:rsidR="007B0189" w:rsidRDefault="00F043E9">
      <w:pPr>
        <w:pStyle w:val="normal0"/>
        <w:spacing w:line="480" w:lineRule="auto"/>
        <w:ind w:firstLine="720"/>
      </w:pPr>
      <w:r>
        <w:rPr>
          <w:rFonts w:ascii="Times New Roman" w:eastAsia="Times New Roman" w:hAnsi="Times New Roman" w:cs="Times New Roman"/>
          <w:sz w:val="24"/>
        </w:rPr>
        <w:t xml:space="preserve">We set values for </w:t>
      </w:r>
      <w:proofErr w:type="spellStart"/>
      <w:r>
        <w:rPr>
          <w:rFonts w:ascii="Times New Roman" w:eastAsia="Times New Roman" w:hAnsi="Times New Roman" w:cs="Times New Roman"/>
          <w:sz w:val="24"/>
        </w:rPr>
        <w:t>NameType</w:t>
      </w:r>
      <w:proofErr w:type="spellEnd"/>
      <w:r>
        <w:rPr>
          <w:rFonts w:ascii="Times New Roman" w:eastAsia="Times New Roman" w:hAnsi="Times New Roman" w:cs="Times New Roman"/>
          <w:sz w:val="24"/>
        </w:rPr>
        <w:t xml:space="preserve"> and Crunchy by simply looking at the titles of the cereal. (For more de</w:t>
      </w:r>
      <w:r>
        <w:rPr>
          <w:rFonts w:ascii="Times New Roman" w:eastAsia="Times New Roman" w:hAnsi="Times New Roman" w:cs="Times New Roman"/>
          <w:sz w:val="24"/>
        </w:rPr>
        <w:t>tails, see footnotes</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We also included information about the advertising strategies used on the cereal boxes in variables, </w:t>
      </w:r>
      <w:proofErr w:type="spellStart"/>
      <w:r>
        <w:rPr>
          <w:rFonts w:ascii="Times New Roman" w:eastAsia="Times New Roman" w:hAnsi="Times New Roman" w:cs="Times New Roman"/>
          <w:sz w:val="24"/>
        </w:rPr>
        <w:t>NutritionAd</w:t>
      </w:r>
      <w:proofErr w:type="spellEnd"/>
      <w:r>
        <w:rPr>
          <w:rFonts w:ascii="Times New Roman" w:eastAsia="Times New Roman" w:hAnsi="Times New Roman" w:cs="Times New Roman"/>
          <w:sz w:val="24"/>
        </w:rPr>
        <w:t xml:space="preserve"> and Character. We used photos from each manufacturer’s website to collect this data, assuming websites to use the most </w:t>
      </w:r>
      <w:r>
        <w:rPr>
          <w:rFonts w:ascii="Times New Roman" w:eastAsia="Times New Roman" w:hAnsi="Times New Roman" w:cs="Times New Roman"/>
          <w:sz w:val="24"/>
        </w:rPr>
        <w:t>standard packaging. However, we recognize that packaging may vary according to time and place, and that this variable may not be useful for other studies.</w:t>
      </w:r>
    </w:p>
    <w:p w:rsidR="007B0189" w:rsidRDefault="00F043E9">
      <w:pPr>
        <w:pStyle w:val="normal0"/>
        <w:spacing w:line="480" w:lineRule="auto"/>
        <w:ind w:firstLine="720"/>
      </w:pPr>
      <w:r>
        <w:rPr>
          <w:rFonts w:ascii="Times New Roman" w:eastAsia="Times New Roman" w:hAnsi="Times New Roman" w:cs="Times New Roman"/>
          <w:sz w:val="24"/>
        </w:rPr>
        <w:t>Our response variable, which indicates the popularity of the cereal, is a binary variable for whether</w:t>
      </w:r>
      <w:r>
        <w:rPr>
          <w:rFonts w:ascii="Times New Roman" w:eastAsia="Times New Roman" w:hAnsi="Times New Roman" w:cs="Times New Roman"/>
          <w:sz w:val="24"/>
        </w:rPr>
        <w:t xml:space="preserve"> the cereal is a </w:t>
      </w:r>
      <w:proofErr w:type="gramStart"/>
      <w:r>
        <w:rPr>
          <w:rFonts w:ascii="Times New Roman" w:eastAsia="Times New Roman" w:hAnsi="Times New Roman" w:cs="Times New Roman"/>
          <w:sz w:val="24"/>
        </w:rPr>
        <w:t>bestseller(</w:t>
      </w:r>
      <w:proofErr w:type="gramEnd"/>
      <w:r>
        <w:rPr>
          <w:rFonts w:ascii="Times New Roman" w:eastAsia="Times New Roman" w:hAnsi="Times New Roman" w:cs="Times New Roman"/>
          <w:sz w:val="24"/>
        </w:rPr>
        <w:t>1) or not(0). We set these values after seeing whether it was mentioned in the top ten of at least one of our five arbitrarily picked cereal rankings. The rankings were all determined either by gross sales or by online-surveying</w:t>
      </w:r>
      <w:r>
        <w:rPr>
          <w:rFonts w:ascii="Times New Roman" w:eastAsia="Times New Roman" w:hAnsi="Times New Roman" w:cs="Times New Roman"/>
          <w:sz w:val="24"/>
        </w:rPr>
        <w:t>. Because the five rankings had substantial overlaps, only 17 cereals were considered bestsellers.</w:t>
      </w:r>
    </w:p>
    <w:p w:rsidR="007B0189" w:rsidRDefault="007B0189">
      <w:pPr>
        <w:pStyle w:val="normal0"/>
        <w:spacing w:line="480" w:lineRule="auto"/>
        <w:ind w:firstLine="720"/>
      </w:pPr>
    </w:p>
    <w:p w:rsidR="007B0189" w:rsidRDefault="00F043E9">
      <w:pPr>
        <w:pStyle w:val="normal0"/>
        <w:spacing w:line="480" w:lineRule="auto"/>
      </w:pPr>
      <w:r>
        <w:rPr>
          <w:rFonts w:ascii="Times New Roman" w:eastAsia="Times New Roman" w:hAnsi="Times New Roman" w:cs="Times New Roman"/>
          <w:b/>
          <w:sz w:val="24"/>
          <w:u w:val="single"/>
        </w:rPr>
        <w:t>Results</w:t>
      </w:r>
    </w:p>
    <w:p w:rsidR="007B0189" w:rsidRDefault="00F043E9">
      <w:pPr>
        <w:pStyle w:val="normal0"/>
        <w:spacing w:line="480" w:lineRule="auto"/>
      </w:pPr>
      <w:r>
        <w:rPr>
          <w:rFonts w:ascii="Times New Roman" w:eastAsia="Times New Roman" w:hAnsi="Times New Roman" w:cs="Times New Roman"/>
          <w:b/>
          <w:sz w:val="24"/>
        </w:rPr>
        <w:t>Adjusting the Data Set and Variable Overview</w:t>
      </w:r>
    </w:p>
    <w:p w:rsidR="007B0189" w:rsidRDefault="00F043E9">
      <w:pPr>
        <w:pStyle w:val="normal0"/>
        <w:spacing w:line="480" w:lineRule="auto"/>
        <w:ind w:firstLine="720"/>
      </w:pPr>
      <w:r>
        <w:rPr>
          <w:rFonts w:ascii="Times New Roman" w:eastAsia="Times New Roman" w:hAnsi="Times New Roman" w:cs="Times New Roman"/>
          <w:sz w:val="24"/>
        </w:rPr>
        <w:t>After examining our dataset, we removed cereals, Puffed Rice and Puffed Wheat, from our analysis, becau</w:t>
      </w:r>
      <w:r>
        <w:rPr>
          <w:rFonts w:ascii="Times New Roman" w:eastAsia="Times New Roman" w:hAnsi="Times New Roman" w:cs="Times New Roman"/>
          <w:sz w:val="24"/>
        </w:rPr>
        <w:t xml:space="preserve">se they both contained one missing value each. We decided not to log-transform any of our variables, either because </w:t>
      </w:r>
      <w:proofErr w:type="gramStart"/>
      <w:r>
        <w:rPr>
          <w:rFonts w:ascii="Times New Roman" w:eastAsia="Times New Roman" w:hAnsi="Times New Roman" w:cs="Times New Roman"/>
          <w:sz w:val="24"/>
        </w:rPr>
        <w:t>log-transforming</w:t>
      </w:r>
      <w:proofErr w:type="gramEnd"/>
      <w:r>
        <w:rPr>
          <w:rFonts w:ascii="Times New Roman" w:eastAsia="Times New Roman" w:hAnsi="Times New Roman" w:cs="Times New Roman"/>
          <w:sz w:val="24"/>
        </w:rPr>
        <w:t xml:space="preserve"> did not help the variable’s linear relationship with the </w:t>
      </w:r>
      <w:proofErr w:type="spellStart"/>
      <w:r>
        <w:rPr>
          <w:rFonts w:ascii="Times New Roman" w:eastAsia="Times New Roman" w:hAnsi="Times New Roman" w:cs="Times New Roman"/>
          <w:sz w:val="24"/>
        </w:rPr>
        <w:t>logit</w:t>
      </w:r>
      <w:proofErr w:type="spellEnd"/>
      <w:r>
        <w:rPr>
          <w:rFonts w:ascii="Times New Roman" w:eastAsia="Times New Roman" w:hAnsi="Times New Roman" w:cs="Times New Roman"/>
          <w:sz w:val="24"/>
        </w:rPr>
        <w:t xml:space="preserve"> of the </w:t>
      </w:r>
      <w:proofErr w:type="spellStart"/>
      <w:r>
        <w:rPr>
          <w:rFonts w:ascii="Times New Roman" w:eastAsia="Times New Roman" w:hAnsi="Times New Roman" w:cs="Times New Roman"/>
          <w:sz w:val="24"/>
        </w:rPr>
        <w:t>TopTen</w:t>
      </w:r>
      <w:proofErr w:type="spellEnd"/>
      <w:r>
        <w:rPr>
          <w:rFonts w:ascii="Times New Roman" w:eastAsia="Times New Roman" w:hAnsi="Times New Roman" w:cs="Times New Roman"/>
          <w:sz w:val="24"/>
        </w:rPr>
        <w:t xml:space="preserve"> variable, or because we wanted to check for th</w:t>
      </w:r>
      <w:r>
        <w:rPr>
          <w:rFonts w:ascii="Times New Roman" w:eastAsia="Times New Roman" w:hAnsi="Times New Roman" w:cs="Times New Roman"/>
          <w:sz w:val="24"/>
        </w:rPr>
        <w:t>e variable’s curvature</w:t>
      </w:r>
      <w:r>
        <w:rPr>
          <w:rFonts w:ascii="Times New Roman" w:eastAsia="Times New Roman" w:hAnsi="Times New Roman" w:cs="Times New Roman"/>
          <w:color w:val="FF0000"/>
          <w:sz w:val="24"/>
        </w:rPr>
        <w:t>.</w:t>
      </w:r>
    </w:p>
    <w:p w:rsidR="007B0189" w:rsidRDefault="00F043E9">
      <w:pPr>
        <w:pStyle w:val="normal0"/>
        <w:spacing w:line="480" w:lineRule="auto"/>
      </w:pPr>
      <w:r>
        <w:rPr>
          <w:rFonts w:ascii="Times New Roman" w:eastAsia="Times New Roman" w:hAnsi="Times New Roman" w:cs="Times New Roman"/>
          <w:sz w:val="24"/>
        </w:rPr>
        <w:tab/>
        <w:t xml:space="preserve">An explanatory data analysis was performed with all of our variables: </w:t>
      </w:r>
      <w:proofErr w:type="spellStart"/>
      <w:r>
        <w:rPr>
          <w:rFonts w:ascii="Times New Roman" w:eastAsia="Times New Roman" w:hAnsi="Times New Roman" w:cs="Times New Roman"/>
          <w:sz w:val="24"/>
        </w:rPr>
        <w:t>NameType</w:t>
      </w:r>
      <w:proofErr w:type="spellEnd"/>
      <w:r>
        <w:rPr>
          <w:rFonts w:ascii="Times New Roman" w:eastAsia="Times New Roman" w:hAnsi="Times New Roman" w:cs="Times New Roman"/>
          <w:sz w:val="24"/>
        </w:rPr>
        <w:t xml:space="preserve">, Crunchy, Manufacturer, Calories, Sugar, Fiber, Protein, </w:t>
      </w:r>
      <w:proofErr w:type="spellStart"/>
      <w:r>
        <w:rPr>
          <w:rFonts w:ascii="Times New Roman" w:eastAsia="Times New Roman" w:hAnsi="Times New Roman" w:cs="Times New Roman"/>
          <w:sz w:val="24"/>
        </w:rPr>
        <w:t>NutritionAds</w:t>
      </w:r>
      <w:proofErr w:type="spellEnd"/>
      <w:r>
        <w:rPr>
          <w:rFonts w:ascii="Times New Roman" w:eastAsia="Times New Roman" w:hAnsi="Times New Roman" w:cs="Times New Roman"/>
          <w:sz w:val="24"/>
        </w:rPr>
        <w:t xml:space="preserve">, Character, and Flavors. Below </w:t>
      </w:r>
      <w:proofErr w:type="gramStart"/>
      <w:r>
        <w:rPr>
          <w:rFonts w:ascii="Times New Roman" w:eastAsia="Times New Roman" w:hAnsi="Times New Roman" w:cs="Times New Roman"/>
          <w:sz w:val="24"/>
        </w:rPr>
        <w:t>are visual representation</w:t>
      </w:r>
      <w:proofErr w:type="gramEnd"/>
      <w:r>
        <w:rPr>
          <w:rFonts w:ascii="Times New Roman" w:eastAsia="Times New Roman" w:hAnsi="Times New Roman" w:cs="Times New Roman"/>
          <w:sz w:val="24"/>
        </w:rPr>
        <w:t xml:space="preserve"> of our data distribution </w:t>
      </w:r>
      <w:r>
        <w:rPr>
          <w:rFonts w:ascii="Times New Roman" w:eastAsia="Times New Roman" w:hAnsi="Times New Roman" w:cs="Times New Roman"/>
          <w:sz w:val="24"/>
        </w:rPr>
        <w:t>for each variable.</w:t>
      </w:r>
      <w:r>
        <w:rPr>
          <w:rFonts w:ascii="Times New Roman" w:eastAsia="Times New Roman" w:hAnsi="Times New Roman" w:cs="Times New Roman"/>
          <w:sz w:val="24"/>
          <w:vertAlign w:val="superscript"/>
        </w:rPr>
        <w:footnoteReference w:id="5"/>
      </w:r>
      <w:r>
        <w:rPr>
          <w:rFonts w:ascii="Times New Roman" w:eastAsia="Times New Roman" w:hAnsi="Times New Roman" w:cs="Times New Roman"/>
          <w:sz w:val="24"/>
        </w:rPr>
        <w:t xml:space="preserve"> Each visual representation was created without cereal Manufacturers, Puffed Rice (Quaker Oats), Puffed Wheat (Quaker Oats), and Special K (Kellogg’s). Special K was flagged as an outlier during the process of fitting a logistic regressi</w:t>
      </w:r>
      <w:r>
        <w:rPr>
          <w:rFonts w:ascii="Times New Roman" w:eastAsia="Times New Roman" w:hAnsi="Times New Roman" w:cs="Times New Roman"/>
          <w:sz w:val="24"/>
        </w:rPr>
        <w:t>on model to our data.</w:t>
      </w:r>
    </w:p>
    <w:p w:rsidR="007B0189" w:rsidRDefault="007B0189">
      <w:pPr>
        <w:pStyle w:val="normal0"/>
        <w:spacing w:line="480" w:lineRule="auto"/>
      </w:pPr>
    </w:p>
    <w:p w:rsidR="007B0189" w:rsidRDefault="00F043E9">
      <w:pPr>
        <w:pStyle w:val="normal0"/>
        <w:spacing w:line="480" w:lineRule="auto"/>
        <w:jc w:val="center"/>
      </w:pPr>
      <w:r>
        <w:rPr>
          <w:noProof/>
        </w:rPr>
        <w:drawing>
          <wp:inline distT="114300" distB="114300" distL="114300" distR="114300">
            <wp:extent cx="2924675" cy="2252663"/>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2924675" cy="2252663"/>
                    </a:xfrm>
                    <a:prstGeom prst="rect">
                      <a:avLst/>
                    </a:prstGeom>
                    <a:ln/>
                  </pic:spPr>
                </pic:pic>
              </a:graphicData>
            </a:graphic>
          </wp:inline>
        </w:drawing>
      </w:r>
      <w:r>
        <w:rPr>
          <w:noProof/>
        </w:rPr>
        <w:drawing>
          <wp:inline distT="114300" distB="114300" distL="114300" distR="114300">
            <wp:extent cx="2938463" cy="2254038"/>
            <wp:effectExtent l="0" t="0" r="0" b="0"/>
            <wp:docPr id="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srcRect/>
                    <a:stretch>
                      <a:fillRect/>
                    </a:stretch>
                  </pic:blipFill>
                  <pic:spPr>
                    <a:xfrm>
                      <a:off x="0" y="0"/>
                      <a:ext cx="2938463" cy="2254038"/>
                    </a:xfrm>
                    <a:prstGeom prst="rect">
                      <a:avLst/>
                    </a:prstGeom>
                    <a:ln/>
                  </pic:spPr>
                </pic:pic>
              </a:graphicData>
            </a:graphic>
          </wp:inline>
        </w:drawing>
      </w:r>
    </w:p>
    <w:p w:rsidR="007B0189" w:rsidRDefault="00F043E9">
      <w:pPr>
        <w:pStyle w:val="normal0"/>
        <w:spacing w:line="480" w:lineRule="auto"/>
        <w:jc w:val="center"/>
      </w:pPr>
      <w:proofErr w:type="gramStart"/>
      <w:r>
        <w:rPr>
          <w:rFonts w:ascii="Times New Roman" w:eastAsia="Times New Roman" w:hAnsi="Times New Roman" w:cs="Times New Roman"/>
          <w:sz w:val="24"/>
        </w:rPr>
        <w:t>Figure 1 and 2.</w:t>
      </w:r>
      <w:proofErr w:type="gramEnd"/>
      <w:r>
        <w:rPr>
          <w:rFonts w:ascii="Times New Roman" w:eastAsia="Times New Roman" w:hAnsi="Times New Roman" w:cs="Times New Roman"/>
          <w:sz w:val="24"/>
        </w:rPr>
        <w:t xml:space="preserve"> Empirical distributions for Calories (in calories) and Sugars (in grams)</w:t>
      </w:r>
    </w:p>
    <w:p w:rsidR="007B0189" w:rsidRDefault="00F043E9">
      <w:pPr>
        <w:pStyle w:val="normal0"/>
        <w:spacing w:line="480" w:lineRule="auto"/>
        <w:jc w:val="center"/>
      </w:pPr>
      <w:r>
        <w:rPr>
          <w:noProof/>
        </w:rPr>
        <w:lastRenderedPageBreak/>
        <w:drawing>
          <wp:inline distT="114300" distB="114300" distL="114300" distR="114300">
            <wp:extent cx="5943600" cy="825500"/>
            <wp:effectExtent l="0" t="0" r="0" b="0"/>
            <wp:docPr id="9" name="image02.jpg" descr="ScreenHunter_234 Jun. 09 12.50.jpg"/>
            <wp:cNvGraphicFramePr/>
            <a:graphic xmlns:a="http://schemas.openxmlformats.org/drawingml/2006/main">
              <a:graphicData uri="http://schemas.openxmlformats.org/drawingml/2006/picture">
                <pic:pic xmlns:pic="http://schemas.openxmlformats.org/drawingml/2006/picture">
                  <pic:nvPicPr>
                    <pic:cNvPr id="0" name="image02.jpg" descr="ScreenHunter_234 Jun. 09 12.50.jpg"/>
                    <pic:cNvPicPr preferRelativeResize="0"/>
                  </pic:nvPicPr>
                  <pic:blipFill>
                    <a:blip r:embed="rId9"/>
                    <a:srcRect/>
                    <a:stretch>
                      <a:fillRect/>
                    </a:stretch>
                  </pic:blipFill>
                  <pic:spPr>
                    <a:xfrm>
                      <a:off x="0" y="0"/>
                      <a:ext cx="5943600" cy="825500"/>
                    </a:xfrm>
                    <a:prstGeom prst="rect">
                      <a:avLst/>
                    </a:prstGeom>
                    <a:ln/>
                  </pic:spPr>
                </pic:pic>
              </a:graphicData>
            </a:graphic>
          </wp:inline>
        </w:drawing>
      </w:r>
    </w:p>
    <w:p w:rsidR="007B0189" w:rsidRDefault="00F043E9">
      <w:pPr>
        <w:pStyle w:val="normal0"/>
        <w:spacing w:line="480" w:lineRule="auto"/>
        <w:jc w:val="center"/>
      </w:pPr>
      <w:r>
        <w:rPr>
          <w:rFonts w:ascii="Times New Roman" w:eastAsia="Times New Roman" w:hAnsi="Times New Roman" w:cs="Times New Roman"/>
          <w:sz w:val="24"/>
        </w:rPr>
        <w:t>Table 1. Summary statistics for Calories, Sugars, Fibers, and Protein for 76 cereal brands</w:t>
      </w:r>
    </w:p>
    <w:p w:rsidR="007B0189" w:rsidRDefault="007B0189">
      <w:pPr>
        <w:pStyle w:val="normal0"/>
        <w:spacing w:line="480" w:lineRule="auto"/>
        <w:jc w:val="center"/>
      </w:pPr>
    </w:p>
    <w:p w:rsidR="007B0189" w:rsidRDefault="00F043E9">
      <w:pPr>
        <w:pStyle w:val="normal0"/>
        <w:spacing w:line="480" w:lineRule="auto"/>
        <w:ind w:firstLine="720"/>
        <w:jc w:val="center"/>
      </w:pPr>
      <w:r>
        <w:rPr>
          <w:noProof/>
        </w:rPr>
        <w:drawing>
          <wp:inline distT="114300" distB="114300" distL="114300" distR="114300">
            <wp:extent cx="4686300" cy="781050"/>
            <wp:effectExtent l="0" t="0" r="0" b="0"/>
            <wp:docPr id="2" name="image04.jpg" descr="ScreenHunter_233 Jun. 08 23.09.jpg"/>
            <wp:cNvGraphicFramePr/>
            <a:graphic xmlns:a="http://schemas.openxmlformats.org/drawingml/2006/main">
              <a:graphicData uri="http://schemas.openxmlformats.org/drawingml/2006/picture">
                <pic:pic xmlns:pic="http://schemas.openxmlformats.org/drawingml/2006/picture">
                  <pic:nvPicPr>
                    <pic:cNvPr id="0" name="image04.jpg" descr="ScreenHunter_233 Jun. 08 23.09.jpg"/>
                    <pic:cNvPicPr preferRelativeResize="0"/>
                  </pic:nvPicPr>
                  <pic:blipFill>
                    <a:blip r:embed="rId10"/>
                    <a:srcRect/>
                    <a:stretch>
                      <a:fillRect/>
                    </a:stretch>
                  </pic:blipFill>
                  <pic:spPr>
                    <a:xfrm>
                      <a:off x="0" y="0"/>
                      <a:ext cx="4686300" cy="781050"/>
                    </a:xfrm>
                    <a:prstGeom prst="rect">
                      <a:avLst/>
                    </a:prstGeom>
                    <a:ln/>
                  </pic:spPr>
                </pic:pic>
              </a:graphicData>
            </a:graphic>
          </wp:inline>
        </w:drawing>
      </w:r>
    </w:p>
    <w:p w:rsidR="007B0189" w:rsidRDefault="00F043E9">
      <w:pPr>
        <w:pStyle w:val="normal0"/>
        <w:spacing w:line="480" w:lineRule="auto"/>
        <w:jc w:val="center"/>
      </w:pPr>
      <w:r>
        <w:rPr>
          <w:rFonts w:ascii="Times New Roman" w:eastAsia="Times New Roman" w:hAnsi="Times New Roman" w:cs="Times New Roman"/>
          <w:sz w:val="24"/>
        </w:rPr>
        <w:t xml:space="preserve">Table 2. Placement in Top 10 Rankings Against Character, Flavors, and </w:t>
      </w:r>
      <w:proofErr w:type="spellStart"/>
      <w:r>
        <w:rPr>
          <w:rFonts w:ascii="Times New Roman" w:eastAsia="Times New Roman" w:hAnsi="Times New Roman" w:cs="Times New Roman"/>
          <w:sz w:val="24"/>
        </w:rPr>
        <w:t>NutritionAds</w:t>
      </w:r>
      <w:proofErr w:type="spellEnd"/>
    </w:p>
    <w:p w:rsidR="007B0189" w:rsidRDefault="007B0189">
      <w:pPr>
        <w:pStyle w:val="normal0"/>
        <w:spacing w:line="480" w:lineRule="auto"/>
      </w:pPr>
    </w:p>
    <w:p w:rsidR="007B0189" w:rsidRDefault="00F043E9">
      <w:pPr>
        <w:pStyle w:val="normal0"/>
        <w:spacing w:line="480" w:lineRule="auto"/>
      </w:pPr>
      <w:r>
        <w:rPr>
          <w:rFonts w:ascii="Times New Roman" w:eastAsia="Times New Roman" w:hAnsi="Times New Roman" w:cs="Times New Roman"/>
          <w:b/>
          <w:sz w:val="24"/>
        </w:rPr>
        <w:t>Assumptions</w:t>
      </w:r>
    </w:p>
    <w:p w:rsidR="007B0189" w:rsidRDefault="00F043E9">
      <w:pPr>
        <w:pStyle w:val="normal0"/>
        <w:spacing w:line="480" w:lineRule="auto"/>
      </w:pPr>
      <w:r>
        <w:rPr>
          <w:rFonts w:ascii="Times New Roman" w:eastAsia="Times New Roman" w:hAnsi="Times New Roman" w:cs="Times New Roman"/>
          <w:sz w:val="24"/>
        </w:rPr>
        <w:tab/>
        <w:t>One assumption we make about our data is that the sugar and fiber values for Puffed Rice and Puffed Wheat (both from Quaker Oats) were missing at random. Becau</w:t>
      </w:r>
      <w:r>
        <w:rPr>
          <w:rFonts w:ascii="Times New Roman" w:eastAsia="Times New Roman" w:hAnsi="Times New Roman" w:cs="Times New Roman"/>
          <w:sz w:val="24"/>
        </w:rPr>
        <w:t xml:space="preserve">se of this assumption, we were able to simply remove the two cereal brands from our data set. For the sake of this assignment, we also assume that our observations are independent and that our independent explanatory variables are linearly related to the </w:t>
      </w:r>
      <w:proofErr w:type="spellStart"/>
      <w:r>
        <w:rPr>
          <w:rFonts w:ascii="Times New Roman" w:eastAsia="Times New Roman" w:hAnsi="Times New Roman" w:cs="Times New Roman"/>
          <w:sz w:val="24"/>
        </w:rPr>
        <w:t>l</w:t>
      </w:r>
      <w:r>
        <w:rPr>
          <w:rFonts w:ascii="Times New Roman" w:eastAsia="Times New Roman" w:hAnsi="Times New Roman" w:cs="Times New Roman"/>
          <w:sz w:val="24"/>
        </w:rPr>
        <w:t>ogit</w:t>
      </w:r>
      <w:proofErr w:type="spellEnd"/>
      <w:r>
        <w:rPr>
          <w:rFonts w:ascii="Times New Roman" w:eastAsia="Times New Roman" w:hAnsi="Times New Roman" w:cs="Times New Roman"/>
          <w:sz w:val="24"/>
        </w:rPr>
        <w:t xml:space="preserve"> of our </w:t>
      </w:r>
      <w:proofErr w:type="spellStart"/>
      <w:r>
        <w:rPr>
          <w:rFonts w:ascii="Times New Roman" w:eastAsia="Times New Roman" w:hAnsi="Times New Roman" w:cs="Times New Roman"/>
          <w:sz w:val="24"/>
        </w:rPr>
        <w:t>TopTen</w:t>
      </w:r>
      <w:proofErr w:type="spellEnd"/>
      <w:r>
        <w:rPr>
          <w:rFonts w:ascii="Times New Roman" w:eastAsia="Times New Roman" w:hAnsi="Times New Roman" w:cs="Times New Roman"/>
          <w:sz w:val="24"/>
        </w:rPr>
        <w:t xml:space="preserve"> variable.</w:t>
      </w:r>
    </w:p>
    <w:p w:rsidR="007B0189" w:rsidRDefault="007B0189">
      <w:pPr>
        <w:pStyle w:val="normal0"/>
        <w:spacing w:line="480" w:lineRule="auto"/>
      </w:pPr>
    </w:p>
    <w:p w:rsidR="007B0189" w:rsidRDefault="00F043E9">
      <w:pPr>
        <w:pStyle w:val="normal0"/>
        <w:spacing w:line="480" w:lineRule="auto"/>
      </w:pPr>
      <w:r>
        <w:rPr>
          <w:rFonts w:ascii="Times New Roman" w:eastAsia="Times New Roman" w:hAnsi="Times New Roman" w:cs="Times New Roman"/>
          <w:b/>
          <w:sz w:val="24"/>
        </w:rPr>
        <w:t>Fitting a Logistic Regression Model</w:t>
      </w:r>
    </w:p>
    <w:p w:rsidR="007B0189" w:rsidRDefault="00F043E9">
      <w:pPr>
        <w:pStyle w:val="normal0"/>
        <w:spacing w:line="480" w:lineRule="auto"/>
      </w:pPr>
      <w:r>
        <w:rPr>
          <w:rFonts w:ascii="Times New Roman" w:eastAsia="Times New Roman" w:hAnsi="Times New Roman" w:cs="Times New Roman"/>
          <w:sz w:val="24"/>
        </w:rPr>
        <w:tab/>
        <w:t xml:space="preserve">We started our model building by fitting a rich logistic regression model that included all 10 variables in our data, except for Sugars. We added variable Sugars only after we obtained the </w:t>
      </w:r>
      <w:r>
        <w:rPr>
          <w:rFonts w:ascii="Times New Roman" w:eastAsia="Times New Roman" w:hAnsi="Times New Roman" w:cs="Times New Roman"/>
          <w:sz w:val="24"/>
        </w:rPr>
        <w:t xml:space="preserve">final model, because we wanted to know the association between sugar and top-ten, after controlling the other variables. In the early stages of </w:t>
      </w:r>
      <w:proofErr w:type="gramStart"/>
      <w:r>
        <w:rPr>
          <w:rFonts w:ascii="Times New Roman" w:eastAsia="Times New Roman" w:hAnsi="Times New Roman" w:cs="Times New Roman"/>
          <w:sz w:val="24"/>
        </w:rPr>
        <w:t>model-building</w:t>
      </w:r>
      <w:proofErr w:type="gramEnd"/>
      <w:r>
        <w:rPr>
          <w:rFonts w:ascii="Times New Roman" w:eastAsia="Times New Roman" w:hAnsi="Times New Roman" w:cs="Times New Roman"/>
          <w:sz w:val="24"/>
        </w:rPr>
        <w:t>, we dropped variable Manufacturer, because none of the cereals in our Malt-O-Meal sample was mark</w:t>
      </w:r>
      <w:r>
        <w:rPr>
          <w:rFonts w:ascii="Times New Roman" w:eastAsia="Times New Roman" w:hAnsi="Times New Roman" w:cs="Times New Roman"/>
          <w:sz w:val="24"/>
        </w:rPr>
        <w:t xml:space="preserve">ed as being in at least one of 5 top-ten rankings. </w:t>
      </w:r>
    </w:p>
    <w:p w:rsidR="007B0189" w:rsidRDefault="007B0189">
      <w:pPr>
        <w:pStyle w:val="normal0"/>
        <w:spacing w:line="480" w:lineRule="auto"/>
      </w:pPr>
    </w:p>
    <w:p w:rsidR="007B0189" w:rsidRDefault="00F043E9">
      <w:pPr>
        <w:pStyle w:val="normal0"/>
        <w:spacing w:line="480" w:lineRule="auto"/>
        <w:jc w:val="center"/>
      </w:pPr>
      <w:r>
        <w:rPr>
          <w:noProof/>
        </w:rPr>
        <w:drawing>
          <wp:inline distT="114300" distB="114300" distL="114300" distR="114300">
            <wp:extent cx="5305425" cy="628650"/>
            <wp:effectExtent l="0" t="0" r="0" b="0"/>
            <wp:docPr id="1" name="image00.jpg" descr="ScreenHunter_235 Jun. 09 12.58.jpg"/>
            <wp:cNvGraphicFramePr/>
            <a:graphic xmlns:a="http://schemas.openxmlformats.org/drawingml/2006/main">
              <a:graphicData uri="http://schemas.openxmlformats.org/drawingml/2006/picture">
                <pic:pic xmlns:pic="http://schemas.openxmlformats.org/drawingml/2006/picture">
                  <pic:nvPicPr>
                    <pic:cNvPr id="0" name="image00.jpg" descr="ScreenHunter_235 Jun. 09 12.58.jpg"/>
                    <pic:cNvPicPr preferRelativeResize="0"/>
                  </pic:nvPicPr>
                  <pic:blipFill>
                    <a:blip r:embed="rId11"/>
                    <a:srcRect/>
                    <a:stretch>
                      <a:fillRect/>
                    </a:stretch>
                  </pic:blipFill>
                  <pic:spPr>
                    <a:xfrm>
                      <a:off x="0" y="0"/>
                      <a:ext cx="5305425" cy="628650"/>
                    </a:xfrm>
                    <a:prstGeom prst="rect">
                      <a:avLst/>
                    </a:prstGeom>
                    <a:ln/>
                  </pic:spPr>
                </pic:pic>
              </a:graphicData>
            </a:graphic>
          </wp:inline>
        </w:drawing>
      </w:r>
    </w:p>
    <w:p w:rsidR="007B0189" w:rsidRDefault="00F043E9">
      <w:pPr>
        <w:pStyle w:val="normal0"/>
        <w:spacing w:line="480" w:lineRule="auto"/>
        <w:jc w:val="center"/>
      </w:pPr>
      <w:r>
        <w:rPr>
          <w:rFonts w:ascii="Times New Roman" w:eastAsia="Times New Roman" w:hAnsi="Times New Roman" w:cs="Times New Roman"/>
          <w:sz w:val="24"/>
        </w:rPr>
        <w:t>Table 3. Counts of Cereals in Rankings for Each Manufacturer</w:t>
      </w:r>
    </w:p>
    <w:p w:rsidR="007B0189" w:rsidRDefault="007B0189">
      <w:pPr>
        <w:pStyle w:val="normal0"/>
        <w:spacing w:line="480" w:lineRule="auto"/>
        <w:jc w:val="center"/>
      </w:pPr>
    </w:p>
    <w:p w:rsidR="007B0189" w:rsidRDefault="00F043E9">
      <w:pPr>
        <w:pStyle w:val="normal0"/>
        <w:spacing w:line="480" w:lineRule="auto"/>
        <w:ind w:firstLine="720"/>
      </w:pPr>
      <w:r>
        <w:rPr>
          <w:rFonts w:ascii="Times New Roman" w:eastAsia="Times New Roman" w:hAnsi="Times New Roman" w:cs="Times New Roman"/>
          <w:sz w:val="24"/>
        </w:rPr>
        <w:t xml:space="preserve">After further model building process, we found that only variables Calories, </w:t>
      </w:r>
      <w:proofErr w:type="spellStart"/>
      <w:r>
        <w:rPr>
          <w:rFonts w:ascii="Times New Roman" w:eastAsia="Times New Roman" w:hAnsi="Times New Roman" w:cs="Times New Roman"/>
          <w:sz w:val="24"/>
        </w:rPr>
        <w:t>NutritionAds</w:t>
      </w:r>
      <w:proofErr w:type="spellEnd"/>
      <w:r>
        <w:rPr>
          <w:rFonts w:ascii="Times New Roman" w:eastAsia="Times New Roman" w:hAnsi="Times New Roman" w:cs="Times New Roman"/>
          <w:sz w:val="24"/>
        </w:rPr>
        <w:t>, Character and Flavor were significant. We remove</w:t>
      </w:r>
      <w:r>
        <w:rPr>
          <w:rFonts w:ascii="Times New Roman" w:eastAsia="Times New Roman" w:hAnsi="Times New Roman" w:cs="Times New Roman"/>
          <w:sz w:val="24"/>
        </w:rPr>
        <w:t xml:space="preserve">d Kellogg’s Special K from our analysis because it was flagged </w:t>
      </w:r>
      <w:proofErr w:type="gramStart"/>
      <w:r>
        <w:rPr>
          <w:rFonts w:ascii="Times New Roman" w:eastAsia="Times New Roman" w:hAnsi="Times New Roman" w:cs="Times New Roman"/>
          <w:sz w:val="24"/>
        </w:rPr>
        <w:t xml:space="preserve">an </w:t>
      </w:r>
      <w:proofErr w:type="spellStart"/>
      <w:r>
        <w:rPr>
          <w:rFonts w:ascii="Times New Roman" w:eastAsia="Times New Roman" w:hAnsi="Times New Roman" w:cs="Times New Roman"/>
          <w:sz w:val="24"/>
        </w:rPr>
        <w:t>an</w:t>
      </w:r>
      <w:proofErr w:type="spellEnd"/>
      <w:proofErr w:type="gramEnd"/>
      <w:r>
        <w:rPr>
          <w:rFonts w:ascii="Times New Roman" w:eastAsia="Times New Roman" w:hAnsi="Times New Roman" w:cs="Times New Roman"/>
          <w:sz w:val="24"/>
        </w:rPr>
        <w:t xml:space="preserve"> influential outlier during our model building process. We suspect this was because it was the only cereal brand in our data set that did not have any nutritional advertisements nor cartoo</w:t>
      </w:r>
      <w:r>
        <w:rPr>
          <w:rFonts w:ascii="Times New Roman" w:eastAsia="Times New Roman" w:hAnsi="Times New Roman" w:cs="Times New Roman"/>
          <w:sz w:val="24"/>
        </w:rPr>
        <w:t xml:space="preserve">n characters on its box in the picture used on the manufacturer’s official website. Below is the model equation for our final model without sugar: </w:t>
      </w:r>
    </w:p>
    <w:p w:rsidR="007B0189" w:rsidRDefault="007B0189">
      <w:pPr>
        <w:pStyle w:val="normal0"/>
        <w:spacing w:line="480" w:lineRule="auto"/>
        <w:ind w:firstLine="720"/>
      </w:pPr>
    </w:p>
    <w:p w:rsidR="007B0189" w:rsidRDefault="00F043E9">
      <w:pPr>
        <w:pStyle w:val="normal0"/>
        <w:spacing w:line="480" w:lineRule="auto"/>
      </w:pPr>
      <w:proofErr w:type="gramStart"/>
      <w:r>
        <w:rPr>
          <w:rFonts w:ascii="Times New Roman" w:eastAsia="Times New Roman" w:hAnsi="Times New Roman" w:cs="Times New Roman"/>
          <w:sz w:val="24"/>
        </w:rPr>
        <w:t>E[</w:t>
      </w:r>
      <w:proofErr w:type="gramEnd"/>
      <w:r>
        <w:rPr>
          <w:rFonts w:ascii="Times New Roman" w:eastAsia="Times New Roman" w:hAnsi="Times New Roman" w:cs="Times New Roman"/>
          <w:sz w:val="24"/>
        </w:rPr>
        <w:t xml:space="preserve">top10 | Calories, </w:t>
      </w:r>
      <w:proofErr w:type="spellStart"/>
      <w:r>
        <w:rPr>
          <w:rFonts w:ascii="Times New Roman" w:eastAsia="Times New Roman" w:hAnsi="Times New Roman" w:cs="Times New Roman"/>
          <w:sz w:val="24"/>
        </w:rPr>
        <w:t>NutritionAds</w:t>
      </w:r>
      <w:proofErr w:type="spellEnd"/>
      <w:r>
        <w:rPr>
          <w:rFonts w:ascii="Times New Roman" w:eastAsia="Times New Roman" w:hAnsi="Times New Roman" w:cs="Times New Roman"/>
          <w:sz w:val="24"/>
        </w:rPr>
        <w:t>, Character, Flavors]</w:t>
      </w:r>
    </w:p>
    <w:p w:rsidR="007B0189" w:rsidRDefault="00F043E9">
      <w:pPr>
        <w:pStyle w:val="normal0"/>
        <w:spacing w:line="480" w:lineRule="auto"/>
      </w:pPr>
      <w:r>
        <w:rPr>
          <w:rFonts w:ascii="Times New Roman" w:eastAsia="Times New Roman" w:hAnsi="Times New Roman" w:cs="Times New Roman"/>
          <w:sz w:val="24"/>
        </w:rPr>
        <w:t>= β</w:t>
      </w:r>
      <w:r>
        <w:rPr>
          <w:rFonts w:ascii="Times New Roman" w:eastAsia="Times New Roman" w:hAnsi="Times New Roman" w:cs="Times New Roman"/>
          <w:sz w:val="24"/>
          <w:vertAlign w:val="subscript"/>
        </w:rPr>
        <w:t>0</w:t>
      </w:r>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β</w:t>
      </w:r>
      <w:r>
        <w:rPr>
          <w:rFonts w:ascii="Times New Roman" w:eastAsia="Times New Roman" w:hAnsi="Times New Roman" w:cs="Times New Roman"/>
          <w:sz w:val="24"/>
          <w:vertAlign w:val="subscript"/>
        </w:rPr>
        <w:t>1</w:t>
      </w:r>
      <w:r>
        <w:rPr>
          <w:rFonts w:ascii="Times New Roman" w:eastAsia="Times New Roman" w:hAnsi="Times New Roman" w:cs="Times New Roman"/>
          <w:sz w:val="24"/>
        </w:rPr>
        <w:t>(</w:t>
      </w:r>
      <w:proofErr w:type="gramEnd"/>
      <w:r>
        <w:rPr>
          <w:rFonts w:ascii="Times New Roman" w:eastAsia="Times New Roman" w:hAnsi="Times New Roman" w:cs="Times New Roman"/>
          <w:sz w:val="24"/>
        </w:rPr>
        <w:t>Calories) + β</w:t>
      </w:r>
      <w:r>
        <w:rPr>
          <w:rFonts w:ascii="Times New Roman" w:eastAsia="Times New Roman" w:hAnsi="Times New Roman" w:cs="Times New Roman"/>
          <w:sz w:val="24"/>
          <w:vertAlign w:val="subscript"/>
        </w:rPr>
        <w:t>2</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NutritionAds</w:t>
      </w:r>
      <w:proofErr w:type="spellEnd"/>
      <w:r>
        <w:rPr>
          <w:rFonts w:ascii="Times New Roman" w:eastAsia="Times New Roman" w:hAnsi="Times New Roman" w:cs="Times New Roman"/>
          <w:sz w:val="24"/>
        </w:rPr>
        <w:t>) + β</w:t>
      </w:r>
      <w:r>
        <w:rPr>
          <w:rFonts w:ascii="Times New Roman" w:eastAsia="Times New Roman" w:hAnsi="Times New Roman" w:cs="Times New Roman"/>
          <w:sz w:val="24"/>
          <w:vertAlign w:val="subscript"/>
        </w:rPr>
        <w:t>3</w:t>
      </w:r>
      <w:r>
        <w:rPr>
          <w:rFonts w:ascii="Times New Roman" w:eastAsia="Times New Roman" w:hAnsi="Times New Roman" w:cs="Times New Roman"/>
          <w:sz w:val="24"/>
        </w:rPr>
        <w:t>(Character</w:t>
      </w:r>
      <w:r>
        <w:rPr>
          <w:rFonts w:ascii="Times New Roman" w:eastAsia="Times New Roman" w:hAnsi="Times New Roman" w:cs="Times New Roman"/>
          <w:sz w:val="24"/>
        </w:rPr>
        <w:t>) + β</w:t>
      </w:r>
      <w:r>
        <w:rPr>
          <w:rFonts w:ascii="Times New Roman" w:eastAsia="Times New Roman" w:hAnsi="Times New Roman" w:cs="Times New Roman"/>
          <w:sz w:val="24"/>
          <w:vertAlign w:val="subscript"/>
        </w:rPr>
        <w:t>4</w:t>
      </w:r>
      <w:r>
        <w:rPr>
          <w:rFonts w:ascii="Times New Roman" w:eastAsia="Times New Roman" w:hAnsi="Times New Roman" w:cs="Times New Roman"/>
          <w:sz w:val="24"/>
        </w:rPr>
        <w:t>(Flavors)</w:t>
      </w:r>
    </w:p>
    <w:p w:rsidR="007B0189" w:rsidRDefault="007B0189">
      <w:pPr>
        <w:pStyle w:val="normal0"/>
        <w:spacing w:line="480" w:lineRule="auto"/>
        <w:ind w:firstLine="720"/>
      </w:pPr>
    </w:p>
    <w:p w:rsidR="007B0189" w:rsidRDefault="00F043E9">
      <w:pPr>
        <w:pStyle w:val="normal0"/>
        <w:spacing w:line="480" w:lineRule="auto"/>
        <w:ind w:firstLine="720"/>
      </w:pPr>
      <w:r>
        <w:rPr>
          <w:rFonts w:ascii="Times New Roman" w:eastAsia="Times New Roman" w:hAnsi="Times New Roman" w:cs="Times New Roman"/>
          <w:sz w:val="24"/>
        </w:rPr>
        <w:t xml:space="preserve">The estimates of the model parameters are given below. We kept variable Calories in our model although it is not significant at the 0.05 significance level because </w:t>
      </w:r>
      <w:proofErr w:type="gramStart"/>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the</w:t>
      </w:r>
      <w:proofErr w:type="spellEnd"/>
      <w:proofErr w:type="gramEnd"/>
      <w:r>
        <w:rPr>
          <w:rFonts w:ascii="Times New Roman" w:eastAsia="Times New Roman" w:hAnsi="Times New Roman" w:cs="Times New Roman"/>
          <w:sz w:val="24"/>
        </w:rPr>
        <w:t xml:space="preserve"> extra sum of squares test indicated that it should be kept it.</w:t>
      </w:r>
    </w:p>
    <w:p w:rsidR="007B0189" w:rsidRDefault="007B0189">
      <w:pPr>
        <w:pStyle w:val="normal0"/>
        <w:spacing w:line="480" w:lineRule="auto"/>
      </w:pPr>
    </w:p>
    <w:p w:rsidR="007B0189" w:rsidRDefault="00F043E9">
      <w:pPr>
        <w:pStyle w:val="normal0"/>
        <w:spacing w:line="480" w:lineRule="auto"/>
        <w:jc w:val="center"/>
      </w:pPr>
      <w:r>
        <w:rPr>
          <w:noProof/>
        </w:rPr>
        <w:drawing>
          <wp:inline distT="114300" distB="114300" distL="114300" distR="114300">
            <wp:extent cx="4762500" cy="1228725"/>
            <wp:effectExtent l="0" t="0" r="0" b="0"/>
            <wp:docPr id="5" name="image01.jpg" descr="ScreenHunter_228 Jun. 08 21.38.jpg"/>
            <wp:cNvGraphicFramePr/>
            <a:graphic xmlns:a="http://schemas.openxmlformats.org/drawingml/2006/main">
              <a:graphicData uri="http://schemas.openxmlformats.org/drawingml/2006/picture">
                <pic:pic xmlns:pic="http://schemas.openxmlformats.org/drawingml/2006/picture">
                  <pic:nvPicPr>
                    <pic:cNvPr id="0" name="image01.jpg" descr="ScreenHunter_228 Jun. 08 21.38.jpg"/>
                    <pic:cNvPicPr preferRelativeResize="0"/>
                  </pic:nvPicPr>
                  <pic:blipFill>
                    <a:blip r:embed="rId12"/>
                    <a:srcRect/>
                    <a:stretch>
                      <a:fillRect/>
                    </a:stretch>
                  </pic:blipFill>
                  <pic:spPr>
                    <a:xfrm>
                      <a:off x="0" y="0"/>
                      <a:ext cx="4762500" cy="1228725"/>
                    </a:xfrm>
                    <a:prstGeom prst="rect">
                      <a:avLst/>
                    </a:prstGeom>
                    <a:ln/>
                  </pic:spPr>
                </pic:pic>
              </a:graphicData>
            </a:graphic>
          </wp:inline>
        </w:drawing>
      </w:r>
    </w:p>
    <w:p w:rsidR="007B0189" w:rsidRDefault="00F043E9">
      <w:pPr>
        <w:pStyle w:val="normal0"/>
        <w:spacing w:line="480" w:lineRule="auto"/>
        <w:jc w:val="center"/>
      </w:pPr>
      <w:r>
        <w:rPr>
          <w:rFonts w:ascii="Times New Roman" w:eastAsia="Times New Roman" w:hAnsi="Times New Roman" w:cs="Times New Roman"/>
          <w:sz w:val="24"/>
        </w:rPr>
        <w:t>T</w:t>
      </w:r>
      <w:r>
        <w:rPr>
          <w:rFonts w:ascii="Times New Roman" w:eastAsia="Times New Roman" w:hAnsi="Times New Roman" w:cs="Times New Roman"/>
          <w:sz w:val="24"/>
        </w:rPr>
        <w:t>able 4. Model Estimates for Adjusting Variables</w:t>
      </w:r>
    </w:p>
    <w:p w:rsidR="007B0189" w:rsidRDefault="00F043E9">
      <w:pPr>
        <w:pStyle w:val="normal0"/>
        <w:spacing w:line="480" w:lineRule="auto"/>
      </w:pPr>
      <w:r>
        <w:rPr>
          <w:rFonts w:ascii="Times New Roman" w:eastAsia="Times New Roman" w:hAnsi="Times New Roman" w:cs="Times New Roman"/>
          <w:sz w:val="24"/>
        </w:rPr>
        <w:lastRenderedPageBreak/>
        <w:t xml:space="preserve"> </w:t>
      </w:r>
    </w:p>
    <w:p w:rsidR="007B0189" w:rsidRDefault="00F043E9">
      <w:pPr>
        <w:pStyle w:val="normal0"/>
        <w:spacing w:line="480" w:lineRule="auto"/>
        <w:ind w:firstLine="720"/>
      </w:pPr>
      <w:r>
        <w:rPr>
          <w:rFonts w:ascii="Times New Roman" w:eastAsia="Times New Roman" w:hAnsi="Times New Roman" w:cs="Times New Roman"/>
          <w:sz w:val="24"/>
        </w:rPr>
        <w:t xml:space="preserve">Here are our interpretations for this model. The </w:t>
      </w:r>
      <w:proofErr w:type="spellStart"/>
      <w:r>
        <w:rPr>
          <w:rFonts w:ascii="Times New Roman" w:eastAsia="Times New Roman" w:hAnsi="Times New Roman" w:cs="Times New Roman"/>
          <w:sz w:val="24"/>
        </w:rPr>
        <w:t>categorial</w:t>
      </w:r>
      <w:proofErr w:type="spellEnd"/>
      <w:r>
        <w:rPr>
          <w:rFonts w:ascii="Times New Roman" w:eastAsia="Times New Roman" w:hAnsi="Times New Roman" w:cs="Times New Roman"/>
          <w:sz w:val="24"/>
        </w:rPr>
        <w:t xml:space="preserve"> variables are interpreted under the assumption that all other variables are kept constant.</w:t>
      </w:r>
    </w:p>
    <w:p w:rsidR="007B0189" w:rsidRDefault="00F043E9">
      <w:pPr>
        <w:pStyle w:val="normal0"/>
        <w:spacing w:line="480" w:lineRule="auto"/>
        <w:ind w:firstLine="720"/>
      </w:pPr>
      <w:r>
        <w:rPr>
          <w:rFonts w:ascii="Times New Roman" w:eastAsia="Times New Roman" w:hAnsi="Times New Roman" w:cs="Times New Roman"/>
          <w:sz w:val="24"/>
        </w:rPr>
        <w:t xml:space="preserve">There is not enough evidence to conclude that </w:t>
      </w:r>
      <w:proofErr w:type="gramStart"/>
      <w:r>
        <w:rPr>
          <w:rFonts w:ascii="Times New Roman" w:eastAsia="Times New Roman" w:hAnsi="Times New Roman" w:cs="Times New Roman"/>
          <w:sz w:val="24"/>
        </w:rPr>
        <w:t>calories is</w:t>
      </w:r>
      <w:proofErr w:type="gramEnd"/>
      <w:r>
        <w:rPr>
          <w:rFonts w:ascii="Times New Roman" w:eastAsia="Times New Roman" w:hAnsi="Times New Roman" w:cs="Times New Roman"/>
          <w:sz w:val="24"/>
        </w:rPr>
        <w:t xml:space="preserve"> significant because the 95% confidence interval for odds includes 1 (95% CI: 0.999 to 1.074). However, the odds (of being in top-ten) for a cereal brand that advertises its nutrition content on its </w:t>
      </w:r>
      <w:r>
        <w:rPr>
          <w:rFonts w:ascii="Times New Roman" w:eastAsia="Times New Roman" w:hAnsi="Times New Roman" w:cs="Times New Roman"/>
          <w:sz w:val="24"/>
        </w:rPr>
        <w:t>box are approximately 22.878 times higher than the odds of a cereal brand that does not. (With 95% confidence, the odds are 1.397 to 374.632 times higher.) The presence of a cartoon character on the box is significant as well, with the odds of a cereal bra</w:t>
      </w:r>
      <w:r>
        <w:rPr>
          <w:rFonts w:ascii="Times New Roman" w:eastAsia="Times New Roman" w:hAnsi="Times New Roman" w:cs="Times New Roman"/>
          <w:sz w:val="24"/>
        </w:rPr>
        <w:t>nd with a cartoon character on a top-ten list being 104.296 times higher than the odds of one without. (With 95% confidence, the odds are 6.379 to 1705.012 times higher.) Lastly, the odds of a cereal brand with other flavors being on a top-ten list are 32.</w:t>
      </w:r>
      <w:r>
        <w:rPr>
          <w:rFonts w:ascii="Times New Roman" w:eastAsia="Times New Roman" w:hAnsi="Times New Roman" w:cs="Times New Roman"/>
          <w:sz w:val="24"/>
        </w:rPr>
        <w:t>717 times higher than the odds of a cereal brand without other flavors. (With 95% confidence, the odds are 2.490 to 429.830 times higher.)</w:t>
      </w:r>
    </w:p>
    <w:p w:rsidR="007B0189" w:rsidRDefault="00F043E9">
      <w:pPr>
        <w:pStyle w:val="normal0"/>
        <w:spacing w:line="480" w:lineRule="auto"/>
        <w:ind w:firstLine="720"/>
      </w:pPr>
      <w:r>
        <w:rPr>
          <w:rFonts w:ascii="Times New Roman" w:eastAsia="Times New Roman" w:hAnsi="Times New Roman" w:cs="Times New Roman"/>
          <w:sz w:val="24"/>
        </w:rPr>
        <w:t>We recognize that the 95% confidence range is very wide, and we attribute this to the fact that the standard error fo</w:t>
      </w:r>
      <w:r>
        <w:rPr>
          <w:rFonts w:ascii="Times New Roman" w:eastAsia="Times New Roman" w:hAnsi="Times New Roman" w:cs="Times New Roman"/>
          <w:sz w:val="24"/>
        </w:rPr>
        <w:t xml:space="preserve">r each variable is large. We checked for </w:t>
      </w:r>
      <w:proofErr w:type="spellStart"/>
      <w:r>
        <w:rPr>
          <w:rFonts w:ascii="Times New Roman" w:eastAsia="Times New Roman" w:hAnsi="Times New Roman" w:cs="Times New Roman"/>
          <w:sz w:val="24"/>
        </w:rPr>
        <w:t>multicollinearity</w:t>
      </w:r>
      <w:proofErr w:type="spellEnd"/>
      <w:r>
        <w:rPr>
          <w:rFonts w:ascii="Times New Roman" w:eastAsia="Times New Roman" w:hAnsi="Times New Roman" w:cs="Times New Roman"/>
          <w:sz w:val="24"/>
        </w:rPr>
        <w:t xml:space="preserve"> and found that each variable had a </w:t>
      </w:r>
      <w:proofErr w:type="spellStart"/>
      <w:r>
        <w:rPr>
          <w:rFonts w:ascii="Times New Roman" w:eastAsia="Times New Roman" w:hAnsi="Times New Roman" w:cs="Times New Roman"/>
          <w:sz w:val="24"/>
        </w:rPr>
        <w:t>multicollinearity</w:t>
      </w:r>
      <w:proofErr w:type="spellEnd"/>
      <w:r>
        <w:rPr>
          <w:rFonts w:ascii="Times New Roman" w:eastAsia="Times New Roman" w:hAnsi="Times New Roman" w:cs="Times New Roman"/>
          <w:sz w:val="24"/>
        </w:rPr>
        <w:t xml:space="preserve"> level of under 2.5. Therefore, we suspect that the wide confidence interval is either because 1) we have a lot of categorical variables of yes/n</w:t>
      </w:r>
      <w:r>
        <w:rPr>
          <w:rFonts w:ascii="Times New Roman" w:eastAsia="Times New Roman" w:hAnsi="Times New Roman" w:cs="Times New Roman"/>
          <w:sz w:val="24"/>
        </w:rPr>
        <w:t xml:space="preserve">o or because 2) the ranges of our numerical variables are small (For example, the min-max range of the fiber variable is 0-6). </w:t>
      </w:r>
    </w:p>
    <w:p w:rsidR="007B0189" w:rsidRDefault="007B0189">
      <w:pPr>
        <w:pStyle w:val="normal0"/>
        <w:spacing w:line="480" w:lineRule="auto"/>
      </w:pPr>
    </w:p>
    <w:p w:rsidR="007B0189" w:rsidRDefault="00F043E9">
      <w:pPr>
        <w:pStyle w:val="normal0"/>
        <w:spacing w:line="480" w:lineRule="auto"/>
      </w:pPr>
      <w:r>
        <w:rPr>
          <w:rFonts w:ascii="Times New Roman" w:eastAsia="Times New Roman" w:hAnsi="Times New Roman" w:cs="Times New Roman"/>
          <w:b/>
          <w:sz w:val="24"/>
        </w:rPr>
        <w:t xml:space="preserve">Accounting for Sugars </w:t>
      </w:r>
    </w:p>
    <w:p w:rsidR="007B0189" w:rsidRDefault="00F043E9">
      <w:pPr>
        <w:pStyle w:val="normal0"/>
        <w:spacing w:line="480" w:lineRule="auto"/>
      </w:pPr>
      <w:r>
        <w:rPr>
          <w:rFonts w:ascii="Times New Roman" w:eastAsia="Times New Roman" w:hAnsi="Times New Roman" w:cs="Times New Roman"/>
          <w:sz w:val="24"/>
        </w:rPr>
        <w:tab/>
        <w:t>After accounting for the effects of calories, the existence of nutrition-related claims and cartoon cha</w:t>
      </w:r>
      <w:r>
        <w:rPr>
          <w:rFonts w:ascii="Times New Roman" w:eastAsia="Times New Roman" w:hAnsi="Times New Roman" w:cs="Times New Roman"/>
          <w:sz w:val="24"/>
        </w:rPr>
        <w:t>racters on boxes, and whether or not the cereal brand had other flavors or variations, we included variable Sugars into our model. Let us consider our final model:</w:t>
      </w:r>
    </w:p>
    <w:p w:rsidR="007B0189" w:rsidRDefault="007B0189">
      <w:pPr>
        <w:pStyle w:val="normal0"/>
        <w:spacing w:line="480" w:lineRule="auto"/>
      </w:pPr>
    </w:p>
    <w:p w:rsidR="007B0189" w:rsidRDefault="00F043E9">
      <w:pPr>
        <w:pStyle w:val="normal0"/>
        <w:spacing w:line="480" w:lineRule="auto"/>
      </w:pPr>
      <w:proofErr w:type="gramStart"/>
      <w:r>
        <w:rPr>
          <w:rFonts w:ascii="Times New Roman" w:eastAsia="Times New Roman" w:hAnsi="Times New Roman" w:cs="Times New Roman"/>
          <w:sz w:val="24"/>
        </w:rPr>
        <w:t>E[</w:t>
      </w:r>
      <w:proofErr w:type="gramEnd"/>
      <w:r>
        <w:rPr>
          <w:rFonts w:ascii="Times New Roman" w:eastAsia="Times New Roman" w:hAnsi="Times New Roman" w:cs="Times New Roman"/>
          <w:sz w:val="24"/>
        </w:rPr>
        <w:t xml:space="preserve">top10 | Calories, </w:t>
      </w:r>
      <w:proofErr w:type="spellStart"/>
      <w:r>
        <w:rPr>
          <w:rFonts w:ascii="Times New Roman" w:eastAsia="Times New Roman" w:hAnsi="Times New Roman" w:cs="Times New Roman"/>
          <w:sz w:val="24"/>
        </w:rPr>
        <w:t>NutritionAds</w:t>
      </w:r>
      <w:proofErr w:type="spellEnd"/>
      <w:r>
        <w:rPr>
          <w:rFonts w:ascii="Times New Roman" w:eastAsia="Times New Roman" w:hAnsi="Times New Roman" w:cs="Times New Roman"/>
          <w:sz w:val="24"/>
        </w:rPr>
        <w:t>, Character, Flavors, Sugars]</w:t>
      </w:r>
    </w:p>
    <w:p w:rsidR="007B0189" w:rsidRDefault="00F043E9">
      <w:pPr>
        <w:pStyle w:val="normal0"/>
        <w:spacing w:line="480" w:lineRule="auto"/>
      </w:pPr>
      <w:r>
        <w:rPr>
          <w:rFonts w:ascii="Times New Roman" w:eastAsia="Times New Roman" w:hAnsi="Times New Roman" w:cs="Times New Roman"/>
          <w:sz w:val="24"/>
        </w:rPr>
        <w:t>= β</w:t>
      </w:r>
      <w:r>
        <w:rPr>
          <w:rFonts w:ascii="Times New Roman" w:eastAsia="Times New Roman" w:hAnsi="Times New Roman" w:cs="Times New Roman"/>
          <w:sz w:val="24"/>
          <w:vertAlign w:val="subscript"/>
        </w:rPr>
        <w:t>0</w:t>
      </w:r>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β</w:t>
      </w:r>
      <w:r>
        <w:rPr>
          <w:rFonts w:ascii="Times New Roman" w:eastAsia="Times New Roman" w:hAnsi="Times New Roman" w:cs="Times New Roman"/>
          <w:sz w:val="24"/>
          <w:vertAlign w:val="subscript"/>
        </w:rPr>
        <w:t>1</w:t>
      </w:r>
      <w:r>
        <w:rPr>
          <w:rFonts w:ascii="Times New Roman" w:eastAsia="Times New Roman" w:hAnsi="Times New Roman" w:cs="Times New Roman"/>
          <w:sz w:val="24"/>
        </w:rPr>
        <w:t>(</w:t>
      </w:r>
      <w:proofErr w:type="gramEnd"/>
      <w:r>
        <w:rPr>
          <w:rFonts w:ascii="Times New Roman" w:eastAsia="Times New Roman" w:hAnsi="Times New Roman" w:cs="Times New Roman"/>
          <w:sz w:val="24"/>
        </w:rPr>
        <w:t>Calories) + β</w:t>
      </w:r>
      <w:r>
        <w:rPr>
          <w:rFonts w:ascii="Times New Roman" w:eastAsia="Times New Roman" w:hAnsi="Times New Roman" w:cs="Times New Roman"/>
          <w:sz w:val="24"/>
          <w:vertAlign w:val="subscript"/>
        </w:rPr>
        <w:t>2</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Nutr</w:t>
      </w:r>
      <w:r>
        <w:rPr>
          <w:rFonts w:ascii="Times New Roman" w:eastAsia="Times New Roman" w:hAnsi="Times New Roman" w:cs="Times New Roman"/>
          <w:sz w:val="24"/>
        </w:rPr>
        <w:t>itionAds</w:t>
      </w:r>
      <w:proofErr w:type="spellEnd"/>
      <w:r>
        <w:rPr>
          <w:rFonts w:ascii="Times New Roman" w:eastAsia="Times New Roman" w:hAnsi="Times New Roman" w:cs="Times New Roman"/>
          <w:sz w:val="24"/>
        </w:rPr>
        <w:t>) + β</w:t>
      </w:r>
      <w:r>
        <w:rPr>
          <w:rFonts w:ascii="Times New Roman" w:eastAsia="Times New Roman" w:hAnsi="Times New Roman" w:cs="Times New Roman"/>
          <w:sz w:val="24"/>
          <w:vertAlign w:val="subscript"/>
        </w:rPr>
        <w:t>3</w:t>
      </w:r>
      <w:r>
        <w:rPr>
          <w:rFonts w:ascii="Times New Roman" w:eastAsia="Times New Roman" w:hAnsi="Times New Roman" w:cs="Times New Roman"/>
          <w:sz w:val="24"/>
        </w:rPr>
        <w:t>(Character) + β</w:t>
      </w:r>
      <w:r>
        <w:rPr>
          <w:rFonts w:ascii="Times New Roman" w:eastAsia="Times New Roman" w:hAnsi="Times New Roman" w:cs="Times New Roman"/>
          <w:sz w:val="24"/>
          <w:vertAlign w:val="subscript"/>
        </w:rPr>
        <w:t>4</w:t>
      </w:r>
      <w:r>
        <w:rPr>
          <w:rFonts w:ascii="Times New Roman" w:eastAsia="Times New Roman" w:hAnsi="Times New Roman" w:cs="Times New Roman"/>
          <w:sz w:val="24"/>
        </w:rPr>
        <w:t>(Flavors) + β</w:t>
      </w:r>
      <w:r>
        <w:rPr>
          <w:rFonts w:ascii="Times New Roman" w:eastAsia="Times New Roman" w:hAnsi="Times New Roman" w:cs="Times New Roman"/>
          <w:sz w:val="24"/>
          <w:vertAlign w:val="subscript"/>
        </w:rPr>
        <w:t>5</w:t>
      </w:r>
      <w:r>
        <w:rPr>
          <w:rFonts w:ascii="Times New Roman" w:eastAsia="Times New Roman" w:hAnsi="Times New Roman" w:cs="Times New Roman"/>
          <w:sz w:val="24"/>
        </w:rPr>
        <w:t>(Sugars)</w:t>
      </w:r>
    </w:p>
    <w:p w:rsidR="007B0189" w:rsidRDefault="007B0189">
      <w:pPr>
        <w:pStyle w:val="normal0"/>
        <w:spacing w:line="480" w:lineRule="auto"/>
      </w:pPr>
    </w:p>
    <w:p w:rsidR="007B0189" w:rsidRDefault="00F043E9">
      <w:pPr>
        <w:pStyle w:val="normal0"/>
        <w:spacing w:line="480" w:lineRule="auto"/>
      </w:pPr>
      <w:r>
        <w:rPr>
          <w:rFonts w:ascii="Times New Roman" w:eastAsia="Times New Roman" w:hAnsi="Times New Roman" w:cs="Times New Roman"/>
          <w:sz w:val="24"/>
        </w:rPr>
        <w:t>The estimates for our Sugars parameter are given below.</w:t>
      </w:r>
    </w:p>
    <w:p w:rsidR="007B0189" w:rsidRDefault="007B0189">
      <w:pPr>
        <w:pStyle w:val="normal0"/>
        <w:spacing w:line="480" w:lineRule="auto"/>
        <w:jc w:val="center"/>
      </w:pPr>
    </w:p>
    <w:p w:rsidR="007B0189" w:rsidRDefault="00F043E9">
      <w:pPr>
        <w:pStyle w:val="normal0"/>
        <w:spacing w:line="480" w:lineRule="auto"/>
        <w:jc w:val="center"/>
      </w:pPr>
      <w:r>
        <w:rPr>
          <w:noProof/>
        </w:rPr>
        <w:drawing>
          <wp:inline distT="114300" distB="114300" distL="114300" distR="114300">
            <wp:extent cx="4762500" cy="428625"/>
            <wp:effectExtent l="0" t="0" r="0" b="0"/>
            <wp:docPr id="10" name="image03.jpg" descr="ScreenHunter_229 Jun. 08 21.38.jpg"/>
            <wp:cNvGraphicFramePr/>
            <a:graphic xmlns:a="http://schemas.openxmlformats.org/drawingml/2006/main">
              <a:graphicData uri="http://schemas.openxmlformats.org/drawingml/2006/picture">
                <pic:pic xmlns:pic="http://schemas.openxmlformats.org/drawingml/2006/picture">
                  <pic:nvPicPr>
                    <pic:cNvPr id="0" name="image03.jpg" descr="ScreenHunter_229 Jun. 08 21.38.jpg"/>
                    <pic:cNvPicPr preferRelativeResize="0"/>
                  </pic:nvPicPr>
                  <pic:blipFill>
                    <a:blip r:embed="rId13"/>
                    <a:srcRect/>
                    <a:stretch>
                      <a:fillRect/>
                    </a:stretch>
                  </pic:blipFill>
                  <pic:spPr>
                    <a:xfrm>
                      <a:off x="0" y="0"/>
                      <a:ext cx="4762500" cy="428625"/>
                    </a:xfrm>
                    <a:prstGeom prst="rect">
                      <a:avLst/>
                    </a:prstGeom>
                    <a:ln/>
                  </pic:spPr>
                </pic:pic>
              </a:graphicData>
            </a:graphic>
          </wp:inline>
        </w:drawing>
      </w:r>
    </w:p>
    <w:p w:rsidR="007B0189" w:rsidRDefault="00F043E9">
      <w:pPr>
        <w:pStyle w:val="normal0"/>
        <w:spacing w:line="480" w:lineRule="auto"/>
        <w:jc w:val="center"/>
      </w:pPr>
      <w:r>
        <w:rPr>
          <w:rFonts w:ascii="Times New Roman" w:eastAsia="Times New Roman" w:hAnsi="Times New Roman" w:cs="Times New Roman"/>
          <w:sz w:val="24"/>
        </w:rPr>
        <w:t>Table 5: Model Estimates for Sugars</w:t>
      </w:r>
    </w:p>
    <w:p w:rsidR="007B0189" w:rsidRDefault="007B0189">
      <w:pPr>
        <w:pStyle w:val="normal0"/>
        <w:spacing w:line="480" w:lineRule="auto"/>
        <w:jc w:val="center"/>
      </w:pPr>
    </w:p>
    <w:p w:rsidR="007B0189" w:rsidRDefault="00F043E9">
      <w:pPr>
        <w:pStyle w:val="normal0"/>
        <w:spacing w:line="480" w:lineRule="auto"/>
        <w:ind w:firstLine="720"/>
      </w:pPr>
      <w:r>
        <w:rPr>
          <w:rFonts w:ascii="Times New Roman" w:eastAsia="Times New Roman" w:hAnsi="Times New Roman" w:cs="Times New Roman"/>
          <w:sz w:val="24"/>
        </w:rPr>
        <w:t xml:space="preserve">We do not have enough evidence to conclude that there is a difference in odds for a cereal brand with x+1 </w:t>
      </w:r>
      <w:r>
        <w:rPr>
          <w:rFonts w:ascii="Times New Roman" w:eastAsia="Times New Roman" w:hAnsi="Times New Roman" w:cs="Times New Roman"/>
          <w:sz w:val="24"/>
        </w:rPr>
        <w:t>grams of sugar compared to the odds for one with x grams of sugars. (Our 95% confidence interval for odds difference is 0.945 to 1.113).</w:t>
      </w:r>
    </w:p>
    <w:p w:rsidR="007B0189" w:rsidRDefault="007B0189">
      <w:pPr>
        <w:pStyle w:val="normal0"/>
        <w:spacing w:line="480" w:lineRule="auto"/>
      </w:pPr>
    </w:p>
    <w:p w:rsidR="007B0189" w:rsidRDefault="00F043E9">
      <w:pPr>
        <w:pStyle w:val="normal0"/>
        <w:spacing w:line="480" w:lineRule="auto"/>
      </w:pPr>
      <w:r>
        <w:rPr>
          <w:rFonts w:ascii="Times New Roman" w:eastAsia="Times New Roman" w:hAnsi="Times New Roman" w:cs="Times New Roman"/>
          <w:b/>
          <w:sz w:val="24"/>
          <w:u w:val="single"/>
        </w:rPr>
        <w:t>DISCUSSION</w:t>
      </w:r>
    </w:p>
    <w:p w:rsidR="007B0189" w:rsidRDefault="007B0189">
      <w:pPr>
        <w:pStyle w:val="normal0"/>
        <w:spacing w:line="480" w:lineRule="auto"/>
      </w:pPr>
    </w:p>
    <w:p w:rsidR="007B0189" w:rsidRDefault="00F043E9">
      <w:pPr>
        <w:pStyle w:val="normal0"/>
        <w:spacing w:line="480" w:lineRule="auto"/>
        <w:ind w:firstLine="720"/>
      </w:pPr>
      <w:r>
        <w:rPr>
          <w:rFonts w:ascii="Times New Roman" w:eastAsia="Times New Roman" w:hAnsi="Times New Roman" w:cs="Times New Roman"/>
          <w:sz w:val="24"/>
        </w:rPr>
        <w:t xml:space="preserve">Our dataset consists of 76 cereals with 10 exploratory variables and a binary response of whether </w:t>
      </w:r>
      <w:proofErr w:type="gramStart"/>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the</w:t>
      </w:r>
      <w:proofErr w:type="spellEnd"/>
      <w:proofErr w:type="gramEnd"/>
      <w:r>
        <w:rPr>
          <w:rFonts w:ascii="Times New Roman" w:eastAsia="Times New Roman" w:hAnsi="Times New Roman" w:cs="Times New Roman"/>
          <w:sz w:val="24"/>
        </w:rPr>
        <w:t xml:space="preserve"> cereal was mentioned in one of our top-ten lists or not. We fit a binary logistic regression model to examine which factors are associated with high s</w:t>
      </w:r>
      <w:r>
        <w:rPr>
          <w:rFonts w:ascii="Times New Roman" w:eastAsia="Times New Roman" w:hAnsi="Times New Roman" w:cs="Times New Roman"/>
          <w:sz w:val="24"/>
        </w:rPr>
        <w:t xml:space="preserve">ales and to find out whether sugars content in the cereal is associated with the </w:t>
      </w:r>
      <w:proofErr w:type="spellStart"/>
      <w:r>
        <w:rPr>
          <w:rFonts w:ascii="Times New Roman" w:eastAsia="Times New Roman" w:hAnsi="Times New Roman" w:cs="Times New Roman"/>
          <w:sz w:val="24"/>
        </w:rPr>
        <w:t>TopTen</w:t>
      </w:r>
      <w:proofErr w:type="spellEnd"/>
      <w:r>
        <w:rPr>
          <w:rFonts w:ascii="Times New Roman" w:eastAsia="Times New Roman" w:hAnsi="Times New Roman" w:cs="Times New Roman"/>
          <w:sz w:val="24"/>
        </w:rPr>
        <w:t xml:space="preserve"> variable, after controlling for all other variables. Our result indicates that high levels of sugar are not associated with a cereal’s popularity. Instead, we found tha</w:t>
      </w:r>
      <w:r>
        <w:rPr>
          <w:rFonts w:ascii="Times New Roman" w:eastAsia="Times New Roman" w:hAnsi="Times New Roman" w:cs="Times New Roman"/>
          <w:sz w:val="24"/>
        </w:rPr>
        <w:t xml:space="preserve">t caloric values, presence of nutritional claims and cartoon characters, and variations of the brand are associated with a cereal brand’s popularity. However, our model did not give us very clean interpretations of the data. We suspect that one reason is </w:t>
      </w:r>
      <w:r>
        <w:rPr>
          <w:rFonts w:ascii="Times New Roman" w:eastAsia="Times New Roman" w:hAnsi="Times New Roman" w:cs="Times New Roman"/>
          <w:sz w:val="24"/>
        </w:rPr>
        <w:lastRenderedPageBreak/>
        <w:t>t</w:t>
      </w:r>
      <w:r>
        <w:rPr>
          <w:rFonts w:ascii="Times New Roman" w:eastAsia="Times New Roman" w:hAnsi="Times New Roman" w:cs="Times New Roman"/>
          <w:sz w:val="24"/>
        </w:rPr>
        <w:t xml:space="preserve">hat there were great overlaps in our numeric value. For example, despite our suspicions, the median level of sugar did not differ between cereal brands that were in top-ten rankings and cereal brands that weren’t. </w:t>
      </w:r>
      <w:r>
        <w:rPr>
          <w:noProof/>
        </w:rPr>
        <w:drawing>
          <wp:inline distT="114300" distB="114300" distL="114300" distR="114300">
            <wp:extent cx="5943600" cy="3263900"/>
            <wp:effectExtent l="0" t="0" r="0" b="0"/>
            <wp:docPr id="6"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4"/>
                    <a:srcRect/>
                    <a:stretch>
                      <a:fillRect/>
                    </a:stretch>
                  </pic:blipFill>
                  <pic:spPr>
                    <a:xfrm>
                      <a:off x="0" y="0"/>
                      <a:ext cx="5943600" cy="3263900"/>
                    </a:xfrm>
                    <a:prstGeom prst="rect">
                      <a:avLst/>
                    </a:prstGeom>
                    <a:ln/>
                  </pic:spPr>
                </pic:pic>
              </a:graphicData>
            </a:graphic>
          </wp:inline>
        </w:drawing>
      </w:r>
    </w:p>
    <w:p w:rsidR="007B0189" w:rsidRDefault="00F043E9">
      <w:pPr>
        <w:pStyle w:val="normal0"/>
        <w:spacing w:line="480" w:lineRule="auto"/>
        <w:ind w:firstLine="720"/>
        <w:jc w:val="center"/>
      </w:pPr>
      <w:r>
        <w:rPr>
          <w:rFonts w:ascii="Times New Roman" w:eastAsia="Times New Roman" w:hAnsi="Times New Roman" w:cs="Times New Roman"/>
          <w:sz w:val="24"/>
        </w:rPr>
        <w:t>Figure 6: Boxplot of Sugars Against Rank</w:t>
      </w:r>
      <w:r>
        <w:rPr>
          <w:rFonts w:ascii="Times New Roman" w:eastAsia="Times New Roman" w:hAnsi="Times New Roman" w:cs="Times New Roman"/>
          <w:sz w:val="24"/>
        </w:rPr>
        <w:t>ings</w:t>
      </w:r>
    </w:p>
    <w:p w:rsidR="007B0189" w:rsidRDefault="007B0189">
      <w:pPr>
        <w:pStyle w:val="normal0"/>
        <w:spacing w:line="480" w:lineRule="auto"/>
        <w:ind w:firstLine="720"/>
        <w:jc w:val="center"/>
      </w:pPr>
    </w:p>
    <w:p w:rsidR="007B0189" w:rsidRDefault="00F043E9">
      <w:pPr>
        <w:pStyle w:val="normal0"/>
        <w:spacing w:line="480" w:lineRule="auto"/>
        <w:ind w:firstLine="720"/>
      </w:pPr>
      <w:r>
        <w:rPr>
          <w:rFonts w:ascii="Times New Roman" w:eastAsia="Times New Roman" w:hAnsi="Times New Roman" w:cs="Times New Roman"/>
          <w:sz w:val="24"/>
        </w:rPr>
        <w:t xml:space="preserve">Another limitation of our study is caused by the methods we used for our data collection. We used a convenience sample by arbitrarily picking one or two standard or most popular variations for each cold-cereal brand from five manufacturers. The </w:t>
      </w:r>
      <w:proofErr w:type="spellStart"/>
      <w:r>
        <w:rPr>
          <w:rFonts w:ascii="Times New Roman" w:eastAsia="Times New Roman" w:hAnsi="Times New Roman" w:cs="Times New Roman"/>
          <w:sz w:val="24"/>
        </w:rPr>
        <w:t>TopTe</w:t>
      </w:r>
      <w:r>
        <w:rPr>
          <w:rFonts w:ascii="Times New Roman" w:eastAsia="Times New Roman" w:hAnsi="Times New Roman" w:cs="Times New Roman"/>
          <w:sz w:val="24"/>
        </w:rPr>
        <w:t>n</w:t>
      </w:r>
      <w:proofErr w:type="spellEnd"/>
      <w:r>
        <w:rPr>
          <w:rFonts w:ascii="Times New Roman" w:eastAsia="Times New Roman" w:hAnsi="Times New Roman" w:cs="Times New Roman"/>
          <w:sz w:val="24"/>
        </w:rPr>
        <w:t xml:space="preserve"> variable was chosen with information collected from online survey websites--Lava Surfer, Food Navigator, Rankings.com, Top Ten, and Complex--, which further limits the accuracy of our study because we could not figure out exact sources of the rankings an</w:t>
      </w:r>
      <w:r>
        <w:rPr>
          <w:rFonts w:ascii="Times New Roman" w:eastAsia="Times New Roman" w:hAnsi="Times New Roman" w:cs="Times New Roman"/>
          <w:sz w:val="24"/>
        </w:rPr>
        <w:t>d therefore could not account for any correlated data among the rankings.</w:t>
      </w:r>
    </w:p>
    <w:p w:rsidR="007B0189" w:rsidRDefault="00F043E9">
      <w:pPr>
        <w:pStyle w:val="normal0"/>
        <w:spacing w:line="480" w:lineRule="auto"/>
        <w:ind w:firstLine="720"/>
      </w:pPr>
      <w:r>
        <w:rPr>
          <w:rFonts w:ascii="Times New Roman" w:eastAsia="Times New Roman" w:hAnsi="Times New Roman" w:cs="Times New Roman"/>
          <w:sz w:val="24"/>
        </w:rPr>
        <w:t xml:space="preserve">We made many assumptions about our dataset in order to use the logistic regression model. One of our biggest assumptions was that our cereal observations were independent. This </w:t>
      </w:r>
      <w:r>
        <w:rPr>
          <w:rFonts w:ascii="Times New Roman" w:eastAsia="Times New Roman" w:hAnsi="Times New Roman" w:cs="Times New Roman"/>
          <w:sz w:val="24"/>
        </w:rPr>
        <w:lastRenderedPageBreak/>
        <w:t>may n</w:t>
      </w:r>
      <w:r>
        <w:rPr>
          <w:rFonts w:ascii="Times New Roman" w:eastAsia="Times New Roman" w:hAnsi="Times New Roman" w:cs="Times New Roman"/>
          <w:sz w:val="24"/>
        </w:rPr>
        <w:t>ot be the case because manufacturers may change ingredients and produce new brands based on what kinds of cereals sell the most. For example, if a cereal brand with a colorful cartoon character is often ranked high on cereal rankings, manufacturers will pr</w:t>
      </w:r>
      <w:r>
        <w:rPr>
          <w:rFonts w:ascii="Times New Roman" w:eastAsia="Times New Roman" w:hAnsi="Times New Roman" w:cs="Times New Roman"/>
          <w:sz w:val="24"/>
        </w:rPr>
        <w:t>obably use this information to sell more cereals by attaching characters to brands that did not previously have characters.</w:t>
      </w:r>
    </w:p>
    <w:p w:rsidR="007B0189" w:rsidRDefault="00F043E9">
      <w:pPr>
        <w:pStyle w:val="normal0"/>
        <w:spacing w:line="480" w:lineRule="auto"/>
        <w:ind w:firstLine="720"/>
      </w:pPr>
      <w:r>
        <w:rPr>
          <w:rFonts w:ascii="Times New Roman" w:eastAsia="Times New Roman" w:hAnsi="Times New Roman" w:cs="Times New Roman"/>
          <w:sz w:val="24"/>
        </w:rPr>
        <w:t xml:space="preserve">We also recognize that there is some degree of vagueness in our definitions for the categorical variables: </w:t>
      </w:r>
      <w:proofErr w:type="spellStart"/>
      <w:r>
        <w:rPr>
          <w:rFonts w:ascii="Times New Roman" w:eastAsia="Times New Roman" w:hAnsi="Times New Roman" w:cs="Times New Roman"/>
          <w:sz w:val="24"/>
        </w:rPr>
        <w:t>NutritionAds</w:t>
      </w:r>
      <w:proofErr w:type="spellEnd"/>
      <w:r>
        <w:rPr>
          <w:rFonts w:ascii="Times New Roman" w:eastAsia="Times New Roman" w:hAnsi="Times New Roman" w:cs="Times New Roman"/>
          <w:sz w:val="24"/>
        </w:rPr>
        <w:t xml:space="preserve"> and Character. Because we categorized each cereal based on our own personal </w:t>
      </w:r>
      <w:proofErr w:type="spellStart"/>
      <w:r>
        <w:rPr>
          <w:rFonts w:ascii="Times New Roman" w:eastAsia="Times New Roman" w:hAnsi="Times New Roman" w:cs="Times New Roman"/>
          <w:sz w:val="24"/>
        </w:rPr>
        <w:t>judgements</w:t>
      </w:r>
      <w:proofErr w:type="spellEnd"/>
      <w:r>
        <w:rPr>
          <w:rFonts w:ascii="Times New Roman" w:eastAsia="Times New Roman" w:hAnsi="Times New Roman" w:cs="Times New Roman"/>
          <w:sz w:val="24"/>
        </w:rPr>
        <w:t xml:space="preserve"> and because the information came from official we</w:t>
      </w:r>
      <w:r>
        <w:rPr>
          <w:rFonts w:ascii="Times New Roman" w:eastAsia="Times New Roman" w:hAnsi="Times New Roman" w:cs="Times New Roman"/>
          <w:sz w:val="24"/>
        </w:rPr>
        <w:t xml:space="preserve">bsite photos which are prone to frequent change, the data is not applicable to other studies. We must also recognize that both </w:t>
      </w:r>
      <w:proofErr w:type="spellStart"/>
      <w:r>
        <w:rPr>
          <w:rFonts w:ascii="Times New Roman" w:eastAsia="Times New Roman" w:hAnsi="Times New Roman" w:cs="Times New Roman"/>
          <w:sz w:val="24"/>
        </w:rPr>
        <w:t>NameType</w:t>
      </w:r>
      <w:proofErr w:type="spellEnd"/>
      <w:r>
        <w:rPr>
          <w:rFonts w:ascii="Times New Roman" w:eastAsia="Times New Roman" w:hAnsi="Times New Roman" w:cs="Times New Roman"/>
          <w:sz w:val="24"/>
        </w:rPr>
        <w:t xml:space="preserve"> and Crunchy may not accurately represent our data. For example, we put chocolate-type cereals and honey-type cereals in </w:t>
      </w:r>
      <w:r>
        <w:rPr>
          <w:rFonts w:ascii="Times New Roman" w:eastAsia="Times New Roman" w:hAnsi="Times New Roman" w:cs="Times New Roman"/>
          <w:sz w:val="24"/>
        </w:rPr>
        <w:t xml:space="preserve">the same category, but consumer groups who prefer chocolate-type cereals may have different buying patterns compared to consumer groups that prefer the honey-type. Concerning variable Crunchy, some consumers may judge a cereal brand’s crunchiness based on </w:t>
      </w:r>
      <w:r>
        <w:rPr>
          <w:rFonts w:ascii="Times New Roman" w:eastAsia="Times New Roman" w:hAnsi="Times New Roman" w:cs="Times New Roman"/>
          <w:sz w:val="24"/>
        </w:rPr>
        <w:t>visuals on the box instead of the name, as we did.</w:t>
      </w:r>
    </w:p>
    <w:p w:rsidR="007B0189" w:rsidRDefault="00F043E9">
      <w:pPr>
        <w:pStyle w:val="normal0"/>
        <w:spacing w:line="480" w:lineRule="auto"/>
        <w:ind w:firstLine="720"/>
      </w:pPr>
      <w:r>
        <w:rPr>
          <w:rFonts w:ascii="Times New Roman" w:eastAsia="Times New Roman" w:hAnsi="Times New Roman" w:cs="Times New Roman"/>
          <w:sz w:val="24"/>
        </w:rPr>
        <w:t>For future studies, we would like to suggest investigating the same question using a numeric variable indicating the profit for each product. A multiple regressions model may give cleaner results because i</w:t>
      </w:r>
      <w:r>
        <w:rPr>
          <w:rFonts w:ascii="Times New Roman" w:eastAsia="Times New Roman" w:hAnsi="Times New Roman" w:cs="Times New Roman"/>
          <w:sz w:val="24"/>
        </w:rPr>
        <w:t>t would account for more detail. We would also like to suggest using variables that can be used repeated for other studies because we suspect that the personal bias in our categorical variables affected the accuracy of this model.</w:t>
      </w:r>
    </w:p>
    <w:p w:rsidR="007B0189" w:rsidRDefault="00F043E9">
      <w:pPr>
        <w:pStyle w:val="normal0"/>
        <w:spacing w:line="480" w:lineRule="auto"/>
        <w:ind w:firstLine="720"/>
      </w:pPr>
      <w:r>
        <w:rPr>
          <w:rFonts w:ascii="Times New Roman" w:eastAsia="Times New Roman" w:hAnsi="Times New Roman" w:cs="Times New Roman"/>
          <w:sz w:val="24"/>
        </w:rPr>
        <w:t xml:space="preserve">Lastly, we would like to </w:t>
      </w:r>
      <w:r>
        <w:rPr>
          <w:rFonts w:ascii="Times New Roman" w:eastAsia="Times New Roman" w:hAnsi="Times New Roman" w:cs="Times New Roman"/>
          <w:sz w:val="24"/>
        </w:rPr>
        <w:t>use the results of this model to suggest that a more extensive study be done on advertising strategies and sales for cereals. Three out of the four significant variables in our final model  (</w:t>
      </w:r>
      <w:proofErr w:type="spellStart"/>
      <w:r>
        <w:rPr>
          <w:rFonts w:ascii="Times New Roman" w:eastAsia="Times New Roman" w:hAnsi="Times New Roman" w:cs="Times New Roman"/>
          <w:sz w:val="24"/>
        </w:rPr>
        <w:t>NutritionAds</w:t>
      </w:r>
      <w:proofErr w:type="spellEnd"/>
      <w:r>
        <w:rPr>
          <w:rFonts w:ascii="Times New Roman" w:eastAsia="Times New Roman" w:hAnsi="Times New Roman" w:cs="Times New Roman"/>
          <w:sz w:val="24"/>
        </w:rPr>
        <w:t>, Character, and Flavor) were related to how a cereal</w:t>
      </w:r>
      <w:r>
        <w:rPr>
          <w:rFonts w:ascii="Times New Roman" w:eastAsia="Times New Roman" w:hAnsi="Times New Roman" w:cs="Times New Roman"/>
          <w:sz w:val="24"/>
        </w:rPr>
        <w:t xml:space="preserve"> product was advertised or presented. This strongly suggests that there may be a significant </w:t>
      </w:r>
      <w:r>
        <w:rPr>
          <w:rFonts w:ascii="Times New Roman" w:eastAsia="Times New Roman" w:hAnsi="Times New Roman" w:cs="Times New Roman"/>
          <w:sz w:val="24"/>
        </w:rPr>
        <w:lastRenderedPageBreak/>
        <w:t xml:space="preserve">association between big cereal manufacturers and how much they spend on advertisements or the popularity of a cereal brand and how unique its advertising strategy </w:t>
      </w:r>
      <w:r>
        <w:rPr>
          <w:rFonts w:ascii="Times New Roman" w:eastAsia="Times New Roman" w:hAnsi="Times New Roman" w:cs="Times New Roman"/>
          <w:sz w:val="24"/>
        </w:rPr>
        <w:t>is.</w:t>
      </w:r>
    </w:p>
    <w:p w:rsidR="007B0189" w:rsidRDefault="007B0189">
      <w:pPr>
        <w:pStyle w:val="normal0"/>
        <w:ind w:firstLine="720"/>
      </w:pPr>
    </w:p>
    <w:p w:rsidR="007B0189" w:rsidRDefault="00F043E9">
      <w:pPr>
        <w:pStyle w:val="normal0"/>
        <w:rPr>
          <w:rFonts w:ascii="Times New Roman" w:eastAsia="Times New Roman" w:hAnsi="Times New Roman" w:cs="Times New Roman"/>
          <w:b/>
          <w:sz w:val="24"/>
          <w:u w:val="single"/>
        </w:rPr>
      </w:pPr>
      <w:r>
        <w:rPr>
          <w:rFonts w:ascii="Times New Roman" w:eastAsia="Times New Roman" w:hAnsi="Times New Roman" w:cs="Times New Roman"/>
          <w:b/>
          <w:sz w:val="24"/>
          <w:u w:val="single"/>
        </w:rPr>
        <w:t>Appendix</w:t>
      </w:r>
    </w:p>
    <w:p w:rsidR="000A301B" w:rsidRDefault="000A301B">
      <w:pPr>
        <w:pStyle w:val="normal0"/>
      </w:pPr>
    </w:p>
    <w:p w:rsidR="007B0189" w:rsidRPr="000A301B" w:rsidRDefault="00F043E9">
      <w:pPr>
        <w:pStyle w:val="normal0"/>
        <w:rPr>
          <w:b/>
        </w:rPr>
      </w:pPr>
      <w:r w:rsidRPr="000A301B">
        <w:rPr>
          <w:rFonts w:ascii="Times New Roman" w:eastAsia="Times New Roman" w:hAnsi="Times New Roman" w:cs="Times New Roman"/>
          <w:b/>
          <w:sz w:val="24"/>
        </w:rPr>
        <w:t>Appendix A</w:t>
      </w:r>
    </w:p>
    <w:p w:rsidR="007B0189" w:rsidRDefault="00F043E9">
      <w:pPr>
        <w:pStyle w:val="normal0"/>
      </w:pPr>
      <w:r>
        <w:rPr>
          <w:noProof/>
        </w:rPr>
        <w:drawing>
          <wp:inline distT="114300" distB="114300" distL="114300" distR="114300">
            <wp:extent cx="5943600" cy="1219200"/>
            <wp:effectExtent l="0" t="0" r="0" b="0"/>
            <wp:docPr id="3" name="image05.jpg" descr="ScreenHunter_230 Jun. 08 21.56.jpg"/>
            <wp:cNvGraphicFramePr/>
            <a:graphic xmlns:a="http://schemas.openxmlformats.org/drawingml/2006/main">
              <a:graphicData uri="http://schemas.openxmlformats.org/drawingml/2006/picture">
                <pic:pic xmlns:pic="http://schemas.openxmlformats.org/drawingml/2006/picture">
                  <pic:nvPicPr>
                    <pic:cNvPr id="0" name="image05.jpg" descr="ScreenHunter_230 Jun. 08 21.56.jpg"/>
                    <pic:cNvPicPr preferRelativeResize="0"/>
                  </pic:nvPicPr>
                  <pic:blipFill>
                    <a:blip r:embed="rId15"/>
                    <a:srcRect/>
                    <a:stretch>
                      <a:fillRect/>
                    </a:stretch>
                  </pic:blipFill>
                  <pic:spPr>
                    <a:xfrm>
                      <a:off x="0" y="0"/>
                      <a:ext cx="5943600" cy="1219200"/>
                    </a:xfrm>
                    <a:prstGeom prst="rect">
                      <a:avLst/>
                    </a:prstGeom>
                    <a:ln/>
                  </pic:spPr>
                </pic:pic>
              </a:graphicData>
            </a:graphic>
          </wp:inline>
        </w:drawing>
      </w:r>
    </w:p>
    <w:p w:rsidR="007B0189" w:rsidRPr="000A301B" w:rsidRDefault="007B0189">
      <w:pPr>
        <w:pStyle w:val="normal0"/>
        <w:rPr>
          <w:b/>
        </w:rPr>
      </w:pPr>
    </w:p>
    <w:p w:rsidR="007B0189" w:rsidRPr="000A301B" w:rsidRDefault="00F043E9">
      <w:pPr>
        <w:pStyle w:val="normal0"/>
        <w:rPr>
          <w:b/>
        </w:rPr>
      </w:pPr>
      <w:r w:rsidRPr="000A301B">
        <w:rPr>
          <w:rFonts w:ascii="Times New Roman" w:eastAsia="Times New Roman" w:hAnsi="Times New Roman" w:cs="Times New Roman"/>
          <w:b/>
          <w:sz w:val="24"/>
        </w:rPr>
        <w:t>Appendix B</w:t>
      </w:r>
    </w:p>
    <w:p w:rsidR="007B0189" w:rsidRDefault="00F043E9">
      <w:pPr>
        <w:pStyle w:val="normal0"/>
      </w:pPr>
      <w:r>
        <w:rPr>
          <w:rFonts w:ascii="Times New Roman" w:eastAsia="Times New Roman" w:hAnsi="Times New Roman" w:cs="Times New Roman"/>
          <w:sz w:val="24"/>
        </w:rPr>
        <w:t>The information used throughout this report was taken from these following sources:</w:t>
      </w:r>
    </w:p>
    <w:p w:rsidR="007B0189" w:rsidRDefault="007B0189">
      <w:pPr>
        <w:pStyle w:val="normal0"/>
      </w:pPr>
    </w:p>
    <w:p w:rsidR="007B0189" w:rsidRDefault="00F043E9">
      <w:pPr>
        <w:pStyle w:val="normal0"/>
      </w:pPr>
      <w:r>
        <w:rPr>
          <w:rFonts w:ascii="Times New Roman" w:eastAsia="Times New Roman" w:hAnsi="Times New Roman" w:cs="Times New Roman"/>
          <w:sz w:val="24"/>
        </w:rPr>
        <w:t>Data for each cereal brand:</w:t>
      </w:r>
    </w:p>
    <w:p w:rsidR="007B0189" w:rsidRDefault="00F043E9">
      <w:pPr>
        <w:pStyle w:val="normal0"/>
      </w:pPr>
      <w:hyperlink r:id="rId16">
        <w:r>
          <w:rPr>
            <w:rFonts w:ascii="Times New Roman" w:eastAsia="Times New Roman" w:hAnsi="Times New Roman" w:cs="Times New Roman"/>
            <w:color w:val="1155CC"/>
            <w:sz w:val="24"/>
            <w:u w:val="single"/>
          </w:rPr>
          <w:t>http://www.kelloggs.com/</w:t>
        </w:r>
        <w:r>
          <w:rPr>
            <w:rFonts w:ascii="Times New Roman" w:eastAsia="Times New Roman" w:hAnsi="Times New Roman" w:cs="Times New Roman"/>
            <w:color w:val="1155CC"/>
            <w:sz w:val="24"/>
            <w:u w:val="single"/>
          </w:rPr>
          <w:t>en_US/product-search.pt-Cereal*.html</w:t>
        </w:r>
      </w:hyperlink>
    </w:p>
    <w:p w:rsidR="007B0189" w:rsidRDefault="00F043E9">
      <w:pPr>
        <w:pStyle w:val="normal0"/>
      </w:pPr>
      <w:hyperlink r:id="rId17">
        <w:r>
          <w:rPr>
            <w:rFonts w:ascii="Times New Roman" w:eastAsia="Times New Roman" w:hAnsi="Times New Roman" w:cs="Times New Roman"/>
            <w:color w:val="1155CC"/>
            <w:sz w:val="24"/>
            <w:u w:val="single"/>
          </w:rPr>
          <w:t>http://www.generalmills.com/en/Brands/Cereals.aspx</w:t>
        </w:r>
      </w:hyperlink>
    </w:p>
    <w:p w:rsidR="007B0189" w:rsidRDefault="00F043E9">
      <w:pPr>
        <w:pStyle w:val="normal0"/>
      </w:pPr>
      <w:hyperlink r:id="rId18">
        <w:r>
          <w:rPr>
            <w:rFonts w:ascii="Times New Roman" w:eastAsia="Times New Roman" w:hAnsi="Times New Roman" w:cs="Times New Roman"/>
            <w:color w:val="1155CC"/>
            <w:sz w:val="24"/>
            <w:u w:val="single"/>
          </w:rPr>
          <w:t>http://www.postfoods.com/our-brands/</w:t>
        </w:r>
      </w:hyperlink>
    </w:p>
    <w:p w:rsidR="007B0189" w:rsidRDefault="00F043E9">
      <w:pPr>
        <w:pStyle w:val="normal0"/>
      </w:pPr>
      <w:hyperlink r:id="rId19">
        <w:r>
          <w:rPr>
            <w:rFonts w:ascii="Times New Roman" w:eastAsia="Times New Roman" w:hAnsi="Times New Roman" w:cs="Times New Roman"/>
            <w:color w:val="1155CC"/>
            <w:sz w:val="24"/>
            <w:u w:val="single"/>
          </w:rPr>
          <w:t>http://www.quakeroats.com/products.aspx?view=OatCereal&amp;gclid=CjkKEQjwk9CcBRDEopHmnZa5td8BEiQAr2B</w:t>
        </w:r>
        <w:r>
          <w:rPr>
            <w:rFonts w:ascii="Times New Roman" w:eastAsia="Times New Roman" w:hAnsi="Times New Roman" w:cs="Times New Roman"/>
            <w:color w:val="1155CC"/>
            <w:sz w:val="24"/>
            <w:u w:val="single"/>
          </w:rPr>
          <w:t>ckKC8RYg8Wh_6JmmSm09gAk9m4lR3DCMGxABH3hgciKrw_wcB</w:t>
        </w:r>
      </w:hyperlink>
    </w:p>
    <w:p w:rsidR="007B0189" w:rsidRDefault="00F043E9">
      <w:pPr>
        <w:pStyle w:val="normal0"/>
      </w:pPr>
      <w:hyperlink r:id="rId20">
        <w:r>
          <w:rPr>
            <w:rFonts w:ascii="Times New Roman" w:eastAsia="Times New Roman" w:hAnsi="Times New Roman" w:cs="Times New Roman"/>
            <w:color w:val="1155CC"/>
            <w:sz w:val="24"/>
            <w:u w:val="single"/>
          </w:rPr>
          <w:t>http://www.malt-o-meal.com/cold-cereals/</w:t>
        </w:r>
      </w:hyperlink>
    </w:p>
    <w:p w:rsidR="007B0189" w:rsidRDefault="007B0189">
      <w:pPr>
        <w:pStyle w:val="normal0"/>
      </w:pPr>
    </w:p>
    <w:p w:rsidR="007B0189" w:rsidRDefault="00F043E9">
      <w:pPr>
        <w:pStyle w:val="normal0"/>
      </w:pPr>
      <w:r>
        <w:rPr>
          <w:rFonts w:ascii="Times New Roman" w:eastAsia="Times New Roman" w:hAnsi="Times New Roman" w:cs="Times New Roman"/>
          <w:sz w:val="24"/>
        </w:rPr>
        <w:t>Data for top 10 rankings:</w:t>
      </w:r>
    </w:p>
    <w:p w:rsidR="007B0189" w:rsidRDefault="00F043E9">
      <w:pPr>
        <w:pStyle w:val="normal0"/>
      </w:pPr>
      <w:hyperlink r:id="rId21">
        <w:r>
          <w:rPr>
            <w:rFonts w:ascii="Times New Roman" w:eastAsia="Times New Roman" w:hAnsi="Times New Roman" w:cs="Times New Roman"/>
            <w:color w:val="1155CC"/>
            <w:sz w:val="24"/>
            <w:u w:val="single"/>
          </w:rPr>
          <w:t>http://www.lava</w:t>
        </w:r>
        <w:r>
          <w:rPr>
            <w:rFonts w:ascii="Times New Roman" w:eastAsia="Times New Roman" w:hAnsi="Times New Roman" w:cs="Times New Roman"/>
            <w:color w:val="1155CC"/>
            <w:sz w:val="24"/>
            <w:u w:val="single"/>
          </w:rPr>
          <w:t>surfer.com/cereal-stats.html</w:t>
        </w:r>
      </w:hyperlink>
    </w:p>
    <w:p w:rsidR="007B0189" w:rsidRDefault="00F043E9">
      <w:pPr>
        <w:pStyle w:val="normal0"/>
      </w:pPr>
      <w:hyperlink r:id="rId22">
        <w:r>
          <w:rPr>
            <w:rFonts w:ascii="Times New Roman" w:eastAsia="Times New Roman" w:hAnsi="Times New Roman" w:cs="Times New Roman"/>
            <w:color w:val="1155CC"/>
            <w:sz w:val="24"/>
            <w:u w:val="single"/>
          </w:rPr>
          <w:t>http://www.foodnavigator-usa.com/Manufacturers/Cereal-blockbusters-America-s-top-10-best-sellin</w:t>
        </w:r>
        <w:r>
          <w:rPr>
            <w:rFonts w:ascii="Times New Roman" w:eastAsia="Times New Roman" w:hAnsi="Times New Roman" w:cs="Times New Roman"/>
            <w:color w:val="1155CC"/>
            <w:sz w:val="24"/>
            <w:u w:val="single"/>
          </w:rPr>
          <w:t>g-brands/(page)/1</w:t>
        </w:r>
      </w:hyperlink>
    </w:p>
    <w:p w:rsidR="007B0189" w:rsidRDefault="00F043E9">
      <w:pPr>
        <w:pStyle w:val="normal0"/>
      </w:pPr>
      <w:hyperlink r:id="rId23">
        <w:r>
          <w:rPr>
            <w:rFonts w:ascii="Times New Roman" w:eastAsia="Times New Roman" w:hAnsi="Times New Roman" w:cs="Times New Roman"/>
            <w:color w:val="1155CC"/>
            <w:sz w:val="24"/>
            <w:u w:val="single"/>
          </w:rPr>
          <w:t>http://www.ranker.com/crowdranked-list/the-best-breakfast-cereals-of-all-time</w:t>
        </w:r>
      </w:hyperlink>
    </w:p>
    <w:p w:rsidR="007B0189" w:rsidRDefault="00F043E9">
      <w:pPr>
        <w:pStyle w:val="normal0"/>
      </w:pPr>
      <w:hyperlink r:id="rId24">
        <w:r>
          <w:rPr>
            <w:rFonts w:ascii="Times New Roman" w:eastAsia="Times New Roman" w:hAnsi="Times New Roman" w:cs="Times New Roman"/>
            <w:color w:val="1155CC"/>
            <w:sz w:val="24"/>
            <w:u w:val="single"/>
          </w:rPr>
          <w:t>http://ww</w:t>
        </w:r>
        <w:r>
          <w:rPr>
            <w:rFonts w:ascii="Times New Roman" w:eastAsia="Times New Roman" w:hAnsi="Times New Roman" w:cs="Times New Roman"/>
            <w:color w:val="1155CC"/>
            <w:sz w:val="24"/>
            <w:u w:val="single"/>
          </w:rPr>
          <w:t>w.thetoptens.com/cereals/</w:t>
        </w:r>
      </w:hyperlink>
    </w:p>
    <w:p w:rsidR="007B0189" w:rsidRDefault="00F043E9">
      <w:pPr>
        <w:pStyle w:val="normal0"/>
      </w:pPr>
      <w:hyperlink r:id="rId25">
        <w:r>
          <w:rPr>
            <w:rFonts w:ascii="Times New Roman" w:eastAsia="Times New Roman" w:hAnsi="Times New Roman" w:cs="Times New Roman"/>
            <w:color w:val="1155CC"/>
            <w:sz w:val="24"/>
            <w:u w:val="single"/>
          </w:rPr>
          <w:t>http://www.complex.com/city-guide/2013/01/the-50-greatest-breakfast-cereals-of-all-time/</w:t>
        </w:r>
      </w:hyperlink>
    </w:p>
    <w:p w:rsidR="007B0189" w:rsidRDefault="007B0189">
      <w:pPr>
        <w:pStyle w:val="normal0"/>
      </w:pPr>
    </w:p>
    <w:p w:rsidR="007B0189" w:rsidRDefault="00F043E9">
      <w:pPr>
        <w:pStyle w:val="normal0"/>
      </w:pPr>
      <w:r>
        <w:rPr>
          <w:noProof/>
        </w:rPr>
        <w:lastRenderedPageBreak/>
        <w:drawing>
          <wp:inline distT="114300" distB="114300" distL="114300" distR="114300">
            <wp:extent cx="5943600" cy="1587500"/>
            <wp:effectExtent l="0" t="0" r="0" b="0"/>
            <wp:docPr id="11" name="image06.jpg" descr="ScreenHunter_232 Jun. 08 22.10.jpg"/>
            <wp:cNvGraphicFramePr/>
            <a:graphic xmlns:a="http://schemas.openxmlformats.org/drawingml/2006/main">
              <a:graphicData uri="http://schemas.openxmlformats.org/drawingml/2006/picture">
                <pic:pic xmlns:pic="http://schemas.openxmlformats.org/drawingml/2006/picture">
                  <pic:nvPicPr>
                    <pic:cNvPr id="0" name="image06.jpg" descr="ScreenHunter_232 Jun. 08 22.10.jpg"/>
                    <pic:cNvPicPr preferRelativeResize="0"/>
                  </pic:nvPicPr>
                  <pic:blipFill>
                    <a:blip r:embed="rId26"/>
                    <a:srcRect/>
                    <a:stretch>
                      <a:fillRect/>
                    </a:stretch>
                  </pic:blipFill>
                  <pic:spPr>
                    <a:xfrm>
                      <a:off x="0" y="0"/>
                      <a:ext cx="5943600" cy="1587500"/>
                    </a:xfrm>
                    <a:prstGeom prst="rect">
                      <a:avLst/>
                    </a:prstGeom>
                    <a:ln/>
                  </pic:spPr>
                </pic:pic>
              </a:graphicData>
            </a:graphic>
          </wp:inline>
        </w:drawing>
      </w:r>
    </w:p>
    <w:p w:rsidR="007B0189" w:rsidRDefault="007B0189">
      <w:pPr>
        <w:pStyle w:val="normal0"/>
      </w:pPr>
    </w:p>
    <w:p w:rsidR="007B0189" w:rsidRPr="000A301B" w:rsidRDefault="00F043E9">
      <w:pPr>
        <w:pStyle w:val="normal0"/>
        <w:rPr>
          <w:b/>
        </w:rPr>
      </w:pPr>
      <w:r w:rsidRPr="000A301B">
        <w:rPr>
          <w:rFonts w:ascii="Times New Roman" w:eastAsia="Times New Roman" w:hAnsi="Times New Roman" w:cs="Times New Roman"/>
          <w:b/>
          <w:sz w:val="24"/>
        </w:rPr>
        <w:t>Appendix C</w:t>
      </w:r>
    </w:p>
    <w:p w:rsidR="007B0189" w:rsidRDefault="00F043E9">
      <w:pPr>
        <w:pStyle w:val="normal0"/>
      </w:pPr>
      <w:r>
        <w:rPr>
          <w:noProof/>
        </w:rPr>
        <w:drawing>
          <wp:inline distT="114300" distB="114300" distL="114300" distR="114300">
            <wp:extent cx="3872871" cy="2128838"/>
            <wp:effectExtent l="0" t="0" r="0" b="0"/>
            <wp:docPr id="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7"/>
                    <a:srcRect/>
                    <a:stretch>
                      <a:fillRect/>
                    </a:stretch>
                  </pic:blipFill>
                  <pic:spPr>
                    <a:xfrm>
                      <a:off x="0" y="0"/>
                      <a:ext cx="3872871" cy="2128838"/>
                    </a:xfrm>
                    <a:prstGeom prst="rect">
                      <a:avLst/>
                    </a:prstGeom>
                    <a:ln/>
                  </pic:spPr>
                </pic:pic>
              </a:graphicData>
            </a:graphic>
          </wp:inline>
        </w:drawing>
      </w:r>
    </w:p>
    <w:p w:rsidR="007B0189" w:rsidRDefault="00F043E9">
      <w:pPr>
        <w:pStyle w:val="normal0"/>
      </w:pPr>
      <w:r>
        <w:rPr>
          <w:rFonts w:ascii="Times New Roman" w:eastAsia="Times New Roman" w:hAnsi="Times New Roman" w:cs="Times New Roman"/>
          <w:sz w:val="24"/>
        </w:rPr>
        <w:t>Figure 1: Histogram of Protein from 76 Cereal Brands</w:t>
      </w:r>
    </w:p>
    <w:p w:rsidR="007B0189" w:rsidRDefault="00F043E9">
      <w:pPr>
        <w:pStyle w:val="normal0"/>
      </w:pPr>
      <w:r>
        <w:rPr>
          <w:noProof/>
        </w:rPr>
        <w:drawing>
          <wp:inline distT="114300" distB="114300" distL="114300" distR="114300">
            <wp:extent cx="3948113" cy="2170196"/>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3948113" cy="2170196"/>
                    </a:xfrm>
                    <a:prstGeom prst="rect">
                      <a:avLst/>
                    </a:prstGeom>
                    <a:ln/>
                  </pic:spPr>
                </pic:pic>
              </a:graphicData>
            </a:graphic>
          </wp:inline>
        </w:drawing>
      </w:r>
    </w:p>
    <w:p w:rsidR="000A301B" w:rsidRDefault="00F043E9">
      <w:pPr>
        <w:pStyle w:val="normal0"/>
        <w:rPr>
          <w:rFonts w:ascii="Times New Roman" w:eastAsia="Times New Roman" w:hAnsi="Times New Roman" w:cs="Times New Roman"/>
          <w:sz w:val="24"/>
        </w:rPr>
      </w:pPr>
      <w:r>
        <w:rPr>
          <w:rFonts w:ascii="Times New Roman" w:eastAsia="Times New Roman" w:hAnsi="Times New Roman" w:cs="Times New Roman"/>
          <w:sz w:val="24"/>
        </w:rPr>
        <w:t>Figure 2: Histogram of Fibers from 76 Cereal Brands</w:t>
      </w:r>
    </w:p>
    <w:p w:rsidR="000A301B" w:rsidRDefault="000A301B">
      <w:pPr>
        <w:pStyle w:val="normal0"/>
        <w:rPr>
          <w:rFonts w:ascii="Times New Roman" w:eastAsia="Times New Roman" w:hAnsi="Times New Roman" w:cs="Times New Roman"/>
          <w:b/>
          <w:sz w:val="24"/>
        </w:rPr>
      </w:pPr>
    </w:p>
    <w:p w:rsidR="007B0189" w:rsidRDefault="000A301B">
      <w:pPr>
        <w:pStyle w:val="normal0"/>
        <w:rPr>
          <w:rFonts w:ascii="Times New Roman" w:eastAsia="Times New Roman" w:hAnsi="Times New Roman" w:cs="Times New Roman"/>
          <w:b/>
          <w:sz w:val="24"/>
        </w:rPr>
      </w:pPr>
      <w:r w:rsidRPr="000A301B">
        <w:rPr>
          <w:rFonts w:ascii="Times New Roman" w:eastAsia="Times New Roman" w:hAnsi="Times New Roman" w:cs="Times New Roman"/>
          <w:b/>
          <w:sz w:val="24"/>
        </w:rPr>
        <w:t>Appendix D</w:t>
      </w:r>
    </w:p>
    <w:p w:rsidR="000A301B" w:rsidRPr="000A301B" w:rsidRDefault="000A301B">
      <w:pPr>
        <w:pStyle w:val="normal0"/>
        <w:rPr>
          <w:rFonts w:ascii="Times New Roman" w:eastAsia="Times New Roman" w:hAnsi="Times New Roman" w:cs="Times New Roman"/>
          <w:b/>
          <w:sz w:val="24"/>
        </w:rPr>
      </w:pPr>
    </w:p>
    <w:tbl>
      <w:tblPr>
        <w:tblW w:w="918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180"/>
      </w:tblGrid>
      <w:tr w:rsidR="000A301B" w:rsidRPr="000A301B" w:rsidTr="005E3F06">
        <w:tblPrEx>
          <w:tblCellMar>
            <w:top w:w="0" w:type="dxa"/>
            <w:bottom w:w="0" w:type="dxa"/>
          </w:tblCellMar>
        </w:tblPrEx>
        <w:trPr>
          <w:trHeight w:val="150"/>
        </w:trPr>
        <w:tc>
          <w:tcPr>
            <w:tcW w:w="9180" w:type="dxa"/>
            <w:tcBorders>
              <w:top w:val="double" w:sz="4" w:space="0" w:color="auto"/>
              <w:left w:val="nil"/>
              <w:right w:val="nil"/>
            </w:tcBorders>
            <w:vAlign w:val="center"/>
          </w:tcPr>
          <w:p w:rsidR="000A301B" w:rsidRPr="000A301B" w:rsidRDefault="000A301B" w:rsidP="005E3F06">
            <w:pPr>
              <w:rPr>
                <w:rFonts w:ascii="Times New Roman" w:hAnsi="Times New Roman" w:cs="Times New Roman"/>
                <w:b/>
              </w:rPr>
            </w:pPr>
            <w:r w:rsidRPr="000A301B">
              <w:rPr>
                <w:rFonts w:ascii="Times New Roman" w:hAnsi="Times New Roman" w:cs="Times New Roman"/>
                <w:b/>
              </w:rPr>
              <w:t xml:space="preserve">Final Project R Script with </w:t>
            </w:r>
            <w:proofErr w:type="spellStart"/>
            <w:r w:rsidRPr="000A301B">
              <w:rPr>
                <w:rFonts w:ascii="Times New Roman" w:hAnsi="Times New Roman" w:cs="Times New Roman"/>
                <w:b/>
              </w:rPr>
              <w:t>CerealData</w:t>
            </w:r>
            <w:proofErr w:type="spellEnd"/>
            <w:r w:rsidRPr="000A301B">
              <w:rPr>
                <w:rFonts w:ascii="Times New Roman" w:hAnsi="Times New Roman" w:cs="Times New Roman"/>
                <w:b/>
              </w:rPr>
              <w:t xml:space="preserve"> – </w:t>
            </w:r>
            <w:proofErr w:type="spellStart"/>
            <w:r w:rsidRPr="000A301B">
              <w:rPr>
                <w:rFonts w:ascii="Times New Roman" w:hAnsi="Times New Roman" w:cs="Times New Roman"/>
                <w:b/>
              </w:rPr>
              <w:t>Risako</w:t>
            </w:r>
            <w:proofErr w:type="spellEnd"/>
            <w:r w:rsidRPr="000A301B">
              <w:rPr>
                <w:rFonts w:ascii="Times New Roman" w:hAnsi="Times New Roman" w:cs="Times New Roman"/>
                <w:b/>
              </w:rPr>
              <w:t xml:space="preserve"> </w:t>
            </w:r>
            <w:proofErr w:type="spellStart"/>
            <w:r w:rsidRPr="000A301B">
              <w:rPr>
                <w:rFonts w:ascii="Times New Roman" w:hAnsi="Times New Roman" w:cs="Times New Roman"/>
                <w:b/>
              </w:rPr>
              <w:t>Owan</w:t>
            </w:r>
            <w:proofErr w:type="spellEnd"/>
            <w:r w:rsidRPr="000A301B">
              <w:rPr>
                <w:rFonts w:ascii="Times New Roman" w:hAnsi="Times New Roman" w:cs="Times New Roman"/>
                <w:b/>
              </w:rPr>
              <w:t xml:space="preserve"> and </w:t>
            </w:r>
            <w:proofErr w:type="spellStart"/>
            <w:r w:rsidRPr="000A301B">
              <w:rPr>
                <w:rFonts w:ascii="Times New Roman" w:hAnsi="Times New Roman" w:cs="Times New Roman"/>
                <w:b/>
              </w:rPr>
              <w:t>Jimin</w:t>
            </w:r>
            <w:proofErr w:type="spellEnd"/>
            <w:r w:rsidRPr="000A301B">
              <w:rPr>
                <w:rFonts w:ascii="Times New Roman" w:hAnsi="Times New Roman" w:cs="Times New Roman"/>
                <w:b/>
              </w:rPr>
              <w:t xml:space="preserve"> </w:t>
            </w:r>
            <w:proofErr w:type="spellStart"/>
            <w:r w:rsidRPr="000A301B">
              <w:rPr>
                <w:rFonts w:ascii="Times New Roman" w:hAnsi="Times New Roman" w:cs="Times New Roman"/>
                <w:b/>
              </w:rPr>
              <w:t>Yoo</w:t>
            </w:r>
            <w:proofErr w:type="spellEnd"/>
            <w:r w:rsidRPr="000A301B">
              <w:rPr>
                <w:rFonts w:ascii="Times New Roman" w:hAnsi="Times New Roman" w:cs="Times New Roman"/>
                <w:b/>
              </w:rPr>
              <w:t xml:space="preserve">- </w:t>
            </w:r>
          </w:p>
          <w:p w:rsidR="000A301B" w:rsidRPr="000A301B" w:rsidRDefault="000A301B" w:rsidP="005E3F06">
            <w:pPr>
              <w:rPr>
                <w:rFonts w:ascii="Times New Roman" w:hAnsi="Times New Roman" w:cs="Times New Roman"/>
              </w:rPr>
            </w:pPr>
          </w:p>
        </w:tc>
      </w:tr>
    </w:tbl>
    <w:p w:rsidR="000A301B" w:rsidRPr="000A301B" w:rsidRDefault="000A301B" w:rsidP="000A301B">
      <w:pPr>
        <w:rPr>
          <w:rFonts w:ascii="Times New Roman" w:hAnsi="Times New Roman" w:cs="Times New Roman"/>
        </w:rPr>
      </w:pP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head</w:t>
      </w:r>
      <w:proofErr w:type="gramEnd"/>
      <w:r w:rsidRPr="000A301B">
        <w:rPr>
          <w:rFonts w:ascii="Times New Roman" w:hAnsi="Times New Roman" w:cs="Times New Roman"/>
        </w:rPr>
        <w:t>(</w:t>
      </w:r>
      <w:proofErr w:type="spellStart"/>
      <w:r w:rsidRPr="000A301B">
        <w:rPr>
          <w:rFonts w:ascii="Times New Roman" w:hAnsi="Times New Roman" w:cs="Times New Roman"/>
        </w:rPr>
        <w:t>CerealData</w:t>
      </w:r>
      <w:proofErr w:type="spellEnd"/>
      <w:r w:rsidRPr="000A301B">
        <w:rPr>
          <w:rFonts w:ascii="Times New Roman" w:hAnsi="Times New Roman" w:cs="Times New Roman"/>
        </w:rPr>
        <w:t>)</w:t>
      </w:r>
    </w:p>
    <w:p w:rsidR="000A301B" w:rsidRPr="000A301B" w:rsidRDefault="000A301B" w:rsidP="000A301B">
      <w:pPr>
        <w:rPr>
          <w:rFonts w:ascii="Times New Roman" w:hAnsi="Times New Roman" w:cs="Times New Roman"/>
        </w:rPr>
      </w:pPr>
    </w:p>
    <w:p w:rsidR="000A301B" w:rsidRPr="000A301B" w:rsidRDefault="000A301B" w:rsidP="000A301B">
      <w:pPr>
        <w:rPr>
          <w:rFonts w:ascii="Times New Roman" w:hAnsi="Times New Roman" w:cs="Times New Roman"/>
          <w:b/>
        </w:rPr>
      </w:pPr>
      <w:r w:rsidRPr="000A301B">
        <w:rPr>
          <w:rFonts w:ascii="Times New Roman" w:hAnsi="Times New Roman" w:cs="Times New Roman"/>
          <w:b/>
        </w:rPr>
        <w:t xml:space="preserve">Adjusting data set: figure out NAs </w:t>
      </w:r>
    </w:p>
    <w:p w:rsidR="000A301B" w:rsidRPr="000A301B" w:rsidRDefault="000A301B" w:rsidP="000A301B">
      <w:pPr>
        <w:rPr>
          <w:rFonts w:ascii="Times New Roman" w:hAnsi="Times New Roman" w:cs="Times New Roman"/>
        </w:rPr>
      </w:pP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library</w:t>
      </w:r>
      <w:proofErr w:type="gramEnd"/>
      <w:r w:rsidRPr="000A301B">
        <w:rPr>
          <w:rFonts w:ascii="Times New Roman" w:hAnsi="Times New Roman" w:cs="Times New Roman"/>
        </w:rPr>
        <w:t>(</w:t>
      </w:r>
      <w:proofErr w:type="spellStart"/>
      <w:r w:rsidRPr="000A301B">
        <w:rPr>
          <w:rFonts w:ascii="Times New Roman" w:hAnsi="Times New Roman" w:cs="Times New Roman"/>
        </w:rPr>
        <w:t>Hmisc</w:t>
      </w:r>
      <w:proofErr w:type="spellEnd"/>
      <w:r w:rsidRPr="000A301B">
        <w:rPr>
          <w:rFonts w:ascii="Times New Roman" w:hAnsi="Times New Roman" w:cs="Times New Roman"/>
        </w:rPr>
        <w:t>)</w:t>
      </w:r>
    </w:p>
    <w:p w:rsidR="000A301B" w:rsidRPr="000A301B" w:rsidRDefault="000A301B" w:rsidP="000A301B">
      <w:pPr>
        <w:rPr>
          <w:rFonts w:ascii="Times New Roman" w:hAnsi="Times New Roman" w:cs="Times New Roman"/>
        </w:rPr>
      </w:pPr>
      <w:proofErr w:type="spellStart"/>
      <w:proofErr w:type="gramStart"/>
      <w:r w:rsidRPr="000A301B">
        <w:rPr>
          <w:rFonts w:ascii="Times New Roman" w:hAnsi="Times New Roman" w:cs="Times New Roman"/>
        </w:rPr>
        <w:t>na.patterns</w:t>
      </w:r>
      <w:proofErr w:type="spellEnd"/>
      <w:proofErr w:type="gramEnd"/>
      <w:r w:rsidRPr="000A301B">
        <w:rPr>
          <w:rFonts w:ascii="Times New Roman" w:hAnsi="Times New Roman" w:cs="Times New Roman"/>
        </w:rPr>
        <w:t xml:space="preserve"> &lt;- </w:t>
      </w:r>
      <w:proofErr w:type="spellStart"/>
      <w:r w:rsidRPr="000A301B">
        <w:rPr>
          <w:rFonts w:ascii="Times New Roman" w:hAnsi="Times New Roman" w:cs="Times New Roman"/>
        </w:rPr>
        <w:t>naclus</w:t>
      </w:r>
      <w:proofErr w:type="spellEnd"/>
      <w:r w:rsidRPr="000A301B">
        <w:rPr>
          <w:rFonts w:ascii="Times New Roman" w:hAnsi="Times New Roman" w:cs="Times New Roman"/>
        </w:rPr>
        <w:t>(</w:t>
      </w:r>
      <w:proofErr w:type="spellStart"/>
      <w:r w:rsidRPr="000A301B">
        <w:rPr>
          <w:rFonts w:ascii="Times New Roman" w:hAnsi="Times New Roman" w:cs="Times New Roman"/>
        </w:rPr>
        <w:t>CerealData</w:t>
      </w:r>
      <w:proofErr w:type="spellEnd"/>
      <w:r w:rsidRPr="000A301B">
        <w:rPr>
          <w:rFonts w:ascii="Times New Roman" w:hAnsi="Times New Roman" w:cs="Times New Roman"/>
        </w:rPr>
        <w:t>)</w:t>
      </w:r>
    </w:p>
    <w:p w:rsidR="000A301B" w:rsidRPr="000A301B" w:rsidRDefault="000A301B" w:rsidP="000A301B">
      <w:pPr>
        <w:rPr>
          <w:rFonts w:ascii="Times New Roman" w:hAnsi="Times New Roman" w:cs="Times New Roman"/>
        </w:rPr>
      </w:pPr>
      <w:proofErr w:type="spellStart"/>
      <w:proofErr w:type="gramStart"/>
      <w:r w:rsidRPr="000A301B">
        <w:rPr>
          <w:rFonts w:ascii="Times New Roman" w:hAnsi="Times New Roman" w:cs="Times New Roman"/>
        </w:rPr>
        <w:t>naplot</w:t>
      </w:r>
      <w:proofErr w:type="spellEnd"/>
      <w:proofErr w:type="gramEnd"/>
      <w:r w:rsidRPr="000A301B">
        <w:rPr>
          <w:rFonts w:ascii="Times New Roman" w:hAnsi="Times New Roman" w:cs="Times New Roman"/>
        </w:rPr>
        <w:t>(</w:t>
      </w:r>
      <w:proofErr w:type="spellStart"/>
      <w:r w:rsidRPr="000A301B">
        <w:rPr>
          <w:rFonts w:ascii="Times New Roman" w:hAnsi="Times New Roman" w:cs="Times New Roman"/>
        </w:rPr>
        <w:t>na.patterns</w:t>
      </w:r>
      <w:proofErr w:type="spellEnd"/>
      <w:r w:rsidRPr="000A301B">
        <w:rPr>
          <w:rFonts w:ascii="Times New Roman" w:hAnsi="Times New Roman" w:cs="Times New Roman"/>
        </w:rPr>
        <w:t>, which = '</w:t>
      </w:r>
      <w:proofErr w:type="spellStart"/>
      <w:r w:rsidRPr="000A301B">
        <w:rPr>
          <w:rFonts w:ascii="Times New Roman" w:hAnsi="Times New Roman" w:cs="Times New Roman"/>
        </w:rPr>
        <w:t>na</w:t>
      </w:r>
      <w:proofErr w:type="spellEnd"/>
      <w:r w:rsidRPr="000A301B">
        <w:rPr>
          <w:rFonts w:ascii="Times New Roman" w:hAnsi="Times New Roman" w:cs="Times New Roman"/>
        </w:rPr>
        <w:t xml:space="preserve"> per </w:t>
      </w:r>
      <w:proofErr w:type="spellStart"/>
      <w:r w:rsidRPr="000A301B">
        <w:rPr>
          <w:rFonts w:ascii="Times New Roman" w:hAnsi="Times New Roman" w:cs="Times New Roman"/>
        </w:rPr>
        <w:t>var</w:t>
      </w:r>
      <w:proofErr w:type="spellEnd"/>
      <w:r w:rsidRPr="000A301B">
        <w:rPr>
          <w:rFonts w:ascii="Times New Roman" w:hAnsi="Times New Roman" w:cs="Times New Roman"/>
        </w:rPr>
        <w:t>')</w:t>
      </w:r>
    </w:p>
    <w:p w:rsidR="000A301B" w:rsidRPr="000A301B" w:rsidRDefault="000A301B" w:rsidP="000A301B">
      <w:pPr>
        <w:rPr>
          <w:rFonts w:ascii="Times New Roman" w:hAnsi="Times New Roman" w:cs="Times New Roman"/>
        </w:rPr>
      </w:pPr>
      <w:proofErr w:type="spellStart"/>
      <w:r w:rsidRPr="000A301B">
        <w:rPr>
          <w:rFonts w:ascii="Times New Roman" w:hAnsi="Times New Roman" w:cs="Times New Roman"/>
        </w:rPr>
        <w:t>CerealData$missSugar</w:t>
      </w:r>
      <w:proofErr w:type="spellEnd"/>
      <w:r w:rsidRPr="000A301B">
        <w:rPr>
          <w:rFonts w:ascii="Times New Roman" w:hAnsi="Times New Roman" w:cs="Times New Roman"/>
        </w:rPr>
        <w:t xml:space="preserve"> &lt;- </w:t>
      </w:r>
      <w:proofErr w:type="spellStart"/>
      <w:proofErr w:type="gramStart"/>
      <w:r w:rsidRPr="000A301B">
        <w:rPr>
          <w:rFonts w:ascii="Times New Roman" w:hAnsi="Times New Roman" w:cs="Times New Roman"/>
        </w:rPr>
        <w:t>ifelse</w:t>
      </w:r>
      <w:proofErr w:type="spellEnd"/>
      <w:r w:rsidRPr="000A301B">
        <w:rPr>
          <w:rFonts w:ascii="Times New Roman" w:hAnsi="Times New Roman" w:cs="Times New Roman"/>
        </w:rPr>
        <w:t>(</w:t>
      </w:r>
      <w:proofErr w:type="gramEnd"/>
      <w:r w:rsidRPr="000A301B">
        <w:rPr>
          <w:rFonts w:ascii="Times New Roman" w:hAnsi="Times New Roman" w:cs="Times New Roman"/>
        </w:rPr>
        <w:t>is.na(</w:t>
      </w:r>
      <w:proofErr w:type="spellStart"/>
      <w:r w:rsidRPr="000A301B">
        <w:rPr>
          <w:rFonts w:ascii="Times New Roman" w:hAnsi="Times New Roman" w:cs="Times New Roman"/>
        </w:rPr>
        <w:t>CerealData$Sugars</w:t>
      </w:r>
      <w:proofErr w:type="spellEnd"/>
      <w:r w:rsidRPr="000A301B">
        <w:rPr>
          <w:rFonts w:ascii="Times New Roman" w:hAnsi="Times New Roman" w:cs="Times New Roman"/>
        </w:rPr>
        <w:t>), 1, 0)</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which</w:t>
      </w:r>
      <w:proofErr w:type="gramEnd"/>
      <w:r w:rsidRPr="000A301B">
        <w:rPr>
          <w:rFonts w:ascii="Times New Roman" w:hAnsi="Times New Roman" w:cs="Times New Roman"/>
        </w:rPr>
        <w:t>(</w:t>
      </w:r>
      <w:proofErr w:type="spellStart"/>
      <w:r w:rsidRPr="000A301B">
        <w:rPr>
          <w:rFonts w:ascii="Times New Roman" w:hAnsi="Times New Roman" w:cs="Times New Roman"/>
        </w:rPr>
        <w:t>CerealData$missSugar</w:t>
      </w:r>
      <w:proofErr w:type="spellEnd"/>
      <w:r w:rsidRPr="000A301B">
        <w:rPr>
          <w:rFonts w:ascii="Times New Roman" w:hAnsi="Times New Roman" w:cs="Times New Roman"/>
        </w:rPr>
        <w:t xml:space="preserve"> == 1) #43</w:t>
      </w:r>
    </w:p>
    <w:p w:rsidR="000A301B" w:rsidRPr="000A301B" w:rsidRDefault="000A301B" w:rsidP="000A301B">
      <w:pPr>
        <w:rPr>
          <w:rFonts w:ascii="Times New Roman" w:hAnsi="Times New Roman" w:cs="Times New Roman"/>
        </w:rPr>
      </w:pPr>
      <w:proofErr w:type="spellStart"/>
      <w:r w:rsidRPr="000A301B">
        <w:rPr>
          <w:rFonts w:ascii="Times New Roman" w:hAnsi="Times New Roman" w:cs="Times New Roman"/>
        </w:rPr>
        <w:t>CerealData$missFibers</w:t>
      </w:r>
      <w:proofErr w:type="spellEnd"/>
      <w:r w:rsidRPr="000A301B">
        <w:rPr>
          <w:rFonts w:ascii="Times New Roman" w:hAnsi="Times New Roman" w:cs="Times New Roman"/>
        </w:rPr>
        <w:t xml:space="preserve"> &lt;- </w:t>
      </w:r>
      <w:proofErr w:type="spellStart"/>
      <w:proofErr w:type="gramStart"/>
      <w:r w:rsidRPr="000A301B">
        <w:rPr>
          <w:rFonts w:ascii="Times New Roman" w:hAnsi="Times New Roman" w:cs="Times New Roman"/>
        </w:rPr>
        <w:t>ifelse</w:t>
      </w:r>
      <w:proofErr w:type="spellEnd"/>
      <w:r w:rsidRPr="000A301B">
        <w:rPr>
          <w:rFonts w:ascii="Times New Roman" w:hAnsi="Times New Roman" w:cs="Times New Roman"/>
        </w:rPr>
        <w:t>(</w:t>
      </w:r>
      <w:proofErr w:type="gramEnd"/>
      <w:r w:rsidRPr="000A301B">
        <w:rPr>
          <w:rFonts w:ascii="Times New Roman" w:hAnsi="Times New Roman" w:cs="Times New Roman"/>
        </w:rPr>
        <w:t>is.na(</w:t>
      </w:r>
      <w:proofErr w:type="spellStart"/>
      <w:r w:rsidRPr="000A301B">
        <w:rPr>
          <w:rFonts w:ascii="Times New Roman" w:hAnsi="Times New Roman" w:cs="Times New Roman"/>
        </w:rPr>
        <w:t>CerealData$Fibers</w:t>
      </w:r>
      <w:proofErr w:type="spellEnd"/>
      <w:r w:rsidRPr="000A301B">
        <w:rPr>
          <w:rFonts w:ascii="Times New Roman" w:hAnsi="Times New Roman" w:cs="Times New Roman"/>
        </w:rPr>
        <w:t>), 1, 0)</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which</w:t>
      </w:r>
      <w:proofErr w:type="gramEnd"/>
      <w:r w:rsidRPr="000A301B">
        <w:rPr>
          <w:rFonts w:ascii="Times New Roman" w:hAnsi="Times New Roman" w:cs="Times New Roman"/>
        </w:rPr>
        <w:t>(</w:t>
      </w:r>
      <w:proofErr w:type="spellStart"/>
      <w:r w:rsidRPr="000A301B">
        <w:rPr>
          <w:rFonts w:ascii="Times New Roman" w:hAnsi="Times New Roman" w:cs="Times New Roman"/>
        </w:rPr>
        <w:t>CerealData$missFibers</w:t>
      </w:r>
      <w:proofErr w:type="spellEnd"/>
      <w:r w:rsidRPr="000A301B">
        <w:rPr>
          <w:rFonts w:ascii="Times New Roman" w:hAnsi="Times New Roman" w:cs="Times New Roman"/>
        </w:rPr>
        <w:t xml:space="preserve"> == 1) #42</w:t>
      </w:r>
    </w:p>
    <w:p w:rsidR="000A301B" w:rsidRPr="000A301B" w:rsidRDefault="000A301B" w:rsidP="000A301B">
      <w:pPr>
        <w:rPr>
          <w:rFonts w:ascii="Times New Roman" w:hAnsi="Times New Roman" w:cs="Times New Roman"/>
        </w:rPr>
      </w:pPr>
    </w:p>
    <w:p w:rsidR="000A301B" w:rsidRPr="000A301B" w:rsidRDefault="000A301B" w:rsidP="000A301B">
      <w:pPr>
        <w:rPr>
          <w:rFonts w:ascii="Times New Roman" w:hAnsi="Times New Roman" w:cs="Times New Roman"/>
        </w:rPr>
      </w:pPr>
      <w:r w:rsidRPr="000A301B">
        <w:rPr>
          <w:rFonts w:ascii="Times New Roman" w:hAnsi="Times New Roman" w:cs="Times New Roman"/>
        </w:rPr>
        <w:t>#Take out 42,43</w:t>
      </w:r>
    </w:p>
    <w:p w:rsidR="000A301B" w:rsidRPr="000A301B" w:rsidRDefault="000A301B" w:rsidP="000A301B">
      <w:pPr>
        <w:rPr>
          <w:rFonts w:ascii="Times New Roman" w:hAnsi="Times New Roman" w:cs="Times New Roman"/>
        </w:rPr>
      </w:pPr>
      <w:r w:rsidRPr="000A301B">
        <w:rPr>
          <w:rFonts w:ascii="Times New Roman" w:hAnsi="Times New Roman" w:cs="Times New Roman"/>
        </w:rPr>
        <w:t xml:space="preserve">CerealData2 &lt;- </w:t>
      </w:r>
      <w:proofErr w:type="spellStart"/>
      <w:proofErr w:type="gramStart"/>
      <w:r w:rsidRPr="000A301B">
        <w:rPr>
          <w:rFonts w:ascii="Times New Roman" w:hAnsi="Times New Roman" w:cs="Times New Roman"/>
        </w:rPr>
        <w:t>CerealData</w:t>
      </w:r>
      <w:proofErr w:type="spellEnd"/>
      <w:r w:rsidRPr="000A301B">
        <w:rPr>
          <w:rFonts w:ascii="Times New Roman" w:hAnsi="Times New Roman" w:cs="Times New Roman"/>
        </w:rPr>
        <w:t>[</w:t>
      </w:r>
      <w:proofErr w:type="gramEnd"/>
      <w:r w:rsidRPr="000A301B">
        <w:rPr>
          <w:rFonts w:ascii="Times New Roman" w:hAnsi="Times New Roman" w:cs="Times New Roman"/>
        </w:rPr>
        <w:t>-c(42,43),]</w:t>
      </w:r>
    </w:p>
    <w:p w:rsidR="000A301B" w:rsidRPr="000A301B" w:rsidRDefault="000A301B" w:rsidP="000A301B">
      <w:pPr>
        <w:rPr>
          <w:rFonts w:ascii="Times New Roman" w:hAnsi="Times New Roman" w:cs="Times New Roman"/>
        </w:rPr>
      </w:pPr>
    </w:p>
    <w:p w:rsidR="000A301B" w:rsidRPr="000A301B" w:rsidRDefault="000A301B" w:rsidP="000A301B">
      <w:pPr>
        <w:rPr>
          <w:rFonts w:ascii="Times New Roman" w:hAnsi="Times New Roman" w:cs="Times New Roman"/>
          <w:b/>
        </w:rPr>
      </w:pPr>
      <w:r w:rsidRPr="000A301B">
        <w:rPr>
          <w:rFonts w:ascii="Times New Roman" w:hAnsi="Times New Roman" w:cs="Times New Roman"/>
          <w:b/>
        </w:rPr>
        <w:t xml:space="preserve">Exploratory Data Analysis </w:t>
      </w:r>
    </w:p>
    <w:p w:rsidR="000A301B" w:rsidRPr="000A301B" w:rsidRDefault="000A301B" w:rsidP="000A301B">
      <w:pPr>
        <w:rPr>
          <w:rFonts w:ascii="Times New Roman" w:hAnsi="Times New Roman" w:cs="Times New Roman"/>
        </w:rPr>
      </w:pP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summary</w:t>
      </w:r>
      <w:proofErr w:type="gramEnd"/>
      <w:r w:rsidRPr="000A301B">
        <w:rPr>
          <w:rFonts w:ascii="Times New Roman" w:hAnsi="Times New Roman" w:cs="Times New Roman"/>
        </w:rPr>
        <w:t>(CerealData2$Calories)</w:t>
      </w:r>
    </w:p>
    <w:p w:rsidR="000A301B" w:rsidRPr="000A301B" w:rsidRDefault="000A301B" w:rsidP="000A301B">
      <w:pPr>
        <w:rPr>
          <w:rFonts w:ascii="Times New Roman" w:hAnsi="Times New Roman" w:cs="Times New Roman"/>
        </w:rPr>
      </w:pPr>
      <w:proofErr w:type="spellStart"/>
      <w:proofErr w:type="gramStart"/>
      <w:r w:rsidRPr="000A301B">
        <w:rPr>
          <w:rFonts w:ascii="Times New Roman" w:hAnsi="Times New Roman" w:cs="Times New Roman"/>
        </w:rPr>
        <w:t>sd</w:t>
      </w:r>
      <w:proofErr w:type="spellEnd"/>
      <w:proofErr w:type="gramEnd"/>
      <w:r w:rsidRPr="000A301B">
        <w:rPr>
          <w:rFonts w:ascii="Times New Roman" w:hAnsi="Times New Roman" w:cs="Times New Roman"/>
        </w:rPr>
        <w:t>(CerealData2$Calories)</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summary</w:t>
      </w:r>
      <w:proofErr w:type="gramEnd"/>
      <w:r w:rsidRPr="000A301B">
        <w:rPr>
          <w:rFonts w:ascii="Times New Roman" w:hAnsi="Times New Roman" w:cs="Times New Roman"/>
        </w:rPr>
        <w:t>(CerealData2$Sugar)</w:t>
      </w:r>
    </w:p>
    <w:p w:rsidR="000A301B" w:rsidRPr="000A301B" w:rsidRDefault="000A301B" w:rsidP="000A301B">
      <w:pPr>
        <w:rPr>
          <w:rFonts w:ascii="Times New Roman" w:hAnsi="Times New Roman" w:cs="Times New Roman"/>
        </w:rPr>
      </w:pPr>
      <w:proofErr w:type="spellStart"/>
      <w:proofErr w:type="gramStart"/>
      <w:r w:rsidRPr="000A301B">
        <w:rPr>
          <w:rFonts w:ascii="Times New Roman" w:hAnsi="Times New Roman" w:cs="Times New Roman"/>
        </w:rPr>
        <w:t>sd</w:t>
      </w:r>
      <w:proofErr w:type="spellEnd"/>
      <w:proofErr w:type="gramEnd"/>
      <w:r w:rsidRPr="000A301B">
        <w:rPr>
          <w:rFonts w:ascii="Times New Roman" w:hAnsi="Times New Roman" w:cs="Times New Roman"/>
        </w:rPr>
        <w:t>(CerealData2$Sugar)</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summary</w:t>
      </w:r>
      <w:proofErr w:type="gramEnd"/>
      <w:r w:rsidRPr="000A301B">
        <w:rPr>
          <w:rFonts w:ascii="Times New Roman" w:hAnsi="Times New Roman" w:cs="Times New Roman"/>
        </w:rPr>
        <w:t>(CerealData2$Fiber)</w:t>
      </w:r>
    </w:p>
    <w:p w:rsidR="000A301B" w:rsidRPr="000A301B" w:rsidRDefault="000A301B" w:rsidP="000A301B">
      <w:pPr>
        <w:rPr>
          <w:rFonts w:ascii="Times New Roman" w:hAnsi="Times New Roman" w:cs="Times New Roman"/>
        </w:rPr>
      </w:pPr>
      <w:proofErr w:type="spellStart"/>
      <w:proofErr w:type="gramStart"/>
      <w:r w:rsidRPr="000A301B">
        <w:rPr>
          <w:rFonts w:ascii="Times New Roman" w:hAnsi="Times New Roman" w:cs="Times New Roman"/>
        </w:rPr>
        <w:t>sd</w:t>
      </w:r>
      <w:proofErr w:type="spellEnd"/>
      <w:proofErr w:type="gramEnd"/>
      <w:r w:rsidRPr="000A301B">
        <w:rPr>
          <w:rFonts w:ascii="Times New Roman" w:hAnsi="Times New Roman" w:cs="Times New Roman"/>
        </w:rPr>
        <w:t>(CerealData2$Fiber)</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summary</w:t>
      </w:r>
      <w:proofErr w:type="gramEnd"/>
      <w:r w:rsidRPr="000A301B">
        <w:rPr>
          <w:rFonts w:ascii="Times New Roman" w:hAnsi="Times New Roman" w:cs="Times New Roman"/>
        </w:rPr>
        <w:t>(CerealData2$Protein)</w:t>
      </w:r>
    </w:p>
    <w:p w:rsidR="000A301B" w:rsidRPr="000A301B" w:rsidRDefault="000A301B" w:rsidP="000A301B">
      <w:pPr>
        <w:rPr>
          <w:rFonts w:ascii="Times New Roman" w:hAnsi="Times New Roman" w:cs="Times New Roman"/>
        </w:rPr>
      </w:pPr>
      <w:proofErr w:type="spellStart"/>
      <w:proofErr w:type="gramStart"/>
      <w:r w:rsidRPr="000A301B">
        <w:rPr>
          <w:rFonts w:ascii="Times New Roman" w:hAnsi="Times New Roman" w:cs="Times New Roman"/>
        </w:rPr>
        <w:t>sd</w:t>
      </w:r>
      <w:proofErr w:type="spellEnd"/>
      <w:proofErr w:type="gramEnd"/>
      <w:r w:rsidRPr="000A301B">
        <w:rPr>
          <w:rFonts w:ascii="Times New Roman" w:hAnsi="Times New Roman" w:cs="Times New Roman"/>
        </w:rPr>
        <w:t>(CerealData2$Protein)</w:t>
      </w:r>
    </w:p>
    <w:p w:rsidR="000A301B" w:rsidRPr="000A301B" w:rsidRDefault="000A301B" w:rsidP="000A301B">
      <w:pPr>
        <w:rPr>
          <w:rFonts w:ascii="Times New Roman" w:hAnsi="Times New Roman" w:cs="Times New Roman"/>
        </w:rPr>
      </w:pP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table</w:t>
      </w:r>
      <w:proofErr w:type="gramEnd"/>
      <w:r w:rsidRPr="000A301B">
        <w:rPr>
          <w:rFonts w:ascii="Times New Roman" w:hAnsi="Times New Roman" w:cs="Times New Roman"/>
        </w:rPr>
        <w:t>(CerealData2$TopTen,CerealData2$NameType)</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table</w:t>
      </w:r>
      <w:proofErr w:type="gramEnd"/>
      <w:r w:rsidRPr="000A301B">
        <w:rPr>
          <w:rFonts w:ascii="Times New Roman" w:hAnsi="Times New Roman" w:cs="Times New Roman"/>
        </w:rPr>
        <w:t>(CerealData2$TopTen,CerealData2$Manufacturer)</w:t>
      </w:r>
    </w:p>
    <w:p w:rsidR="000A301B" w:rsidRPr="000A301B" w:rsidRDefault="000A301B" w:rsidP="000A301B">
      <w:pPr>
        <w:rPr>
          <w:rFonts w:ascii="Times New Roman" w:hAnsi="Times New Roman" w:cs="Times New Roman"/>
        </w:rPr>
      </w:pPr>
      <w:r w:rsidRPr="000A301B">
        <w:rPr>
          <w:rFonts w:ascii="Times New Roman" w:hAnsi="Times New Roman" w:cs="Times New Roman"/>
        </w:rPr>
        <w:t>#Malt-O-Meal has no cereals in the top 10</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table</w:t>
      </w:r>
      <w:proofErr w:type="gramEnd"/>
      <w:r w:rsidRPr="000A301B">
        <w:rPr>
          <w:rFonts w:ascii="Times New Roman" w:hAnsi="Times New Roman" w:cs="Times New Roman"/>
        </w:rPr>
        <w:t>(CerealData2$TopTen,CerealData2$Crunchy)</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table</w:t>
      </w:r>
      <w:proofErr w:type="gramEnd"/>
      <w:r w:rsidRPr="000A301B">
        <w:rPr>
          <w:rFonts w:ascii="Times New Roman" w:hAnsi="Times New Roman" w:cs="Times New Roman"/>
        </w:rPr>
        <w:t>(CerealData2$NameType,CerealData2$Crunchy)</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table</w:t>
      </w:r>
      <w:proofErr w:type="gramEnd"/>
      <w:r w:rsidRPr="000A301B">
        <w:rPr>
          <w:rFonts w:ascii="Times New Roman" w:hAnsi="Times New Roman" w:cs="Times New Roman"/>
        </w:rPr>
        <w:t>(CerealData2$TopTen,CerealData2$NutritionAds)</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table</w:t>
      </w:r>
      <w:proofErr w:type="gramEnd"/>
      <w:r w:rsidRPr="000A301B">
        <w:rPr>
          <w:rFonts w:ascii="Times New Roman" w:hAnsi="Times New Roman" w:cs="Times New Roman"/>
        </w:rPr>
        <w:t>(CerealData2$TopTen,CerealData2$Character)</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table</w:t>
      </w:r>
      <w:proofErr w:type="gramEnd"/>
      <w:r w:rsidRPr="000A301B">
        <w:rPr>
          <w:rFonts w:ascii="Times New Roman" w:hAnsi="Times New Roman" w:cs="Times New Roman"/>
        </w:rPr>
        <w:t>(CerealData2$TopTen,CerealData2$Variety)</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table</w:t>
      </w:r>
      <w:proofErr w:type="gramEnd"/>
      <w:r w:rsidRPr="000A301B">
        <w:rPr>
          <w:rFonts w:ascii="Times New Roman" w:hAnsi="Times New Roman" w:cs="Times New Roman"/>
        </w:rPr>
        <w:t>(CerealData2$TopTen)</w:t>
      </w:r>
    </w:p>
    <w:p w:rsidR="000A301B" w:rsidRPr="000A301B" w:rsidRDefault="000A301B" w:rsidP="000A301B">
      <w:pPr>
        <w:rPr>
          <w:rFonts w:ascii="Times New Roman" w:hAnsi="Times New Roman" w:cs="Times New Roman"/>
        </w:rPr>
      </w:pPr>
      <w:proofErr w:type="spellStart"/>
      <w:proofErr w:type="gramStart"/>
      <w:r w:rsidRPr="000A301B">
        <w:rPr>
          <w:rFonts w:ascii="Times New Roman" w:hAnsi="Times New Roman" w:cs="Times New Roman"/>
        </w:rPr>
        <w:t>dev.off</w:t>
      </w:r>
      <w:proofErr w:type="spellEnd"/>
      <w:proofErr w:type="gramEnd"/>
      <w:r w:rsidRPr="000A301B">
        <w:rPr>
          <w:rFonts w:ascii="Times New Roman" w:hAnsi="Times New Roman" w:cs="Times New Roman"/>
        </w:rPr>
        <w:t>()</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boxplot</w:t>
      </w:r>
      <w:proofErr w:type="gramEnd"/>
      <w:r w:rsidRPr="000A301B">
        <w:rPr>
          <w:rFonts w:ascii="Times New Roman" w:hAnsi="Times New Roman" w:cs="Times New Roman"/>
        </w:rPr>
        <w:t>(</w:t>
      </w:r>
      <w:proofErr w:type="spellStart"/>
      <w:r w:rsidRPr="000A301B">
        <w:rPr>
          <w:rFonts w:ascii="Times New Roman" w:hAnsi="Times New Roman" w:cs="Times New Roman"/>
        </w:rPr>
        <w:t>Sugars~Manufacturer</w:t>
      </w:r>
      <w:proofErr w:type="spellEnd"/>
      <w:r w:rsidRPr="000A301B">
        <w:rPr>
          <w:rFonts w:ascii="Times New Roman" w:hAnsi="Times New Roman" w:cs="Times New Roman"/>
        </w:rPr>
        <w:t>, data=</w:t>
      </w:r>
      <w:proofErr w:type="spellStart"/>
      <w:r w:rsidRPr="000A301B">
        <w:rPr>
          <w:rFonts w:ascii="Times New Roman" w:hAnsi="Times New Roman" w:cs="Times New Roman"/>
        </w:rPr>
        <w:t>CerealData</w:t>
      </w:r>
      <w:proofErr w:type="spellEnd"/>
      <w:r w:rsidRPr="000A301B">
        <w:rPr>
          <w:rFonts w:ascii="Times New Roman" w:hAnsi="Times New Roman" w:cs="Times New Roman"/>
        </w:rPr>
        <w:t>[-c(42,43),])</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boxplot</w:t>
      </w:r>
      <w:proofErr w:type="gramEnd"/>
      <w:r w:rsidRPr="000A301B">
        <w:rPr>
          <w:rFonts w:ascii="Times New Roman" w:hAnsi="Times New Roman" w:cs="Times New Roman"/>
        </w:rPr>
        <w:t>(</w:t>
      </w:r>
      <w:proofErr w:type="spellStart"/>
      <w:r w:rsidRPr="000A301B">
        <w:rPr>
          <w:rFonts w:ascii="Times New Roman" w:hAnsi="Times New Roman" w:cs="Times New Roman"/>
        </w:rPr>
        <w:t>Fibers~Manufacturer</w:t>
      </w:r>
      <w:proofErr w:type="spellEnd"/>
      <w:r w:rsidRPr="000A301B">
        <w:rPr>
          <w:rFonts w:ascii="Times New Roman" w:hAnsi="Times New Roman" w:cs="Times New Roman"/>
        </w:rPr>
        <w:t>, data=CerealData2)</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boxplot</w:t>
      </w:r>
      <w:proofErr w:type="gramEnd"/>
      <w:r w:rsidRPr="000A301B">
        <w:rPr>
          <w:rFonts w:ascii="Times New Roman" w:hAnsi="Times New Roman" w:cs="Times New Roman"/>
        </w:rPr>
        <w:t>(</w:t>
      </w:r>
      <w:proofErr w:type="spellStart"/>
      <w:r w:rsidRPr="000A301B">
        <w:rPr>
          <w:rFonts w:ascii="Times New Roman" w:hAnsi="Times New Roman" w:cs="Times New Roman"/>
        </w:rPr>
        <w:t>Protein~Manufacturer</w:t>
      </w:r>
      <w:proofErr w:type="spellEnd"/>
      <w:r w:rsidRPr="000A301B">
        <w:rPr>
          <w:rFonts w:ascii="Times New Roman" w:hAnsi="Times New Roman" w:cs="Times New Roman"/>
        </w:rPr>
        <w:t>, data=CerealData2)</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boxplot</w:t>
      </w:r>
      <w:proofErr w:type="gramEnd"/>
      <w:r w:rsidRPr="000A301B">
        <w:rPr>
          <w:rFonts w:ascii="Times New Roman" w:hAnsi="Times New Roman" w:cs="Times New Roman"/>
        </w:rPr>
        <w:t>(</w:t>
      </w:r>
      <w:proofErr w:type="spellStart"/>
      <w:r w:rsidRPr="000A301B">
        <w:rPr>
          <w:rFonts w:ascii="Times New Roman" w:hAnsi="Times New Roman" w:cs="Times New Roman"/>
        </w:rPr>
        <w:t>Calories~Manufacturer</w:t>
      </w:r>
      <w:proofErr w:type="spellEnd"/>
      <w:r w:rsidRPr="000A301B">
        <w:rPr>
          <w:rFonts w:ascii="Times New Roman" w:hAnsi="Times New Roman" w:cs="Times New Roman"/>
        </w:rPr>
        <w:t>, data=CerealData2)</w:t>
      </w:r>
    </w:p>
    <w:p w:rsidR="000A301B" w:rsidRPr="000A301B" w:rsidRDefault="000A301B" w:rsidP="000A301B">
      <w:pPr>
        <w:rPr>
          <w:rFonts w:ascii="Times New Roman" w:hAnsi="Times New Roman" w:cs="Times New Roman"/>
        </w:rPr>
      </w:pPr>
    </w:p>
    <w:p w:rsidR="000A301B" w:rsidRPr="000A301B" w:rsidRDefault="000A301B" w:rsidP="000A301B">
      <w:pPr>
        <w:rPr>
          <w:rFonts w:ascii="Times New Roman" w:hAnsi="Times New Roman" w:cs="Times New Roman"/>
        </w:rPr>
      </w:pP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plot</w:t>
      </w:r>
      <w:proofErr w:type="gramEnd"/>
      <w:r w:rsidRPr="000A301B">
        <w:rPr>
          <w:rFonts w:ascii="Times New Roman" w:hAnsi="Times New Roman" w:cs="Times New Roman"/>
        </w:rPr>
        <w:t>(</w:t>
      </w:r>
      <w:proofErr w:type="spellStart"/>
      <w:r w:rsidRPr="000A301B">
        <w:rPr>
          <w:rFonts w:ascii="Times New Roman" w:hAnsi="Times New Roman" w:cs="Times New Roman"/>
        </w:rPr>
        <w:t>TopTen~Sugars</w:t>
      </w:r>
      <w:proofErr w:type="spellEnd"/>
      <w:r w:rsidRPr="000A301B">
        <w:rPr>
          <w:rFonts w:ascii="Times New Roman" w:hAnsi="Times New Roman" w:cs="Times New Roman"/>
        </w:rPr>
        <w:t xml:space="preserve">, data=CerealData2, </w:t>
      </w:r>
      <w:proofErr w:type="spellStart"/>
      <w:r w:rsidRPr="000A301B">
        <w:rPr>
          <w:rFonts w:ascii="Times New Roman" w:hAnsi="Times New Roman" w:cs="Times New Roman"/>
        </w:rPr>
        <w:t>xlab</w:t>
      </w:r>
      <w:proofErr w:type="spellEnd"/>
      <w:r w:rsidRPr="000A301B">
        <w:rPr>
          <w:rFonts w:ascii="Times New Roman" w:hAnsi="Times New Roman" w:cs="Times New Roman"/>
        </w:rPr>
        <w:t xml:space="preserve">="Sugars", </w:t>
      </w:r>
      <w:proofErr w:type="spellStart"/>
      <w:r w:rsidRPr="000A301B">
        <w:rPr>
          <w:rFonts w:ascii="Times New Roman" w:hAnsi="Times New Roman" w:cs="Times New Roman"/>
        </w:rPr>
        <w:t>ylab</w:t>
      </w:r>
      <w:proofErr w:type="spellEnd"/>
      <w:r w:rsidRPr="000A301B">
        <w:rPr>
          <w:rFonts w:ascii="Times New Roman" w:hAnsi="Times New Roman" w:cs="Times New Roman"/>
        </w:rPr>
        <w:t>="Probability of Being in Top 10")</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title</w:t>
      </w:r>
      <w:proofErr w:type="gramEnd"/>
      <w:r w:rsidRPr="000A301B">
        <w:rPr>
          <w:rFonts w:ascii="Times New Roman" w:hAnsi="Times New Roman" w:cs="Times New Roman"/>
        </w:rPr>
        <w:t>("Top 10 against Sugars")</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plot</w:t>
      </w:r>
      <w:proofErr w:type="gramEnd"/>
      <w:r w:rsidRPr="000A301B">
        <w:rPr>
          <w:rFonts w:ascii="Times New Roman" w:hAnsi="Times New Roman" w:cs="Times New Roman"/>
        </w:rPr>
        <w:t>(</w:t>
      </w:r>
      <w:proofErr w:type="spellStart"/>
      <w:r w:rsidRPr="000A301B">
        <w:rPr>
          <w:rFonts w:ascii="Times New Roman" w:hAnsi="Times New Roman" w:cs="Times New Roman"/>
        </w:rPr>
        <w:t>TopTen~Fibers</w:t>
      </w:r>
      <w:proofErr w:type="spellEnd"/>
      <w:r w:rsidRPr="000A301B">
        <w:rPr>
          <w:rFonts w:ascii="Times New Roman" w:hAnsi="Times New Roman" w:cs="Times New Roman"/>
        </w:rPr>
        <w:t xml:space="preserve">, data=CerealData2, </w:t>
      </w:r>
      <w:proofErr w:type="spellStart"/>
      <w:r w:rsidRPr="000A301B">
        <w:rPr>
          <w:rFonts w:ascii="Times New Roman" w:hAnsi="Times New Roman" w:cs="Times New Roman"/>
        </w:rPr>
        <w:t>xlab</w:t>
      </w:r>
      <w:proofErr w:type="spellEnd"/>
      <w:r w:rsidRPr="000A301B">
        <w:rPr>
          <w:rFonts w:ascii="Times New Roman" w:hAnsi="Times New Roman" w:cs="Times New Roman"/>
        </w:rPr>
        <w:t xml:space="preserve">="Fibers", </w:t>
      </w:r>
      <w:proofErr w:type="spellStart"/>
      <w:r w:rsidRPr="000A301B">
        <w:rPr>
          <w:rFonts w:ascii="Times New Roman" w:hAnsi="Times New Roman" w:cs="Times New Roman"/>
        </w:rPr>
        <w:t>ylab</w:t>
      </w:r>
      <w:proofErr w:type="spellEnd"/>
      <w:r w:rsidRPr="000A301B">
        <w:rPr>
          <w:rFonts w:ascii="Times New Roman" w:hAnsi="Times New Roman" w:cs="Times New Roman"/>
        </w:rPr>
        <w:t>="Probability of Being in Top 10")</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lastRenderedPageBreak/>
        <w:t>title</w:t>
      </w:r>
      <w:proofErr w:type="gramEnd"/>
      <w:r w:rsidRPr="000A301B">
        <w:rPr>
          <w:rFonts w:ascii="Times New Roman" w:hAnsi="Times New Roman" w:cs="Times New Roman"/>
        </w:rPr>
        <w:t>("Top 10 against Fibers")</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plot</w:t>
      </w:r>
      <w:proofErr w:type="gramEnd"/>
      <w:r w:rsidRPr="000A301B">
        <w:rPr>
          <w:rFonts w:ascii="Times New Roman" w:hAnsi="Times New Roman" w:cs="Times New Roman"/>
        </w:rPr>
        <w:t>(</w:t>
      </w:r>
      <w:proofErr w:type="spellStart"/>
      <w:r w:rsidRPr="000A301B">
        <w:rPr>
          <w:rFonts w:ascii="Times New Roman" w:hAnsi="Times New Roman" w:cs="Times New Roman"/>
        </w:rPr>
        <w:t>TopTen~Protein</w:t>
      </w:r>
      <w:proofErr w:type="spellEnd"/>
      <w:r w:rsidRPr="000A301B">
        <w:rPr>
          <w:rFonts w:ascii="Times New Roman" w:hAnsi="Times New Roman" w:cs="Times New Roman"/>
        </w:rPr>
        <w:t xml:space="preserve">, data=CerealData2, </w:t>
      </w:r>
      <w:proofErr w:type="spellStart"/>
      <w:r w:rsidRPr="000A301B">
        <w:rPr>
          <w:rFonts w:ascii="Times New Roman" w:hAnsi="Times New Roman" w:cs="Times New Roman"/>
        </w:rPr>
        <w:t>xlab</w:t>
      </w:r>
      <w:proofErr w:type="spellEnd"/>
      <w:r w:rsidRPr="000A301B">
        <w:rPr>
          <w:rFonts w:ascii="Times New Roman" w:hAnsi="Times New Roman" w:cs="Times New Roman"/>
        </w:rPr>
        <w:t xml:space="preserve">="Protein", </w:t>
      </w:r>
      <w:proofErr w:type="spellStart"/>
      <w:r w:rsidRPr="000A301B">
        <w:rPr>
          <w:rFonts w:ascii="Times New Roman" w:hAnsi="Times New Roman" w:cs="Times New Roman"/>
        </w:rPr>
        <w:t>ylab</w:t>
      </w:r>
      <w:proofErr w:type="spellEnd"/>
      <w:r w:rsidRPr="000A301B">
        <w:rPr>
          <w:rFonts w:ascii="Times New Roman" w:hAnsi="Times New Roman" w:cs="Times New Roman"/>
        </w:rPr>
        <w:t>="Probability of Being in Top 10")</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title</w:t>
      </w:r>
      <w:proofErr w:type="gramEnd"/>
      <w:r w:rsidRPr="000A301B">
        <w:rPr>
          <w:rFonts w:ascii="Times New Roman" w:hAnsi="Times New Roman" w:cs="Times New Roman"/>
        </w:rPr>
        <w:t>("Top 10 against Protein")</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plot</w:t>
      </w:r>
      <w:proofErr w:type="gramEnd"/>
      <w:r w:rsidRPr="000A301B">
        <w:rPr>
          <w:rFonts w:ascii="Times New Roman" w:hAnsi="Times New Roman" w:cs="Times New Roman"/>
        </w:rPr>
        <w:t>(</w:t>
      </w:r>
      <w:proofErr w:type="spellStart"/>
      <w:r w:rsidRPr="000A301B">
        <w:rPr>
          <w:rFonts w:ascii="Times New Roman" w:hAnsi="Times New Roman" w:cs="Times New Roman"/>
        </w:rPr>
        <w:t>TopTen~Calories</w:t>
      </w:r>
      <w:proofErr w:type="spellEnd"/>
      <w:r w:rsidRPr="000A301B">
        <w:rPr>
          <w:rFonts w:ascii="Times New Roman" w:hAnsi="Times New Roman" w:cs="Times New Roman"/>
        </w:rPr>
        <w:t xml:space="preserve">, data=CerealData2, </w:t>
      </w:r>
      <w:proofErr w:type="spellStart"/>
      <w:r w:rsidRPr="000A301B">
        <w:rPr>
          <w:rFonts w:ascii="Times New Roman" w:hAnsi="Times New Roman" w:cs="Times New Roman"/>
        </w:rPr>
        <w:t>xlab</w:t>
      </w:r>
      <w:proofErr w:type="spellEnd"/>
      <w:r w:rsidRPr="000A301B">
        <w:rPr>
          <w:rFonts w:ascii="Times New Roman" w:hAnsi="Times New Roman" w:cs="Times New Roman"/>
        </w:rPr>
        <w:t xml:space="preserve">="Calories", </w:t>
      </w:r>
      <w:proofErr w:type="spellStart"/>
      <w:r w:rsidRPr="000A301B">
        <w:rPr>
          <w:rFonts w:ascii="Times New Roman" w:hAnsi="Times New Roman" w:cs="Times New Roman"/>
        </w:rPr>
        <w:t>ylab</w:t>
      </w:r>
      <w:proofErr w:type="spellEnd"/>
      <w:r w:rsidRPr="000A301B">
        <w:rPr>
          <w:rFonts w:ascii="Times New Roman" w:hAnsi="Times New Roman" w:cs="Times New Roman"/>
        </w:rPr>
        <w:t>="Probability of Being in Top 10")</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title</w:t>
      </w:r>
      <w:proofErr w:type="gramEnd"/>
      <w:r w:rsidRPr="000A301B">
        <w:rPr>
          <w:rFonts w:ascii="Times New Roman" w:hAnsi="Times New Roman" w:cs="Times New Roman"/>
        </w:rPr>
        <w:t>("Top 10 against Calories")</w:t>
      </w:r>
    </w:p>
    <w:p w:rsidR="000A301B" w:rsidRPr="000A301B" w:rsidRDefault="000A301B" w:rsidP="000A301B">
      <w:pPr>
        <w:rPr>
          <w:rFonts w:ascii="Times New Roman" w:hAnsi="Times New Roman" w:cs="Times New Roman"/>
        </w:rPr>
      </w:pP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library</w:t>
      </w:r>
      <w:proofErr w:type="gramEnd"/>
      <w:r w:rsidRPr="000A301B">
        <w:rPr>
          <w:rFonts w:ascii="Times New Roman" w:hAnsi="Times New Roman" w:cs="Times New Roman"/>
        </w:rPr>
        <w:t>(car)</w:t>
      </w:r>
    </w:p>
    <w:p w:rsidR="000A301B" w:rsidRPr="000A301B" w:rsidRDefault="000A301B" w:rsidP="000A301B">
      <w:pPr>
        <w:rPr>
          <w:rFonts w:ascii="Times New Roman" w:hAnsi="Times New Roman" w:cs="Times New Roman"/>
        </w:rPr>
      </w:pPr>
      <w:proofErr w:type="spellStart"/>
      <w:proofErr w:type="gramStart"/>
      <w:r w:rsidRPr="000A301B">
        <w:rPr>
          <w:rFonts w:ascii="Times New Roman" w:hAnsi="Times New Roman" w:cs="Times New Roman"/>
        </w:rPr>
        <w:t>scatterplotMatrix</w:t>
      </w:r>
      <w:proofErr w:type="spellEnd"/>
      <w:proofErr w:type="gramEnd"/>
      <w:r w:rsidRPr="000A301B">
        <w:rPr>
          <w:rFonts w:ascii="Times New Roman" w:hAnsi="Times New Roman" w:cs="Times New Roman"/>
        </w:rPr>
        <w:t xml:space="preserve">(CerealData2[,-c(1,2,11,14,15)], diagonal="histogram", smooth=FALSE, </w:t>
      </w:r>
      <w:proofErr w:type="spellStart"/>
      <w:r w:rsidRPr="000A301B">
        <w:rPr>
          <w:rFonts w:ascii="Times New Roman" w:hAnsi="Times New Roman" w:cs="Times New Roman"/>
        </w:rPr>
        <w:t>reg.line</w:t>
      </w:r>
      <w:proofErr w:type="spellEnd"/>
      <w:r w:rsidRPr="000A301B">
        <w:rPr>
          <w:rFonts w:ascii="Times New Roman" w:hAnsi="Times New Roman" w:cs="Times New Roman"/>
        </w:rPr>
        <w:t>=FALSE)</w:t>
      </w:r>
    </w:p>
    <w:p w:rsidR="000A301B" w:rsidRPr="000A301B" w:rsidRDefault="000A301B" w:rsidP="000A301B">
      <w:pPr>
        <w:rPr>
          <w:rFonts w:ascii="Times New Roman" w:hAnsi="Times New Roman" w:cs="Times New Roman"/>
        </w:rPr>
      </w:pP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head</w:t>
      </w:r>
      <w:proofErr w:type="gramEnd"/>
      <w:r w:rsidRPr="000A301B">
        <w:rPr>
          <w:rFonts w:ascii="Times New Roman" w:hAnsi="Times New Roman" w:cs="Times New Roman"/>
        </w:rPr>
        <w:t>(CerealData2)</w:t>
      </w:r>
    </w:p>
    <w:p w:rsidR="000A301B" w:rsidRPr="000A301B" w:rsidRDefault="000A301B" w:rsidP="000A301B">
      <w:pPr>
        <w:rPr>
          <w:rFonts w:ascii="Times New Roman" w:hAnsi="Times New Roman" w:cs="Times New Roman"/>
        </w:rPr>
      </w:pPr>
      <w:proofErr w:type="spellStart"/>
      <w:proofErr w:type="gramStart"/>
      <w:r w:rsidRPr="000A301B">
        <w:rPr>
          <w:rFonts w:ascii="Times New Roman" w:hAnsi="Times New Roman" w:cs="Times New Roman"/>
        </w:rPr>
        <w:t>scatterplotMatrix</w:t>
      </w:r>
      <w:proofErr w:type="spellEnd"/>
      <w:proofErr w:type="gramEnd"/>
      <w:r w:rsidRPr="000A301B">
        <w:rPr>
          <w:rFonts w:ascii="Times New Roman" w:hAnsi="Times New Roman" w:cs="Times New Roman"/>
        </w:rPr>
        <w:t>(CerealData2[,c(13,5,6,7,8)])</w:t>
      </w:r>
    </w:p>
    <w:p w:rsidR="000A301B" w:rsidRPr="000A301B" w:rsidRDefault="000A301B" w:rsidP="000A301B">
      <w:pPr>
        <w:rPr>
          <w:rFonts w:ascii="Times New Roman" w:hAnsi="Times New Roman" w:cs="Times New Roman"/>
        </w:rPr>
      </w:pPr>
    </w:p>
    <w:p w:rsidR="000A301B" w:rsidRPr="000A301B" w:rsidRDefault="000A301B" w:rsidP="000A301B">
      <w:pPr>
        <w:rPr>
          <w:rFonts w:ascii="Times New Roman" w:hAnsi="Times New Roman" w:cs="Times New Roman"/>
          <w:b/>
        </w:rPr>
      </w:pPr>
      <w:r w:rsidRPr="000A301B">
        <w:rPr>
          <w:rFonts w:ascii="Times New Roman" w:hAnsi="Times New Roman" w:cs="Times New Roman"/>
          <w:b/>
        </w:rPr>
        <w:t xml:space="preserve">Model Building Process and Diagnostics  </w:t>
      </w:r>
    </w:p>
    <w:p w:rsidR="000A301B" w:rsidRPr="000A301B" w:rsidRDefault="000A301B" w:rsidP="000A301B">
      <w:pPr>
        <w:rPr>
          <w:rFonts w:ascii="Times New Roman" w:hAnsi="Times New Roman" w:cs="Times New Roman"/>
        </w:rPr>
      </w:pPr>
    </w:p>
    <w:p w:rsidR="000A301B" w:rsidRPr="000A301B" w:rsidRDefault="000A301B" w:rsidP="000A301B">
      <w:pPr>
        <w:rPr>
          <w:rFonts w:ascii="Times New Roman" w:hAnsi="Times New Roman" w:cs="Times New Roman"/>
        </w:rPr>
      </w:pPr>
      <w:proofErr w:type="spellStart"/>
      <w:proofErr w:type="gramStart"/>
      <w:r w:rsidRPr="000A301B">
        <w:rPr>
          <w:rFonts w:ascii="Times New Roman" w:hAnsi="Times New Roman" w:cs="Times New Roman"/>
        </w:rPr>
        <w:t>cereal.glm</w:t>
      </w:r>
      <w:proofErr w:type="spellEnd"/>
      <w:proofErr w:type="gramEnd"/>
      <w:r w:rsidRPr="000A301B">
        <w:rPr>
          <w:rFonts w:ascii="Times New Roman" w:hAnsi="Times New Roman" w:cs="Times New Roman"/>
        </w:rPr>
        <w:t xml:space="preserve"> &lt;-</w:t>
      </w:r>
      <w:proofErr w:type="spellStart"/>
      <w:r w:rsidRPr="000A301B">
        <w:rPr>
          <w:rFonts w:ascii="Times New Roman" w:hAnsi="Times New Roman" w:cs="Times New Roman"/>
        </w:rPr>
        <w:t>glm</w:t>
      </w:r>
      <w:proofErr w:type="spellEnd"/>
      <w:r w:rsidRPr="000A301B">
        <w:rPr>
          <w:rFonts w:ascii="Times New Roman" w:hAnsi="Times New Roman" w:cs="Times New Roman"/>
        </w:rPr>
        <w:t>(</w:t>
      </w:r>
      <w:proofErr w:type="spellStart"/>
      <w:r w:rsidRPr="000A301B">
        <w:rPr>
          <w:rFonts w:ascii="Times New Roman" w:hAnsi="Times New Roman" w:cs="Times New Roman"/>
        </w:rPr>
        <w:t>TopTen~NameType+Crunchy+Calories+Fibers+I</w:t>
      </w:r>
      <w:proofErr w:type="spellEnd"/>
      <w:r w:rsidRPr="000A301B">
        <w:rPr>
          <w:rFonts w:ascii="Times New Roman" w:hAnsi="Times New Roman" w:cs="Times New Roman"/>
        </w:rPr>
        <w:t>(Fibers^2)+</w:t>
      </w:r>
      <w:proofErr w:type="spellStart"/>
      <w:r w:rsidRPr="000A301B">
        <w:rPr>
          <w:rFonts w:ascii="Times New Roman" w:hAnsi="Times New Roman" w:cs="Times New Roman"/>
        </w:rPr>
        <w:t>Protein+NutritionAds+Character+Variety+Calories:Fibers</w:t>
      </w:r>
      <w:proofErr w:type="spellEnd"/>
      <w:r w:rsidRPr="000A301B">
        <w:rPr>
          <w:rFonts w:ascii="Times New Roman" w:hAnsi="Times New Roman" w:cs="Times New Roman"/>
        </w:rPr>
        <w:t>,  data=CerealData2, family=binomial)</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summary</w:t>
      </w:r>
      <w:proofErr w:type="gramEnd"/>
      <w:r w:rsidRPr="000A301B">
        <w:rPr>
          <w:rFonts w:ascii="Times New Roman" w:hAnsi="Times New Roman" w:cs="Times New Roman"/>
        </w:rPr>
        <w:t>(</w:t>
      </w:r>
      <w:proofErr w:type="spellStart"/>
      <w:r w:rsidRPr="000A301B">
        <w:rPr>
          <w:rFonts w:ascii="Times New Roman" w:hAnsi="Times New Roman" w:cs="Times New Roman"/>
        </w:rPr>
        <w:t>cereal.glm</w:t>
      </w:r>
      <w:proofErr w:type="spellEnd"/>
      <w:r w:rsidRPr="000A301B">
        <w:rPr>
          <w:rFonts w:ascii="Times New Roman" w:hAnsi="Times New Roman" w:cs="Times New Roman"/>
        </w:rPr>
        <w:t>)</w:t>
      </w:r>
    </w:p>
    <w:p w:rsidR="000A301B" w:rsidRPr="000A301B" w:rsidRDefault="000A301B" w:rsidP="000A301B">
      <w:pPr>
        <w:rPr>
          <w:rFonts w:ascii="Times New Roman" w:hAnsi="Times New Roman" w:cs="Times New Roman"/>
        </w:rPr>
      </w:pP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plot</w:t>
      </w:r>
      <w:proofErr w:type="gramEnd"/>
      <w:r w:rsidRPr="000A301B">
        <w:rPr>
          <w:rFonts w:ascii="Times New Roman" w:hAnsi="Times New Roman" w:cs="Times New Roman"/>
        </w:rPr>
        <w:t>(</w:t>
      </w:r>
      <w:proofErr w:type="spellStart"/>
      <w:r w:rsidRPr="000A301B">
        <w:rPr>
          <w:rFonts w:ascii="Times New Roman" w:hAnsi="Times New Roman" w:cs="Times New Roman"/>
        </w:rPr>
        <w:t>resid</w:t>
      </w:r>
      <w:proofErr w:type="spellEnd"/>
      <w:r w:rsidRPr="000A301B">
        <w:rPr>
          <w:rFonts w:ascii="Times New Roman" w:hAnsi="Times New Roman" w:cs="Times New Roman"/>
        </w:rPr>
        <w:t>(</w:t>
      </w:r>
      <w:proofErr w:type="spellStart"/>
      <w:r w:rsidRPr="000A301B">
        <w:rPr>
          <w:rFonts w:ascii="Times New Roman" w:hAnsi="Times New Roman" w:cs="Times New Roman"/>
        </w:rPr>
        <w:t>cereal.glm</w:t>
      </w:r>
      <w:proofErr w:type="spellEnd"/>
      <w:r w:rsidRPr="000A301B">
        <w:rPr>
          <w:rFonts w:ascii="Times New Roman" w:hAnsi="Times New Roman" w:cs="Times New Roman"/>
        </w:rPr>
        <w:t>, type="response"))</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which</w:t>
      </w:r>
      <w:proofErr w:type="gramEnd"/>
      <w:r w:rsidRPr="000A301B">
        <w:rPr>
          <w:rFonts w:ascii="Times New Roman" w:hAnsi="Times New Roman" w:cs="Times New Roman"/>
        </w:rPr>
        <w:t>(</w:t>
      </w:r>
      <w:proofErr w:type="spellStart"/>
      <w:r w:rsidRPr="000A301B">
        <w:rPr>
          <w:rFonts w:ascii="Times New Roman" w:hAnsi="Times New Roman" w:cs="Times New Roman"/>
        </w:rPr>
        <w:t>resid</w:t>
      </w:r>
      <w:proofErr w:type="spellEnd"/>
      <w:r w:rsidRPr="000A301B">
        <w:rPr>
          <w:rFonts w:ascii="Times New Roman" w:hAnsi="Times New Roman" w:cs="Times New Roman"/>
        </w:rPr>
        <w:t>(</w:t>
      </w:r>
      <w:proofErr w:type="spellStart"/>
      <w:r w:rsidRPr="000A301B">
        <w:rPr>
          <w:rFonts w:ascii="Times New Roman" w:hAnsi="Times New Roman" w:cs="Times New Roman"/>
        </w:rPr>
        <w:t>cereal.glm</w:t>
      </w:r>
      <w:proofErr w:type="spellEnd"/>
      <w:r w:rsidRPr="000A301B">
        <w:rPr>
          <w:rFonts w:ascii="Times New Roman" w:hAnsi="Times New Roman" w:cs="Times New Roman"/>
        </w:rPr>
        <w:t>, type="response") &gt; 0.9) #8,62(60)</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which</w:t>
      </w:r>
      <w:proofErr w:type="gramEnd"/>
      <w:r w:rsidRPr="000A301B">
        <w:rPr>
          <w:rFonts w:ascii="Times New Roman" w:hAnsi="Times New Roman" w:cs="Times New Roman"/>
        </w:rPr>
        <w:t>(</w:t>
      </w:r>
      <w:proofErr w:type="spellStart"/>
      <w:r w:rsidRPr="000A301B">
        <w:rPr>
          <w:rFonts w:ascii="Times New Roman" w:hAnsi="Times New Roman" w:cs="Times New Roman"/>
        </w:rPr>
        <w:t>resid</w:t>
      </w:r>
      <w:proofErr w:type="spellEnd"/>
      <w:r w:rsidRPr="000A301B">
        <w:rPr>
          <w:rFonts w:ascii="Times New Roman" w:hAnsi="Times New Roman" w:cs="Times New Roman"/>
        </w:rPr>
        <w:t>(</w:t>
      </w:r>
      <w:proofErr w:type="spellStart"/>
      <w:r w:rsidRPr="000A301B">
        <w:rPr>
          <w:rFonts w:ascii="Times New Roman" w:hAnsi="Times New Roman" w:cs="Times New Roman"/>
        </w:rPr>
        <w:t>cereal.glm</w:t>
      </w:r>
      <w:proofErr w:type="spellEnd"/>
      <w:r w:rsidRPr="000A301B">
        <w:rPr>
          <w:rFonts w:ascii="Times New Roman" w:hAnsi="Times New Roman" w:cs="Times New Roman"/>
        </w:rPr>
        <w:t>, type="response") &lt; -0.9)</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plot</w:t>
      </w:r>
      <w:proofErr w:type="gramEnd"/>
      <w:r w:rsidRPr="000A301B">
        <w:rPr>
          <w:rFonts w:ascii="Times New Roman" w:hAnsi="Times New Roman" w:cs="Times New Roman"/>
        </w:rPr>
        <w:t>(</w:t>
      </w:r>
      <w:proofErr w:type="spellStart"/>
      <w:r w:rsidRPr="000A301B">
        <w:rPr>
          <w:rFonts w:ascii="Times New Roman" w:hAnsi="Times New Roman" w:cs="Times New Roman"/>
        </w:rPr>
        <w:t>cereal.glm</w:t>
      </w:r>
      <w:proofErr w:type="spellEnd"/>
      <w:r w:rsidRPr="000A301B">
        <w:rPr>
          <w:rFonts w:ascii="Times New Roman" w:hAnsi="Times New Roman" w:cs="Times New Roman"/>
        </w:rPr>
        <w:t>, which=4) #8</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which</w:t>
      </w:r>
      <w:proofErr w:type="gramEnd"/>
      <w:r w:rsidRPr="000A301B">
        <w:rPr>
          <w:rFonts w:ascii="Times New Roman" w:hAnsi="Times New Roman" w:cs="Times New Roman"/>
        </w:rPr>
        <w:t>(</w:t>
      </w:r>
      <w:proofErr w:type="spellStart"/>
      <w:r w:rsidRPr="000A301B">
        <w:rPr>
          <w:rFonts w:ascii="Times New Roman" w:hAnsi="Times New Roman" w:cs="Times New Roman"/>
        </w:rPr>
        <w:t>hatvalues</w:t>
      </w:r>
      <w:proofErr w:type="spellEnd"/>
      <w:r w:rsidRPr="000A301B">
        <w:rPr>
          <w:rFonts w:ascii="Times New Roman" w:hAnsi="Times New Roman" w:cs="Times New Roman"/>
        </w:rPr>
        <w:t>(</w:t>
      </w:r>
      <w:proofErr w:type="spellStart"/>
      <w:r w:rsidRPr="000A301B">
        <w:rPr>
          <w:rFonts w:ascii="Times New Roman" w:hAnsi="Times New Roman" w:cs="Times New Roman"/>
        </w:rPr>
        <w:t>cereal.glm</w:t>
      </w:r>
      <w:proofErr w:type="spellEnd"/>
      <w:r w:rsidRPr="000A301B">
        <w:rPr>
          <w:rFonts w:ascii="Times New Roman" w:hAnsi="Times New Roman" w:cs="Times New Roman"/>
        </w:rPr>
        <w:t>) &gt; 2*11/77) #a lot</w:t>
      </w:r>
    </w:p>
    <w:p w:rsidR="000A301B" w:rsidRPr="000A301B" w:rsidRDefault="000A301B" w:rsidP="000A301B">
      <w:pPr>
        <w:rPr>
          <w:rFonts w:ascii="Times New Roman" w:hAnsi="Times New Roman" w:cs="Times New Roman"/>
          <w:color w:val="008000"/>
        </w:rPr>
      </w:pPr>
    </w:p>
    <w:p w:rsidR="000A301B" w:rsidRPr="000A301B" w:rsidRDefault="000A301B" w:rsidP="000A301B">
      <w:pPr>
        <w:rPr>
          <w:rFonts w:ascii="Times New Roman" w:hAnsi="Times New Roman" w:cs="Times New Roman"/>
          <w:color w:val="008000"/>
        </w:rPr>
      </w:pPr>
      <w:r w:rsidRPr="000A301B">
        <w:rPr>
          <w:rFonts w:ascii="Times New Roman" w:hAnsi="Times New Roman" w:cs="Times New Roman"/>
          <w:color w:val="008000"/>
        </w:rPr>
        <w:t xml:space="preserve">#We took out the influential outlier 8, Special K. </w:t>
      </w:r>
    </w:p>
    <w:p w:rsidR="000A301B" w:rsidRPr="000A301B" w:rsidRDefault="000A301B" w:rsidP="000A301B">
      <w:pPr>
        <w:rPr>
          <w:rFonts w:ascii="Times New Roman" w:hAnsi="Times New Roman" w:cs="Times New Roman"/>
        </w:rPr>
      </w:pPr>
      <w:r w:rsidRPr="000A301B">
        <w:rPr>
          <w:rFonts w:ascii="Times New Roman" w:hAnsi="Times New Roman" w:cs="Times New Roman"/>
        </w:rPr>
        <w:t xml:space="preserve">CerealData3 &lt;- </w:t>
      </w:r>
      <w:proofErr w:type="gramStart"/>
      <w:r w:rsidRPr="000A301B">
        <w:rPr>
          <w:rFonts w:ascii="Times New Roman" w:hAnsi="Times New Roman" w:cs="Times New Roman"/>
        </w:rPr>
        <w:t>CerealData2[</w:t>
      </w:r>
      <w:proofErr w:type="gramEnd"/>
      <w:r w:rsidRPr="000A301B">
        <w:rPr>
          <w:rFonts w:ascii="Times New Roman" w:hAnsi="Times New Roman" w:cs="Times New Roman"/>
        </w:rPr>
        <w:t>-c(8,60),]</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cereal.glm2</w:t>
      </w:r>
      <w:proofErr w:type="gramEnd"/>
      <w:r w:rsidRPr="000A301B">
        <w:rPr>
          <w:rFonts w:ascii="Times New Roman" w:hAnsi="Times New Roman" w:cs="Times New Roman"/>
        </w:rPr>
        <w:t xml:space="preserve"> &lt;- </w:t>
      </w:r>
      <w:proofErr w:type="spellStart"/>
      <w:r w:rsidRPr="000A301B">
        <w:rPr>
          <w:rFonts w:ascii="Times New Roman" w:hAnsi="Times New Roman" w:cs="Times New Roman"/>
        </w:rPr>
        <w:t>glm</w:t>
      </w:r>
      <w:proofErr w:type="spellEnd"/>
      <w:r w:rsidRPr="000A301B">
        <w:rPr>
          <w:rFonts w:ascii="Times New Roman" w:hAnsi="Times New Roman" w:cs="Times New Roman"/>
        </w:rPr>
        <w:t>(</w:t>
      </w:r>
      <w:proofErr w:type="spellStart"/>
      <w:r w:rsidRPr="000A301B">
        <w:rPr>
          <w:rFonts w:ascii="Times New Roman" w:hAnsi="Times New Roman" w:cs="Times New Roman"/>
        </w:rPr>
        <w:t>TopTen~NameType+Crunchy+Calories+Fibers+I</w:t>
      </w:r>
      <w:proofErr w:type="spellEnd"/>
      <w:r w:rsidRPr="000A301B">
        <w:rPr>
          <w:rFonts w:ascii="Times New Roman" w:hAnsi="Times New Roman" w:cs="Times New Roman"/>
        </w:rPr>
        <w:t>(Fibers^2)+</w:t>
      </w:r>
      <w:proofErr w:type="spellStart"/>
      <w:r w:rsidRPr="000A301B">
        <w:rPr>
          <w:rFonts w:ascii="Times New Roman" w:hAnsi="Times New Roman" w:cs="Times New Roman"/>
        </w:rPr>
        <w:t>Protein+NutritionAds+Character+Variety+Calories:Fibers</w:t>
      </w:r>
      <w:proofErr w:type="spellEnd"/>
      <w:r w:rsidRPr="000A301B">
        <w:rPr>
          <w:rFonts w:ascii="Times New Roman" w:hAnsi="Times New Roman" w:cs="Times New Roman"/>
        </w:rPr>
        <w:t>, data=CerealData3, family=binomial)</w:t>
      </w:r>
    </w:p>
    <w:p w:rsidR="000A301B" w:rsidRPr="000A301B" w:rsidRDefault="000A301B" w:rsidP="000A301B">
      <w:pPr>
        <w:rPr>
          <w:rFonts w:ascii="Times New Roman" w:hAnsi="Times New Roman" w:cs="Times New Roman"/>
        </w:rPr>
      </w:pPr>
      <w:r w:rsidRPr="000A301B">
        <w:rPr>
          <w:rFonts w:ascii="Times New Roman" w:hAnsi="Times New Roman" w:cs="Times New Roman"/>
        </w:rPr>
        <w:t xml:space="preserve"> </w:t>
      </w:r>
    </w:p>
    <w:p w:rsidR="000A301B" w:rsidRPr="000A301B" w:rsidRDefault="000A301B" w:rsidP="000A301B">
      <w:pPr>
        <w:rPr>
          <w:rFonts w:ascii="Times New Roman" w:hAnsi="Times New Roman" w:cs="Times New Roman"/>
        </w:rPr>
      </w:pPr>
      <w:proofErr w:type="spellStart"/>
      <w:proofErr w:type="gramStart"/>
      <w:r w:rsidRPr="000A301B">
        <w:rPr>
          <w:rFonts w:ascii="Times New Roman" w:hAnsi="Times New Roman" w:cs="Times New Roman"/>
        </w:rPr>
        <w:t>ftable</w:t>
      </w:r>
      <w:proofErr w:type="spellEnd"/>
      <w:proofErr w:type="gramEnd"/>
      <w:r w:rsidRPr="000A301B">
        <w:rPr>
          <w:rFonts w:ascii="Times New Roman" w:hAnsi="Times New Roman" w:cs="Times New Roman"/>
        </w:rPr>
        <w:t>(</w:t>
      </w:r>
      <w:proofErr w:type="spellStart"/>
      <w:r w:rsidRPr="000A301B">
        <w:rPr>
          <w:rFonts w:ascii="Times New Roman" w:hAnsi="Times New Roman" w:cs="Times New Roman"/>
        </w:rPr>
        <w:t>xtabs</w:t>
      </w:r>
      <w:proofErr w:type="spellEnd"/>
      <w:r w:rsidRPr="000A301B">
        <w:rPr>
          <w:rFonts w:ascii="Times New Roman" w:hAnsi="Times New Roman" w:cs="Times New Roman"/>
        </w:rPr>
        <w:t>(</w:t>
      </w:r>
      <w:proofErr w:type="spellStart"/>
      <w:r w:rsidRPr="000A301B">
        <w:rPr>
          <w:rFonts w:ascii="Times New Roman" w:hAnsi="Times New Roman" w:cs="Times New Roman"/>
        </w:rPr>
        <w:t>cbind</w:t>
      </w:r>
      <w:proofErr w:type="spellEnd"/>
      <w:r w:rsidRPr="000A301B">
        <w:rPr>
          <w:rFonts w:ascii="Times New Roman" w:hAnsi="Times New Roman" w:cs="Times New Roman"/>
        </w:rPr>
        <w:t>(</w:t>
      </w:r>
      <w:proofErr w:type="spellStart"/>
      <w:r w:rsidRPr="000A301B">
        <w:rPr>
          <w:rFonts w:ascii="Times New Roman" w:hAnsi="Times New Roman" w:cs="Times New Roman"/>
        </w:rPr>
        <w:t>TopTen</w:t>
      </w:r>
      <w:proofErr w:type="spellEnd"/>
      <w:r w:rsidRPr="000A301B">
        <w:rPr>
          <w:rFonts w:ascii="Times New Roman" w:hAnsi="Times New Roman" w:cs="Times New Roman"/>
        </w:rPr>
        <w:t xml:space="preserve">, 1 - </w:t>
      </w:r>
      <w:proofErr w:type="spellStart"/>
      <w:r w:rsidRPr="000A301B">
        <w:rPr>
          <w:rFonts w:ascii="Times New Roman" w:hAnsi="Times New Roman" w:cs="Times New Roman"/>
        </w:rPr>
        <w:t>TopTen</w:t>
      </w:r>
      <w:proofErr w:type="spellEnd"/>
      <w:r w:rsidRPr="000A301B">
        <w:rPr>
          <w:rFonts w:ascii="Times New Roman" w:hAnsi="Times New Roman" w:cs="Times New Roman"/>
        </w:rPr>
        <w:t xml:space="preserve">) ~ </w:t>
      </w:r>
      <w:proofErr w:type="spellStart"/>
      <w:r w:rsidRPr="000A301B">
        <w:rPr>
          <w:rFonts w:ascii="Times New Roman" w:hAnsi="Times New Roman" w:cs="Times New Roman"/>
        </w:rPr>
        <w:t>NameType+Crunchy</w:t>
      </w:r>
      <w:proofErr w:type="spellEnd"/>
      <w:r w:rsidRPr="000A301B">
        <w:rPr>
          <w:rFonts w:ascii="Times New Roman" w:hAnsi="Times New Roman" w:cs="Times New Roman"/>
        </w:rPr>
        <w:t>, data = CerealData2))</w:t>
      </w:r>
    </w:p>
    <w:p w:rsidR="000A301B" w:rsidRPr="000A301B" w:rsidRDefault="000A301B" w:rsidP="000A301B">
      <w:pPr>
        <w:rPr>
          <w:rFonts w:ascii="Times New Roman" w:hAnsi="Times New Roman" w:cs="Times New Roman"/>
          <w:color w:val="008000"/>
        </w:rPr>
      </w:pPr>
      <w:r w:rsidRPr="000A301B">
        <w:rPr>
          <w:rFonts w:ascii="Times New Roman" w:hAnsi="Times New Roman" w:cs="Times New Roman"/>
          <w:color w:val="008000"/>
        </w:rPr>
        <w:t xml:space="preserve">#None of the crunchy Fruit and sweet cereals was in the top 10, which causes problem in our model. We took out the </w:t>
      </w:r>
      <w:proofErr w:type="spellStart"/>
      <w:r w:rsidRPr="000A301B">
        <w:rPr>
          <w:rFonts w:ascii="Times New Roman" w:hAnsi="Times New Roman" w:cs="Times New Roman"/>
          <w:color w:val="008000"/>
        </w:rPr>
        <w:t>NameType</w:t>
      </w:r>
      <w:proofErr w:type="spellEnd"/>
      <w:r w:rsidRPr="000A301B">
        <w:rPr>
          <w:rFonts w:ascii="Times New Roman" w:hAnsi="Times New Roman" w:cs="Times New Roman"/>
          <w:color w:val="008000"/>
        </w:rPr>
        <w:t xml:space="preserve"> variable, because it turned out not significant in testing the first model, and also because we suspected the variable is not reliable. </w:t>
      </w:r>
    </w:p>
    <w:p w:rsidR="000A301B" w:rsidRPr="000A301B" w:rsidRDefault="000A301B" w:rsidP="000A301B">
      <w:pPr>
        <w:rPr>
          <w:rFonts w:ascii="Times New Roman" w:hAnsi="Times New Roman" w:cs="Times New Roman"/>
        </w:rPr>
      </w:pPr>
    </w:p>
    <w:p w:rsidR="000A301B" w:rsidRPr="000A301B" w:rsidRDefault="000A301B" w:rsidP="000A301B">
      <w:pPr>
        <w:rPr>
          <w:rFonts w:ascii="Times New Roman" w:hAnsi="Times New Roman" w:cs="Times New Roman"/>
          <w:color w:val="008000"/>
        </w:rPr>
      </w:pPr>
      <w:r w:rsidRPr="000A301B">
        <w:rPr>
          <w:rFonts w:ascii="Times New Roman" w:hAnsi="Times New Roman" w:cs="Times New Roman"/>
          <w:color w:val="008000"/>
        </w:rPr>
        <w:t xml:space="preserve">#Test model (not including </w:t>
      </w:r>
      <w:proofErr w:type="spellStart"/>
      <w:r w:rsidRPr="000A301B">
        <w:rPr>
          <w:rFonts w:ascii="Times New Roman" w:hAnsi="Times New Roman" w:cs="Times New Roman"/>
          <w:color w:val="008000"/>
        </w:rPr>
        <w:t>NameType</w:t>
      </w:r>
      <w:proofErr w:type="spellEnd"/>
      <w:r w:rsidRPr="000A301B">
        <w:rPr>
          <w:rFonts w:ascii="Times New Roman" w:hAnsi="Times New Roman" w:cs="Times New Roman"/>
          <w:color w:val="008000"/>
        </w:rPr>
        <w:t xml:space="preserve"> and Manufacturer) with only 42 and 43 taken out</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cereal.glm3</w:t>
      </w:r>
      <w:proofErr w:type="gramEnd"/>
      <w:r w:rsidRPr="000A301B">
        <w:rPr>
          <w:rFonts w:ascii="Times New Roman" w:hAnsi="Times New Roman" w:cs="Times New Roman"/>
        </w:rPr>
        <w:t xml:space="preserve"> &lt;- </w:t>
      </w:r>
      <w:proofErr w:type="spellStart"/>
      <w:r w:rsidRPr="000A301B">
        <w:rPr>
          <w:rFonts w:ascii="Times New Roman" w:hAnsi="Times New Roman" w:cs="Times New Roman"/>
        </w:rPr>
        <w:t>glm</w:t>
      </w:r>
      <w:proofErr w:type="spellEnd"/>
      <w:r w:rsidRPr="000A301B">
        <w:rPr>
          <w:rFonts w:ascii="Times New Roman" w:hAnsi="Times New Roman" w:cs="Times New Roman"/>
        </w:rPr>
        <w:t>(</w:t>
      </w:r>
      <w:proofErr w:type="spellStart"/>
      <w:r w:rsidRPr="000A301B">
        <w:rPr>
          <w:rFonts w:ascii="Times New Roman" w:hAnsi="Times New Roman" w:cs="Times New Roman"/>
        </w:rPr>
        <w:t>TopTen~Crunchy+Calories+Fibers+I</w:t>
      </w:r>
      <w:proofErr w:type="spellEnd"/>
      <w:r w:rsidRPr="000A301B">
        <w:rPr>
          <w:rFonts w:ascii="Times New Roman" w:hAnsi="Times New Roman" w:cs="Times New Roman"/>
        </w:rPr>
        <w:t>(Fibers^2)+</w:t>
      </w:r>
      <w:proofErr w:type="spellStart"/>
      <w:r w:rsidRPr="000A301B">
        <w:rPr>
          <w:rFonts w:ascii="Times New Roman" w:hAnsi="Times New Roman" w:cs="Times New Roman"/>
        </w:rPr>
        <w:t>Protein+NutritionAds+Character+Variety+Calories:Fibers</w:t>
      </w:r>
      <w:proofErr w:type="spellEnd"/>
      <w:r w:rsidRPr="000A301B">
        <w:rPr>
          <w:rFonts w:ascii="Times New Roman" w:hAnsi="Times New Roman" w:cs="Times New Roman"/>
        </w:rPr>
        <w:t>, data=CerealData2, family=binomial)</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summary</w:t>
      </w:r>
      <w:proofErr w:type="gramEnd"/>
      <w:r w:rsidRPr="000A301B">
        <w:rPr>
          <w:rFonts w:ascii="Times New Roman" w:hAnsi="Times New Roman" w:cs="Times New Roman"/>
        </w:rPr>
        <w:t>(cereal.glm3)</w:t>
      </w:r>
    </w:p>
    <w:p w:rsidR="000A301B" w:rsidRPr="000A301B" w:rsidRDefault="000A301B" w:rsidP="000A301B">
      <w:pPr>
        <w:rPr>
          <w:rFonts w:ascii="Times New Roman" w:hAnsi="Times New Roman" w:cs="Times New Roman"/>
          <w:color w:val="008000"/>
        </w:rPr>
      </w:pPr>
      <w:r w:rsidRPr="000A301B">
        <w:rPr>
          <w:rFonts w:ascii="Times New Roman" w:hAnsi="Times New Roman" w:cs="Times New Roman"/>
          <w:color w:val="008000"/>
        </w:rPr>
        <w:t>#Diagnostics of cereal.glm3</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plot</w:t>
      </w:r>
      <w:proofErr w:type="gramEnd"/>
      <w:r w:rsidRPr="000A301B">
        <w:rPr>
          <w:rFonts w:ascii="Times New Roman" w:hAnsi="Times New Roman" w:cs="Times New Roman"/>
        </w:rPr>
        <w:t>(</w:t>
      </w:r>
      <w:proofErr w:type="spellStart"/>
      <w:r w:rsidRPr="000A301B">
        <w:rPr>
          <w:rFonts w:ascii="Times New Roman" w:hAnsi="Times New Roman" w:cs="Times New Roman"/>
        </w:rPr>
        <w:t>resid</w:t>
      </w:r>
      <w:proofErr w:type="spellEnd"/>
      <w:r w:rsidRPr="000A301B">
        <w:rPr>
          <w:rFonts w:ascii="Times New Roman" w:hAnsi="Times New Roman" w:cs="Times New Roman"/>
        </w:rPr>
        <w:t>(cereal.glm3, type="response"))</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lastRenderedPageBreak/>
        <w:t>which</w:t>
      </w:r>
      <w:proofErr w:type="gramEnd"/>
      <w:r w:rsidRPr="000A301B">
        <w:rPr>
          <w:rFonts w:ascii="Times New Roman" w:hAnsi="Times New Roman" w:cs="Times New Roman"/>
        </w:rPr>
        <w:t>(</w:t>
      </w:r>
      <w:proofErr w:type="spellStart"/>
      <w:r w:rsidRPr="000A301B">
        <w:rPr>
          <w:rFonts w:ascii="Times New Roman" w:hAnsi="Times New Roman" w:cs="Times New Roman"/>
        </w:rPr>
        <w:t>resid</w:t>
      </w:r>
      <w:proofErr w:type="spellEnd"/>
      <w:r w:rsidRPr="000A301B">
        <w:rPr>
          <w:rFonts w:ascii="Times New Roman" w:hAnsi="Times New Roman" w:cs="Times New Roman"/>
        </w:rPr>
        <w:t xml:space="preserve">(cereal.glm3, type="response") &gt; 0.9)#8,62 </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which</w:t>
      </w:r>
      <w:proofErr w:type="gramEnd"/>
      <w:r w:rsidRPr="000A301B">
        <w:rPr>
          <w:rFonts w:ascii="Times New Roman" w:hAnsi="Times New Roman" w:cs="Times New Roman"/>
        </w:rPr>
        <w:t>(</w:t>
      </w:r>
      <w:proofErr w:type="spellStart"/>
      <w:r w:rsidRPr="000A301B">
        <w:rPr>
          <w:rFonts w:ascii="Times New Roman" w:hAnsi="Times New Roman" w:cs="Times New Roman"/>
        </w:rPr>
        <w:t>resid</w:t>
      </w:r>
      <w:proofErr w:type="spellEnd"/>
      <w:r w:rsidRPr="000A301B">
        <w:rPr>
          <w:rFonts w:ascii="Times New Roman" w:hAnsi="Times New Roman" w:cs="Times New Roman"/>
        </w:rPr>
        <w:t>(cereal.glm3, type="response") &lt; -0.9)</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plot</w:t>
      </w:r>
      <w:proofErr w:type="gramEnd"/>
      <w:r w:rsidRPr="000A301B">
        <w:rPr>
          <w:rFonts w:ascii="Times New Roman" w:hAnsi="Times New Roman" w:cs="Times New Roman"/>
        </w:rPr>
        <w:t>(cereal.glm3, which=4) #8</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which</w:t>
      </w:r>
      <w:proofErr w:type="gramEnd"/>
      <w:r w:rsidRPr="000A301B">
        <w:rPr>
          <w:rFonts w:ascii="Times New Roman" w:hAnsi="Times New Roman" w:cs="Times New Roman"/>
        </w:rPr>
        <w:t>(</w:t>
      </w:r>
      <w:proofErr w:type="spellStart"/>
      <w:r w:rsidRPr="000A301B">
        <w:rPr>
          <w:rFonts w:ascii="Times New Roman" w:hAnsi="Times New Roman" w:cs="Times New Roman"/>
        </w:rPr>
        <w:t>hatvalues</w:t>
      </w:r>
      <w:proofErr w:type="spellEnd"/>
      <w:r w:rsidRPr="000A301B">
        <w:rPr>
          <w:rFonts w:ascii="Times New Roman" w:hAnsi="Times New Roman" w:cs="Times New Roman"/>
        </w:rPr>
        <w:t>(cereal.glm3) &gt; 2*12/77) #a lot</w:t>
      </w:r>
    </w:p>
    <w:p w:rsidR="000A301B" w:rsidRPr="000A301B" w:rsidRDefault="000A301B" w:rsidP="000A301B">
      <w:pPr>
        <w:rPr>
          <w:rFonts w:ascii="Times New Roman" w:hAnsi="Times New Roman" w:cs="Times New Roman"/>
        </w:rPr>
      </w:pPr>
    </w:p>
    <w:p w:rsidR="000A301B" w:rsidRPr="000A301B" w:rsidRDefault="000A301B" w:rsidP="000A301B">
      <w:pPr>
        <w:rPr>
          <w:rFonts w:ascii="Times New Roman" w:hAnsi="Times New Roman" w:cs="Times New Roman"/>
        </w:rPr>
      </w:pPr>
      <w:r w:rsidRPr="000A301B">
        <w:rPr>
          <w:rFonts w:ascii="Times New Roman" w:hAnsi="Times New Roman" w:cs="Times New Roman"/>
        </w:rPr>
        <w:t xml:space="preserve">CerealData4 &lt;- </w:t>
      </w:r>
      <w:proofErr w:type="gramStart"/>
      <w:r w:rsidRPr="000A301B">
        <w:rPr>
          <w:rFonts w:ascii="Times New Roman" w:hAnsi="Times New Roman" w:cs="Times New Roman"/>
        </w:rPr>
        <w:t>CerealData2[</w:t>
      </w:r>
      <w:proofErr w:type="gramEnd"/>
      <w:r w:rsidRPr="000A301B">
        <w:rPr>
          <w:rFonts w:ascii="Times New Roman" w:hAnsi="Times New Roman" w:cs="Times New Roman"/>
        </w:rPr>
        <w:t>-c(8),]</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cereal.glm4</w:t>
      </w:r>
      <w:proofErr w:type="gramEnd"/>
      <w:r w:rsidRPr="000A301B">
        <w:rPr>
          <w:rFonts w:ascii="Times New Roman" w:hAnsi="Times New Roman" w:cs="Times New Roman"/>
        </w:rPr>
        <w:t xml:space="preserve"> &lt;-</w:t>
      </w:r>
      <w:proofErr w:type="spellStart"/>
      <w:r w:rsidRPr="000A301B">
        <w:rPr>
          <w:rFonts w:ascii="Times New Roman" w:hAnsi="Times New Roman" w:cs="Times New Roman"/>
        </w:rPr>
        <w:t>glm</w:t>
      </w:r>
      <w:proofErr w:type="spellEnd"/>
      <w:r w:rsidRPr="000A301B">
        <w:rPr>
          <w:rFonts w:ascii="Times New Roman" w:hAnsi="Times New Roman" w:cs="Times New Roman"/>
        </w:rPr>
        <w:t>(</w:t>
      </w:r>
      <w:proofErr w:type="spellStart"/>
      <w:r w:rsidRPr="000A301B">
        <w:rPr>
          <w:rFonts w:ascii="Times New Roman" w:hAnsi="Times New Roman" w:cs="Times New Roman"/>
        </w:rPr>
        <w:t>TopTen~Crunchy+Calories+Fibers+I</w:t>
      </w:r>
      <w:proofErr w:type="spellEnd"/>
      <w:r w:rsidRPr="000A301B">
        <w:rPr>
          <w:rFonts w:ascii="Times New Roman" w:hAnsi="Times New Roman" w:cs="Times New Roman"/>
        </w:rPr>
        <w:t>(Fibers^2)+</w:t>
      </w:r>
      <w:proofErr w:type="spellStart"/>
      <w:r w:rsidRPr="000A301B">
        <w:rPr>
          <w:rFonts w:ascii="Times New Roman" w:hAnsi="Times New Roman" w:cs="Times New Roman"/>
        </w:rPr>
        <w:t>Protein+NutritionAds+Character+Variety+Calories:Fibers</w:t>
      </w:r>
      <w:proofErr w:type="spellEnd"/>
      <w:r w:rsidRPr="000A301B">
        <w:rPr>
          <w:rFonts w:ascii="Times New Roman" w:hAnsi="Times New Roman" w:cs="Times New Roman"/>
        </w:rPr>
        <w:t>, data=CerealData4, family=binomial)</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summary</w:t>
      </w:r>
      <w:proofErr w:type="gramEnd"/>
      <w:r w:rsidRPr="000A301B">
        <w:rPr>
          <w:rFonts w:ascii="Times New Roman" w:hAnsi="Times New Roman" w:cs="Times New Roman"/>
        </w:rPr>
        <w:t>(cereal.glm4)</w:t>
      </w:r>
    </w:p>
    <w:p w:rsidR="000A301B" w:rsidRPr="000A301B" w:rsidRDefault="000A301B" w:rsidP="000A301B">
      <w:pPr>
        <w:rPr>
          <w:rFonts w:ascii="Times New Roman" w:hAnsi="Times New Roman" w:cs="Times New Roman"/>
          <w:color w:val="008000"/>
        </w:rPr>
      </w:pPr>
      <w:r w:rsidRPr="000A301B">
        <w:rPr>
          <w:rFonts w:ascii="Times New Roman" w:hAnsi="Times New Roman" w:cs="Times New Roman"/>
          <w:color w:val="008000"/>
        </w:rPr>
        <w:t>#60 is flagged probably because it is the only best-selling cereal without a cartoon character and Variety. Leave 60 in because the cook's distance and leverage do not flag it</w:t>
      </w:r>
    </w:p>
    <w:p w:rsidR="000A301B" w:rsidRPr="000A301B" w:rsidRDefault="000A301B" w:rsidP="000A301B">
      <w:pPr>
        <w:rPr>
          <w:rFonts w:ascii="Times New Roman" w:hAnsi="Times New Roman" w:cs="Times New Roman"/>
          <w:color w:val="008000"/>
        </w:rPr>
      </w:pPr>
      <w:r w:rsidRPr="000A301B">
        <w:rPr>
          <w:rFonts w:ascii="Times New Roman" w:hAnsi="Times New Roman" w:cs="Times New Roman"/>
          <w:color w:val="008000"/>
        </w:rPr>
        <w:t>#Take out 8 because it is flagged both by the cook's distance and by the leverage</w:t>
      </w:r>
    </w:p>
    <w:p w:rsidR="000A301B" w:rsidRPr="000A301B" w:rsidRDefault="000A301B" w:rsidP="000A301B">
      <w:pPr>
        <w:rPr>
          <w:rFonts w:ascii="Times New Roman" w:hAnsi="Times New Roman" w:cs="Times New Roman"/>
        </w:rPr>
      </w:pPr>
    </w:p>
    <w:p w:rsidR="000A301B" w:rsidRPr="000A301B" w:rsidRDefault="000A301B" w:rsidP="000A301B">
      <w:pPr>
        <w:rPr>
          <w:rFonts w:ascii="Times New Roman" w:hAnsi="Times New Roman" w:cs="Times New Roman"/>
        </w:rPr>
      </w:pPr>
      <w:r w:rsidRPr="000A301B">
        <w:rPr>
          <w:rFonts w:ascii="Times New Roman" w:hAnsi="Times New Roman" w:cs="Times New Roman"/>
          <w:color w:val="008000"/>
        </w:rPr>
        <w:t>#Next, Fiber is taken out, because it turns out insignificant, and the EDA shows there was no difference in median between the two popularity groups</w:t>
      </w:r>
      <w:r w:rsidRPr="000A301B">
        <w:rPr>
          <w:rFonts w:ascii="Times New Roman" w:hAnsi="Times New Roman" w:cs="Times New Roman"/>
        </w:rPr>
        <w:t xml:space="preserve"> </w:t>
      </w:r>
      <w:proofErr w:type="gramStart"/>
      <w:r w:rsidRPr="000A301B">
        <w:rPr>
          <w:rFonts w:ascii="Times New Roman" w:hAnsi="Times New Roman" w:cs="Times New Roman"/>
        </w:rPr>
        <w:t>boxplot(</w:t>
      </w:r>
      <w:proofErr w:type="spellStart"/>
      <w:proofErr w:type="gramEnd"/>
      <w:r w:rsidRPr="000A301B">
        <w:rPr>
          <w:rFonts w:ascii="Times New Roman" w:hAnsi="Times New Roman" w:cs="Times New Roman"/>
        </w:rPr>
        <w:t>Fibers~TopTen</w:t>
      </w:r>
      <w:proofErr w:type="spellEnd"/>
      <w:r w:rsidRPr="000A301B">
        <w:rPr>
          <w:rFonts w:ascii="Times New Roman" w:hAnsi="Times New Roman" w:cs="Times New Roman"/>
        </w:rPr>
        <w:t>, data=CerealData4)</w:t>
      </w:r>
    </w:p>
    <w:p w:rsidR="000A301B" w:rsidRPr="000A301B" w:rsidRDefault="000A301B" w:rsidP="000A301B">
      <w:pPr>
        <w:rPr>
          <w:rFonts w:ascii="Times New Roman" w:hAnsi="Times New Roman" w:cs="Times New Roman"/>
        </w:rPr>
      </w:pP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cereal.glm5</w:t>
      </w:r>
      <w:proofErr w:type="gramEnd"/>
      <w:r w:rsidRPr="000A301B">
        <w:rPr>
          <w:rFonts w:ascii="Times New Roman" w:hAnsi="Times New Roman" w:cs="Times New Roman"/>
        </w:rPr>
        <w:t xml:space="preserve"> &lt;- </w:t>
      </w:r>
      <w:proofErr w:type="spellStart"/>
      <w:r w:rsidRPr="000A301B">
        <w:rPr>
          <w:rFonts w:ascii="Times New Roman" w:hAnsi="Times New Roman" w:cs="Times New Roman"/>
        </w:rPr>
        <w:t>glm</w:t>
      </w:r>
      <w:proofErr w:type="spellEnd"/>
      <w:r w:rsidRPr="000A301B">
        <w:rPr>
          <w:rFonts w:ascii="Times New Roman" w:hAnsi="Times New Roman" w:cs="Times New Roman"/>
        </w:rPr>
        <w:t>(</w:t>
      </w:r>
      <w:proofErr w:type="spellStart"/>
      <w:r w:rsidRPr="000A301B">
        <w:rPr>
          <w:rFonts w:ascii="Times New Roman" w:hAnsi="Times New Roman" w:cs="Times New Roman"/>
        </w:rPr>
        <w:t>TopTen~Crunchy+Calories+Protein+NutritionAds</w:t>
      </w:r>
      <w:proofErr w:type="spellEnd"/>
      <w:r w:rsidRPr="000A301B">
        <w:rPr>
          <w:rFonts w:ascii="Times New Roman" w:hAnsi="Times New Roman" w:cs="Times New Roman"/>
        </w:rPr>
        <w:t>+</w:t>
      </w:r>
    </w:p>
    <w:p w:rsidR="000A301B" w:rsidRPr="000A301B" w:rsidRDefault="000A301B" w:rsidP="000A301B">
      <w:pPr>
        <w:rPr>
          <w:rFonts w:ascii="Times New Roman" w:hAnsi="Times New Roman" w:cs="Times New Roman"/>
        </w:rPr>
      </w:pPr>
      <w:r w:rsidRPr="000A301B">
        <w:rPr>
          <w:rFonts w:ascii="Times New Roman" w:hAnsi="Times New Roman" w:cs="Times New Roman"/>
        </w:rPr>
        <w:t xml:space="preserve">                     </w:t>
      </w:r>
      <w:proofErr w:type="spellStart"/>
      <w:r w:rsidRPr="000A301B">
        <w:rPr>
          <w:rFonts w:ascii="Times New Roman" w:hAnsi="Times New Roman" w:cs="Times New Roman"/>
        </w:rPr>
        <w:t>Character+Variety</w:t>
      </w:r>
      <w:proofErr w:type="spellEnd"/>
      <w:r w:rsidRPr="000A301B">
        <w:rPr>
          <w:rFonts w:ascii="Times New Roman" w:hAnsi="Times New Roman" w:cs="Times New Roman"/>
        </w:rPr>
        <w:t xml:space="preserve">, </w:t>
      </w:r>
    </w:p>
    <w:p w:rsidR="000A301B" w:rsidRPr="000A301B" w:rsidRDefault="000A301B" w:rsidP="000A301B">
      <w:pPr>
        <w:rPr>
          <w:rFonts w:ascii="Times New Roman" w:hAnsi="Times New Roman" w:cs="Times New Roman"/>
        </w:rPr>
      </w:pPr>
      <w:r w:rsidRPr="000A301B">
        <w:rPr>
          <w:rFonts w:ascii="Times New Roman" w:hAnsi="Times New Roman" w:cs="Times New Roman"/>
        </w:rPr>
        <w:t xml:space="preserve">                   </w:t>
      </w:r>
      <w:proofErr w:type="gramStart"/>
      <w:r w:rsidRPr="000A301B">
        <w:rPr>
          <w:rFonts w:ascii="Times New Roman" w:hAnsi="Times New Roman" w:cs="Times New Roman"/>
        </w:rPr>
        <w:t>data</w:t>
      </w:r>
      <w:proofErr w:type="gramEnd"/>
      <w:r w:rsidRPr="000A301B">
        <w:rPr>
          <w:rFonts w:ascii="Times New Roman" w:hAnsi="Times New Roman" w:cs="Times New Roman"/>
        </w:rPr>
        <w:t>=CerealData4, family=binomial)</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summary</w:t>
      </w:r>
      <w:proofErr w:type="gramEnd"/>
      <w:r w:rsidRPr="000A301B">
        <w:rPr>
          <w:rFonts w:ascii="Times New Roman" w:hAnsi="Times New Roman" w:cs="Times New Roman"/>
        </w:rPr>
        <w:t>(cereal.glm5)</w:t>
      </w:r>
    </w:p>
    <w:p w:rsidR="000A301B" w:rsidRPr="000A301B" w:rsidRDefault="000A301B" w:rsidP="000A301B">
      <w:pPr>
        <w:rPr>
          <w:rFonts w:ascii="Times New Roman" w:hAnsi="Times New Roman" w:cs="Times New Roman"/>
        </w:rPr>
      </w:pPr>
      <w:proofErr w:type="spellStart"/>
      <w:proofErr w:type="gramStart"/>
      <w:r w:rsidRPr="000A301B">
        <w:rPr>
          <w:rFonts w:ascii="Times New Roman" w:hAnsi="Times New Roman" w:cs="Times New Roman"/>
        </w:rPr>
        <w:t>anova</w:t>
      </w:r>
      <w:proofErr w:type="spellEnd"/>
      <w:proofErr w:type="gramEnd"/>
      <w:r w:rsidRPr="000A301B">
        <w:rPr>
          <w:rFonts w:ascii="Times New Roman" w:hAnsi="Times New Roman" w:cs="Times New Roman"/>
        </w:rPr>
        <w:t>(cereal.glm5, cereal.glm4, test="</w:t>
      </w:r>
      <w:proofErr w:type="spellStart"/>
      <w:r w:rsidRPr="000A301B">
        <w:rPr>
          <w:rFonts w:ascii="Times New Roman" w:hAnsi="Times New Roman" w:cs="Times New Roman"/>
        </w:rPr>
        <w:t>Chisq</w:t>
      </w:r>
      <w:proofErr w:type="spellEnd"/>
      <w:r w:rsidRPr="000A301B">
        <w:rPr>
          <w:rFonts w:ascii="Times New Roman" w:hAnsi="Times New Roman" w:cs="Times New Roman"/>
        </w:rPr>
        <w:t>")#</w:t>
      </w:r>
      <w:r w:rsidRPr="000A301B">
        <w:rPr>
          <w:rFonts w:ascii="Times New Roman" w:hAnsi="Times New Roman" w:cs="Times New Roman"/>
          <w:color w:val="008000"/>
        </w:rPr>
        <w:t>We prefer the smaller model</w:t>
      </w:r>
    </w:p>
    <w:p w:rsidR="000A301B" w:rsidRPr="000A301B" w:rsidRDefault="000A301B" w:rsidP="000A301B">
      <w:pPr>
        <w:rPr>
          <w:rFonts w:ascii="Times New Roman" w:hAnsi="Times New Roman" w:cs="Times New Roman"/>
          <w:color w:val="008000"/>
        </w:rPr>
      </w:pPr>
      <w:r w:rsidRPr="000A301B">
        <w:rPr>
          <w:rFonts w:ascii="Times New Roman" w:hAnsi="Times New Roman" w:cs="Times New Roman"/>
          <w:color w:val="008000"/>
        </w:rPr>
        <w:t>#Diagnostics of cereal.glm5</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plot</w:t>
      </w:r>
      <w:proofErr w:type="gramEnd"/>
      <w:r w:rsidRPr="000A301B">
        <w:rPr>
          <w:rFonts w:ascii="Times New Roman" w:hAnsi="Times New Roman" w:cs="Times New Roman"/>
        </w:rPr>
        <w:t>(</w:t>
      </w:r>
      <w:proofErr w:type="spellStart"/>
      <w:r w:rsidRPr="000A301B">
        <w:rPr>
          <w:rFonts w:ascii="Times New Roman" w:hAnsi="Times New Roman" w:cs="Times New Roman"/>
        </w:rPr>
        <w:t>resid</w:t>
      </w:r>
      <w:proofErr w:type="spellEnd"/>
      <w:r w:rsidRPr="000A301B">
        <w:rPr>
          <w:rFonts w:ascii="Times New Roman" w:hAnsi="Times New Roman" w:cs="Times New Roman"/>
        </w:rPr>
        <w:t>(cereal.glm5, type="response"))</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which</w:t>
      </w:r>
      <w:proofErr w:type="gramEnd"/>
      <w:r w:rsidRPr="000A301B">
        <w:rPr>
          <w:rFonts w:ascii="Times New Roman" w:hAnsi="Times New Roman" w:cs="Times New Roman"/>
        </w:rPr>
        <w:t>(</w:t>
      </w:r>
      <w:proofErr w:type="spellStart"/>
      <w:r w:rsidRPr="000A301B">
        <w:rPr>
          <w:rFonts w:ascii="Times New Roman" w:hAnsi="Times New Roman" w:cs="Times New Roman"/>
        </w:rPr>
        <w:t>resid</w:t>
      </w:r>
      <w:proofErr w:type="spellEnd"/>
      <w:r w:rsidRPr="000A301B">
        <w:rPr>
          <w:rFonts w:ascii="Times New Roman" w:hAnsi="Times New Roman" w:cs="Times New Roman"/>
        </w:rPr>
        <w:t xml:space="preserve">(cereal.glm5, type="response") &gt; 0.9)#8,62(60) </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which</w:t>
      </w:r>
      <w:proofErr w:type="gramEnd"/>
      <w:r w:rsidRPr="000A301B">
        <w:rPr>
          <w:rFonts w:ascii="Times New Roman" w:hAnsi="Times New Roman" w:cs="Times New Roman"/>
        </w:rPr>
        <w:t>(</w:t>
      </w:r>
      <w:proofErr w:type="spellStart"/>
      <w:r w:rsidRPr="000A301B">
        <w:rPr>
          <w:rFonts w:ascii="Times New Roman" w:hAnsi="Times New Roman" w:cs="Times New Roman"/>
        </w:rPr>
        <w:t>resid</w:t>
      </w:r>
      <w:proofErr w:type="spellEnd"/>
      <w:r w:rsidRPr="000A301B">
        <w:rPr>
          <w:rFonts w:ascii="Times New Roman" w:hAnsi="Times New Roman" w:cs="Times New Roman"/>
        </w:rPr>
        <w:t>(cereal.glm5, type="response") &lt; -0.9)</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plot</w:t>
      </w:r>
      <w:proofErr w:type="gramEnd"/>
      <w:r w:rsidRPr="000A301B">
        <w:rPr>
          <w:rFonts w:ascii="Times New Roman" w:hAnsi="Times New Roman" w:cs="Times New Roman"/>
        </w:rPr>
        <w:t>(cereal.glm5, which=4) #None over 1</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which</w:t>
      </w:r>
      <w:proofErr w:type="gramEnd"/>
      <w:r w:rsidRPr="000A301B">
        <w:rPr>
          <w:rFonts w:ascii="Times New Roman" w:hAnsi="Times New Roman" w:cs="Times New Roman"/>
        </w:rPr>
        <w:t>(</w:t>
      </w:r>
      <w:proofErr w:type="spellStart"/>
      <w:r w:rsidRPr="000A301B">
        <w:rPr>
          <w:rFonts w:ascii="Times New Roman" w:hAnsi="Times New Roman" w:cs="Times New Roman"/>
        </w:rPr>
        <w:t>hatvalues</w:t>
      </w:r>
      <w:proofErr w:type="spellEnd"/>
      <w:r w:rsidRPr="000A301B">
        <w:rPr>
          <w:rFonts w:ascii="Times New Roman" w:hAnsi="Times New Roman" w:cs="Times New Roman"/>
        </w:rPr>
        <w:t>(cereal.glm5) &gt; 2*7/76) #a lot</w:t>
      </w:r>
    </w:p>
    <w:p w:rsidR="000A301B" w:rsidRPr="000A301B" w:rsidRDefault="000A301B" w:rsidP="000A301B">
      <w:pPr>
        <w:rPr>
          <w:rFonts w:ascii="Times New Roman" w:hAnsi="Times New Roman" w:cs="Times New Roman"/>
        </w:rPr>
      </w:pP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cereal.glm6</w:t>
      </w:r>
      <w:proofErr w:type="gramEnd"/>
      <w:r w:rsidRPr="000A301B">
        <w:rPr>
          <w:rFonts w:ascii="Times New Roman" w:hAnsi="Times New Roman" w:cs="Times New Roman"/>
        </w:rPr>
        <w:t xml:space="preserve"> &lt;- update(cereal.glm5, .~.-Crunchy)</w:t>
      </w:r>
    </w:p>
    <w:p w:rsidR="000A301B" w:rsidRPr="000A301B" w:rsidRDefault="000A301B" w:rsidP="000A301B">
      <w:pPr>
        <w:rPr>
          <w:rFonts w:ascii="Times New Roman" w:hAnsi="Times New Roman" w:cs="Times New Roman"/>
        </w:rPr>
      </w:pPr>
      <w:proofErr w:type="spellStart"/>
      <w:proofErr w:type="gramStart"/>
      <w:r w:rsidRPr="000A301B">
        <w:rPr>
          <w:rFonts w:ascii="Times New Roman" w:hAnsi="Times New Roman" w:cs="Times New Roman"/>
        </w:rPr>
        <w:t>anova</w:t>
      </w:r>
      <w:proofErr w:type="spellEnd"/>
      <w:proofErr w:type="gramEnd"/>
      <w:r w:rsidRPr="000A301B">
        <w:rPr>
          <w:rFonts w:ascii="Times New Roman" w:hAnsi="Times New Roman" w:cs="Times New Roman"/>
        </w:rPr>
        <w:t>(cereal.glm6, cereal.glm5, test="</w:t>
      </w:r>
      <w:proofErr w:type="spellStart"/>
      <w:r w:rsidRPr="000A301B">
        <w:rPr>
          <w:rFonts w:ascii="Times New Roman" w:hAnsi="Times New Roman" w:cs="Times New Roman"/>
        </w:rPr>
        <w:t>Chisq</w:t>
      </w:r>
      <w:proofErr w:type="spellEnd"/>
      <w:r w:rsidRPr="000A301B">
        <w:rPr>
          <w:rFonts w:ascii="Times New Roman" w:hAnsi="Times New Roman" w:cs="Times New Roman"/>
        </w:rPr>
        <w:t>")#Yay</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summary</w:t>
      </w:r>
      <w:proofErr w:type="gramEnd"/>
      <w:r w:rsidRPr="000A301B">
        <w:rPr>
          <w:rFonts w:ascii="Times New Roman" w:hAnsi="Times New Roman" w:cs="Times New Roman"/>
        </w:rPr>
        <w:t>(cereal.glm6)</w:t>
      </w:r>
    </w:p>
    <w:p w:rsidR="000A301B" w:rsidRPr="000A301B" w:rsidRDefault="000A301B" w:rsidP="000A301B">
      <w:pPr>
        <w:rPr>
          <w:rFonts w:ascii="Times New Roman" w:hAnsi="Times New Roman" w:cs="Times New Roman"/>
          <w:color w:val="008000"/>
        </w:rPr>
      </w:pPr>
      <w:r w:rsidRPr="000A301B">
        <w:rPr>
          <w:rFonts w:ascii="Times New Roman" w:hAnsi="Times New Roman" w:cs="Times New Roman"/>
          <w:color w:val="008000"/>
        </w:rPr>
        <w:t xml:space="preserve">#Diagnostics of cereal.glm6 </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plot</w:t>
      </w:r>
      <w:proofErr w:type="gramEnd"/>
      <w:r w:rsidRPr="000A301B">
        <w:rPr>
          <w:rFonts w:ascii="Times New Roman" w:hAnsi="Times New Roman" w:cs="Times New Roman"/>
        </w:rPr>
        <w:t>(</w:t>
      </w:r>
      <w:proofErr w:type="spellStart"/>
      <w:r w:rsidRPr="000A301B">
        <w:rPr>
          <w:rFonts w:ascii="Times New Roman" w:hAnsi="Times New Roman" w:cs="Times New Roman"/>
        </w:rPr>
        <w:t>resid</w:t>
      </w:r>
      <w:proofErr w:type="spellEnd"/>
      <w:r w:rsidRPr="000A301B">
        <w:rPr>
          <w:rFonts w:ascii="Times New Roman" w:hAnsi="Times New Roman" w:cs="Times New Roman"/>
        </w:rPr>
        <w:t>(cereal.glm6, type="response"))</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which</w:t>
      </w:r>
      <w:proofErr w:type="gramEnd"/>
      <w:r w:rsidRPr="000A301B">
        <w:rPr>
          <w:rFonts w:ascii="Times New Roman" w:hAnsi="Times New Roman" w:cs="Times New Roman"/>
        </w:rPr>
        <w:t>(</w:t>
      </w:r>
      <w:proofErr w:type="spellStart"/>
      <w:r w:rsidRPr="000A301B">
        <w:rPr>
          <w:rFonts w:ascii="Times New Roman" w:hAnsi="Times New Roman" w:cs="Times New Roman"/>
        </w:rPr>
        <w:t>resid</w:t>
      </w:r>
      <w:proofErr w:type="spellEnd"/>
      <w:r w:rsidRPr="000A301B">
        <w:rPr>
          <w:rFonts w:ascii="Times New Roman" w:hAnsi="Times New Roman" w:cs="Times New Roman"/>
        </w:rPr>
        <w:t xml:space="preserve">(cereal.glm6, type="response") &gt; 0.9)#8,62(60) </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which</w:t>
      </w:r>
      <w:proofErr w:type="gramEnd"/>
      <w:r w:rsidRPr="000A301B">
        <w:rPr>
          <w:rFonts w:ascii="Times New Roman" w:hAnsi="Times New Roman" w:cs="Times New Roman"/>
        </w:rPr>
        <w:t>(</w:t>
      </w:r>
      <w:proofErr w:type="spellStart"/>
      <w:r w:rsidRPr="000A301B">
        <w:rPr>
          <w:rFonts w:ascii="Times New Roman" w:hAnsi="Times New Roman" w:cs="Times New Roman"/>
        </w:rPr>
        <w:t>resid</w:t>
      </w:r>
      <w:proofErr w:type="spellEnd"/>
      <w:r w:rsidRPr="000A301B">
        <w:rPr>
          <w:rFonts w:ascii="Times New Roman" w:hAnsi="Times New Roman" w:cs="Times New Roman"/>
        </w:rPr>
        <w:t>(cereal.glm6, type="response") &lt; -0.9)</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plot</w:t>
      </w:r>
      <w:proofErr w:type="gramEnd"/>
      <w:r w:rsidRPr="000A301B">
        <w:rPr>
          <w:rFonts w:ascii="Times New Roman" w:hAnsi="Times New Roman" w:cs="Times New Roman"/>
        </w:rPr>
        <w:t>(cereal.glm6, which=4) #None over 1</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which</w:t>
      </w:r>
      <w:proofErr w:type="gramEnd"/>
      <w:r w:rsidRPr="000A301B">
        <w:rPr>
          <w:rFonts w:ascii="Times New Roman" w:hAnsi="Times New Roman" w:cs="Times New Roman"/>
        </w:rPr>
        <w:t>(</w:t>
      </w:r>
      <w:proofErr w:type="spellStart"/>
      <w:r w:rsidRPr="000A301B">
        <w:rPr>
          <w:rFonts w:ascii="Times New Roman" w:hAnsi="Times New Roman" w:cs="Times New Roman"/>
        </w:rPr>
        <w:t>hatvalues</w:t>
      </w:r>
      <w:proofErr w:type="spellEnd"/>
      <w:r w:rsidRPr="000A301B">
        <w:rPr>
          <w:rFonts w:ascii="Times New Roman" w:hAnsi="Times New Roman" w:cs="Times New Roman"/>
        </w:rPr>
        <w:t>(cereal.glm6) &gt; 2*6/76) #a lot</w:t>
      </w:r>
    </w:p>
    <w:p w:rsidR="000A301B" w:rsidRPr="000A301B" w:rsidRDefault="000A301B" w:rsidP="000A301B">
      <w:pPr>
        <w:rPr>
          <w:rFonts w:ascii="Times New Roman" w:hAnsi="Times New Roman" w:cs="Times New Roman"/>
        </w:rPr>
      </w:pP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cereal.glm7</w:t>
      </w:r>
      <w:proofErr w:type="gramEnd"/>
      <w:r w:rsidRPr="000A301B">
        <w:rPr>
          <w:rFonts w:ascii="Times New Roman" w:hAnsi="Times New Roman" w:cs="Times New Roman"/>
        </w:rPr>
        <w:t xml:space="preserve"> &lt;- update(cereal.glm6, .~.-Protein)</w:t>
      </w:r>
    </w:p>
    <w:p w:rsidR="000A301B" w:rsidRPr="000A301B" w:rsidRDefault="000A301B" w:rsidP="000A301B">
      <w:pPr>
        <w:rPr>
          <w:rFonts w:ascii="Times New Roman" w:hAnsi="Times New Roman" w:cs="Times New Roman"/>
        </w:rPr>
      </w:pPr>
      <w:proofErr w:type="spellStart"/>
      <w:proofErr w:type="gramStart"/>
      <w:r w:rsidRPr="000A301B">
        <w:rPr>
          <w:rFonts w:ascii="Times New Roman" w:hAnsi="Times New Roman" w:cs="Times New Roman"/>
        </w:rPr>
        <w:t>anova</w:t>
      </w:r>
      <w:proofErr w:type="spellEnd"/>
      <w:proofErr w:type="gramEnd"/>
      <w:r w:rsidRPr="000A301B">
        <w:rPr>
          <w:rFonts w:ascii="Times New Roman" w:hAnsi="Times New Roman" w:cs="Times New Roman"/>
        </w:rPr>
        <w:t>(cereal.glm7, cereal.glm6, test="</w:t>
      </w:r>
      <w:proofErr w:type="spellStart"/>
      <w:r w:rsidRPr="000A301B">
        <w:rPr>
          <w:rFonts w:ascii="Times New Roman" w:hAnsi="Times New Roman" w:cs="Times New Roman"/>
        </w:rPr>
        <w:t>Chisq</w:t>
      </w:r>
      <w:proofErr w:type="spellEnd"/>
      <w:r w:rsidRPr="000A301B">
        <w:rPr>
          <w:rFonts w:ascii="Times New Roman" w:hAnsi="Times New Roman" w:cs="Times New Roman"/>
        </w:rPr>
        <w:t>")#0.07 (insignificant at the 0.05 significance level)</w:t>
      </w:r>
    </w:p>
    <w:p w:rsidR="000A301B" w:rsidRPr="000A301B" w:rsidRDefault="000A301B" w:rsidP="000A301B">
      <w:pPr>
        <w:rPr>
          <w:rFonts w:ascii="Times New Roman" w:hAnsi="Times New Roman" w:cs="Times New Roman"/>
          <w:color w:val="008000"/>
        </w:rPr>
      </w:pPr>
      <w:proofErr w:type="gramStart"/>
      <w:r w:rsidRPr="000A301B">
        <w:rPr>
          <w:rFonts w:ascii="Times New Roman" w:hAnsi="Times New Roman" w:cs="Times New Roman"/>
        </w:rPr>
        <w:t>summary</w:t>
      </w:r>
      <w:proofErr w:type="gramEnd"/>
      <w:r w:rsidRPr="000A301B">
        <w:rPr>
          <w:rFonts w:ascii="Times New Roman" w:hAnsi="Times New Roman" w:cs="Times New Roman"/>
        </w:rPr>
        <w:t>(cereal.glm7)</w:t>
      </w:r>
    </w:p>
    <w:p w:rsidR="000A301B" w:rsidRPr="000A301B" w:rsidRDefault="000A301B" w:rsidP="000A301B">
      <w:pPr>
        <w:rPr>
          <w:rFonts w:ascii="Times New Roman" w:hAnsi="Times New Roman" w:cs="Times New Roman"/>
          <w:color w:val="008000"/>
        </w:rPr>
      </w:pPr>
      <w:r w:rsidRPr="000A301B">
        <w:rPr>
          <w:rFonts w:ascii="Times New Roman" w:hAnsi="Times New Roman" w:cs="Times New Roman"/>
          <w:color w:val="008000"/>
        </w:rPr>
        <w:t>#Diagnostics of cereal.glm7</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plot</w:t>
      </w:r>
      <w:proofErr w:type="gramEnd"/>
      <w:r w:rsidRPr="000A301B">
        <w:rPr>
          <w:rFonts w:ascii="Times New Roman" w:hAnsi="Times New Roman" w:cs="Times New Roman"/>
        </w:rPr>
        <w:t>(</w:t>
      </w:r>
      <w:proofErr w:type="spellStart"/>
      <w:r w:rsidRPr="000A301B">
        <w:rPr>
          <w:rFonts w:ascii="Times New Roman" w:hAnsi="Times New Roman" w:cs="Times New Roman"/>
        </w:rPr>
        <w:t>resid</w:t>
      </w:r>
      <w:proofErr w:type="spellEnd"/>
      <w:r w:rsidRPr="000A301B">
        <w:rPr>
          <w:rFonts w:ascii="Times New Roman" w:hAnsi="Times New Roman" w:cs="Times New Roman"/>
        </w:rPr>
        <w:t>(cereal.glm7, type="response"))</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lastRenderedPageBreak/>
        <w:t>which</w:t>
      </w:r>
      <w:proofErr w:type="gramEnd"/>
      <w:r w:rsidRPr="000A301B">
        <w:rPr>
          <w:rFonts w:ascii="Times New Roman" w:hAnsi="Times New Roman" w:cs="Times New Roman"/>
        </w:rPr>
        <w:t>(</w:t>
      </w:r>
      <w:proofErr w:type="spellStart"/>
      <w:r w:rsidRPr="000A301B">
        <w:rPr>
          <w:rFonts w:ascii="Times New Roman" w:hAnsi="Times New Roman" w:cs="Times New Roman"/>
        </w:rPr>
        <w:t>resid</w:t>
      </w:r>
      <w:proofErr w:type="spellEnd"/>
      <w:r w:rsidRPr="000A301B">
        <w:rPr>
          <w:rFonts w:ascii="Times New Roman" w:hAnsi="Times New Roman" w:cs="Times New Roman"/>
        </w:rPr>
        <w:t xml:space="preserve">(cereal.glm7, type="response") &gt; 0.9)#8,62(60) </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which</w:t>
      </w:r>
      <w:proofErr w:type="gramEnd"/>
      <w:r w:rsidRPr="000A301B">
        <w:rPr>
          <w:rFonts w:ascii="Times New Roman" w:hAnsi="Times New Roman" w:cs="Times New Roman"/>
        </w:rPr>
        <w:t>(</w:t>
      </w:r>
      <w:proofErr w:type="spellStart"/>
      <w:r w:rsidRPr="000A301B">
        <w:rPr>
          <w:rFonts w:ascii="Times New Roman" w:hAnsi="Times New Roman" w:cs="Times New Roman"/>
        </w:rPr>
        <w:t>resid</w:t>
      </w:r>
      <w:proofErr w:type="spellEnd"/>
      <w:r w:rsidRPr="000A301B">
        <w:rPr>
          <w:rFonts w:ascii="Times New Roman" w:hAnsi="Times New Roman" w:cs="Times New Roman"/>
        </w:rPr>
        <w:t>(cereal.glm7, type="response") &lt; -0.9)</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plot</w:t>
      </w:r>
      <w:proofErr w:type="gramEnd"/>
      <w:r w:rsidRPr="000A301B">
        <w:rPr>
          <w:rFonts w:ascii="Times New Roman" w:hAnsi="Times New Roman" w:cs="Times New Roman"/>
        </w:rPr>
        <w:t>(cereal.glm7, which=4) #None over 1</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which</w:t>
      </w:r>
      <w:proofErr w:type="gramEnd"/>
      <w:r w:rsidRPr="000A301B">
        <w:rPr>
          <w:rFonts w:ascii="Times New Roman" w:hAnsi="Times New Roman" w:cs="Times New Roman"/>
        </w:rPr>
        <w:t>(</w:t>
      </w:r>
      <w:proofErr w:type="spellStart"/>
      <w:r w:rsidRPr="000A301B">
        <w:rPr>
          <w:rFonts w:ascii="Times New Roman" w:hAnsi="Times New Roman" w:cs="Times New Roman"/>
        </w:rPr>
        <w:t>hatvalues</w:t>
      </w:r>
      <w:proofErr w:type="spellEnd"/>
      <w:r w:rsidRPr="000A301B">
        <w:rPr>
          <w:rFonts w:ascii="Times New Roman" w:hAnsi="Times New Roman" w:cs="Times New Roman"/>
        </w:rPr>
        <w:t>(cereal.glm7) &gt; 2*5/76) #a lot</w:t>
      </w:r>
    </w:p>
    <w:p w:rsidR="000A301B" w:rsidRPr="000A301B" w:rsidRDefault="000A301B" w:rsidP="000A301B">
      <w:pPr>
        <w:rPr>
          <w:rFonts w:ascii="Times New Roman" w:hAnsi="Times New Roman" w:cs="Times New Roman"/>
        </w:rPr>
      </w:pP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cereal.glm8</w:t>
      </w:r>
      <w:proofErr w:type="gramEnd"/>
      <w:r w:rsidRPr="000A301B">
        <w:rPr>
          <w:rFonts w:ascii="Times New Roman" w:hAnsi="Times New Roman" w:cs="Times New Roman"/>
        </w:rPr>
        <w:t xml:space="preserve"> &lt;- update(cereal.glm7, .~.-Calories)</w:t>
      </w:r>
    </w:p>
    <w:p w:rsidR="000A301B" w:rsidRPr="000A301B" w:rsidRDefault="000A301B" w:rsidP="000A301B">
      <w:pPr>
        <w:rPr>
          <w:rFonts w:ascii="Times New Roman" w:hAnsi="Times New Roman" w:cs="Times New Roman"/>
        </w:rPr>
      </w:pPr>
      <w:proofErr w:type="spellStart"/>
      <w:proofErr w:type="gramStart"/>
      <w:r w:rsidRPr="000A301B">
        <w:rPr>
          <w:rFonts w:ascii="Times New Roman" w:hAnsi="Times New Roman" w:cs="Times New Roman"/>
        </w:rPr>
        <w:t>anova</w:t>
      </w:r>
      <w:proofErr w:type="spellEnd"/>
      <w:proofErr w:type="gramEnd"/>
      <w:r w:rsidRPr="000A301B">
        <w:rPr>
          <w:rFonts w:ascii="Times New Roman" w:hAnsi="Times New Roman" w:cs="Times New Roman"/>
        </w:rPr>
        <w:t>(cereal.glm8, cereal.glm7, test="</w:t>
      </w:r>
      <w:proofErr w:type="spellStart"/>
      <w:r w:rsidRPr="000A301B">
        <w:rPr>
          <w:rFonts w:ascii="Times New Roman" w:hAnsi="Times New Roman" w:cs="Times New Roman"/>
        </w:rPr>
        <w:t>Chisq</w:t>
      </w:r>
      <w:proofErr w:type="spellEnd"/>
      <w:r w:rsidRPr="000A301B">
        <w:rPr>
          <w:rFonts w:ascii="Times New Roman" w:hAnsi="Times New Roman" w:cs="Times New Roman"/>
        </w:rPr>
        <w:t>")</w:t>
      </w:r>
    </w:p>
    <w:p w:rsidR="000A301B" w:rsidRPr="000A301B" w:rsidRDefault="000A301B" w:rsidP="000A301B">
      <w:pPr>
        <w:rPr>
          <w:rFonts w:ascii="Times New Roman" w:hAnsi="Times New Roman" w:cs="Times New Roman"/>
          <w:color w:val="008000"/>
        </w:rPr>
      </w:pPr>
      <w:r w:rsidRPr="000A301B">
        <w:rPr>
          <w:rFonts w:ascii="Times New Roman" w:hAnsi="Times New Roman" w:cs="Times New Roman"/>
          <w:color w:val="008000"/>
        </w:rPr>
        <w:t xml:space="preserve">#Larger model is preferred </w:t>
      </w:r>
    </w:p>
    <w:p w:rsidR="000A301B" w:rsidRPr="000A301B" w:rsidRDefault="000A301B" w:rsidP="000A301B">
      <w:pPr>
        <w:rPr>
          <w:rFonts w:ascii="Times New Roman" w:hAnsi="Times New Roman" w:cs="Times New Roman"/>
          <w:color w:val="008000"/>
        </w:rPr>
      </w:pPr>
      <w:r w:rsidRPr="000A301B">
        <w:rPr>
          <w:rFonts w:ascii="Times New Roman" w:hAnsi="Times New Roman" w:cs="Times New Roman"/>
          <w:color w:val="008000"/>
        </w:rPr>
        <w:t>#Proceed with cereal.glm7</w:t>
      </w:r>
    </w:p>
    <w:p w:rsidR="000A301B" w:rsidRPr="000A301B" w:rsidRDefault="000A301B" w:rsidP="000A301B">
      <w:pPr>
        <w:rPr>
          <w:rFonts w:ascii="Times New Roman" w:hAnsi="Times New Roman" w:cs="Times New Roman"/>
        </w:rPr>
      </w:pPr>
    </w:p>
    <w:p w:rsidR="000A301B" w:rsidRPr="000A301B" w:rsidRDefault="000A301B" w:rsidP="000A301B">
      <w:pPr>
        <w:rPr>
          <w:rFonts w:ascii="Times New Roman" w:hAnsi="Times New Roman" w:cs="Times New Roman"/>
          <w:color w:val="008000"/>
        </w:rPr>
      </w:pPr>
      <w:r w:rsidRPr="000A301B">
        <w:rPr>
          <w:rFonts w:ascii="Times New Roman" w:hAnsi="Times New Roman" w:cs="Times New Roman"/>
          <w:color w:val="008000"/>
        </w:rPr>
        <w:t>#Now add Sugars</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cereal.glm9</w:t>
      </w:r>
      <w:proofErr w:type="gramEnd"/>
      <w:r w:rsidRPr="000A301B">
        <w:rPr>
          <w:rFonts w:ascii="Times New Roman" w:hAnsi="Times New Roman" w:cs="Times New Roman"/>
        </w:rPr>
        <w:t xml:space="preserve"> &lt;- update(cereal.glm7, .~.+Sugars)</w:t>
      </w:r>
    </w:p>
    <w:p w:rsidR="000A301B" w:rsidRPr="000A301B" w:rsidRDefault="000A301B" w:rsidP="000A301B">
      <w:pPr>
        <w:rPr>
          <w:rFonts w:ascii="Times New Roman" w:hAnsi="Times New Roman" w:cs="Times New Roman"/>
        </w:rPr>
      </w:pPr>
      <w:proofErr w:type="spellStart"/>
      <w:proofErr w:type="gramStart"/>
      <w:r w:rsidRPr="000A301B">
        <w:rPr>
          <w:rFonts w:ascii="Times New Roman" w:hAnsi="Times New Roman" w:cs="Times New Roman"/>
        </w:rPr>
        <w:t>anova</w:t>
      </w:r>
      <w:proofErr w:type="spellEnd"/>
      <w:proofErr w:type="gramEnd"/>
      <w:r w:rsidRPr="000A301B">
        <w:rPr>
          <w:rFonts w:ascii="Times New Roman" w:hAnsi="Times New Roman" w:cs="Times New Roman"/>
        </w:rPr>
        <w:t>(cereal.glm9, cereal.glm7, test="</w:t>
      </w:r>
      <w:proofErr w:type="spellStart"/>
      <w:r w:rsidRPr="000A301B">
        <w:rPr>
          <w:rFonts w:ascii="Times New Roman" w:hAnsi="Times New Roman" w:cs="Times New Roman"/>
        </w:rPr>
        <w:t>Chisq</w:t>
      </w:r>
      <w:proofErr w:type="spellEnd"/>
      <w:r w:rsidRPr="000A301B">
        <w:rPr>
          <w:rFonts w:ascii="Times New Roman" w:hAnsi="Times New Roman" w:cs="Times New Roman"/>
        </w:rPr>
        <w:t>")</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summary</w:t>
      </w:r>
      <w:proofErr w:type="gramEnd"/>
      <w:r w:rsidRPr="000A301B">
        <w:rPr>
          <w:rFonts w:ascii="Times New Roman" w:hAnsi="Times New Roman" w:cs="Times New Roman"/>
        </w:rPr>
        <w:t>(cereal.glm9)</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plot</w:t>
      </w:r>
      <w:proofErr w:type="gramEnd"/>
      <w:r w:rsidRPr="000A301B">
        <w:rPr>
          <w:rFonts w:ascii="Times New Roman" w:hAnsi="Times New Roman" w:cs="Times New Roman"/>
        </w:rPr>
        <w:t>(</w:t>
      </w:r>
      <w:proofErr w:type="spellStart"/>
      <w:r w:rsidRPr="000A301B">
        <w:rPr>
          <w:rFonts w:ascii="Times New Roman" w:hAnsi="Times New Roman" w:cs="Times New Roman"/>
        </w:rPr>
        <w:t>resid</w:t>
      </w:r>
      <w:proofErr w:type="spellEnd"/>
      <w:r w:rsidRPr="000A301B">
        <w:rPr>
          <w:rFonts w:ascii="Times New Roman" w:hAnsi="Times New Roman" w:cs="Times New Roman"/>
        </w:rPr>
        <w:t>(cereal.glm9, type="response"))</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which</w:t>
      </w:r>
      <w:proofErr w:type="gramEnd"/>
      <w:r w:rsidRPr="000A301B">
        <w:rPr>
          <w:rFonts w:ascii="Times New Roman" w:hAnsi="Times New Roman" w:cs="Times New Roman"/>
        </w:rPr>
        <w:t>(</w:t>
      </w:r>
      <w:proofErr w:type="spellStart"/>
      <w:r w:rsidRPr="000A301B">
        <w:rPr>
          <w:rFonts w:ascii="Times New Roman" w:hAnsi="Times New Roman" w:cs="Times New Roman"/>
        </w:rPr>
        <w:t>resid</w:t>
      </w:r>
      <w:proofErr w:type="spellEnd"/>
      <w:r w:rsidRPr="000A301B">
        <w:rPr>
          <w:rFonts w:ascii="Times New Roman" w:hAnsi="Times New Roman" w:cs="Times New Roman"/>
        </w:rPr>
        <w:t xml:space="preserve">(cereal.glm9, type="response") &gt; 0.9) </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which</w:t>
      </w:r>
      <w:proofErr w:type="gramEnd"/>
      <w:r w:rsidRPr="000A301B">
        <w:rPr>
          <w:rFonts w:ascii="Times New Roman" w:hAnsi="Times New Roman" w:cs="Times New Roman"/>
        </w:rPr>
        <w:t>(</w:t>
      </w:r>
      <w:proofErr w:type="spellStart"/>
      <w:r w:rsidRPr="000A301B">
        <w:rPr>
          <w:rFonts w:ascii="Times New Roman" w:hAnsi="Times New Roman" w:cs="Times New Roman"/>
        </w:rPr>
        <w:t>resid</w:t>
      </w:r>
      <w:proofErr w:type="spellEnd"/>
      <w:r w:rsidRPr="000A301B">
        <w:rPr>
          <w:rFonts w:ascii="Times New Roman" w:hAnsi="Times New Roman" w:cs="Times New Roman"/>
        </w:rPr>
        <w:t>(cereal.glm9, type="response") &lt; -0.9)</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plot</w:t>
      </w:r>
      <w:proofErr w:type="gramEnd"/>
      <w:r w:rsidRPr="000A301B">
        <w:rPr>
          <w:rFonts w:ascii="Times New Roman" w:hAnsi="Times New Roman" w:cs="Times New Roman"/>
        </w:rPr>
        <w:t>(cereal.glm9, which=4) #None over 1</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which</w:t>
      </w:r>
      <w:proofErr w:type="gramEnd"/>
      <w:r w:rsidRPr="000A301B">
        <w:rPr>
          <w:rFonts w:ascii="Times New Roman" w:hAnsi="Times New Roman" w:cs="Times New Roman"/>
        </w:rPr>
        <w:t>(</w:t>
      </w:r>
      <w:proofErr w:type="spellStart"/>
      <w:r w:rsidRPr="000A301B">
        <w:rPr>
          <w:rFonts w:ascii="Times New Roman" w:hAnsi="Times New Roman" w:cs="Times New Roman"/>
        </w:rPr>
        <w:t>hatvalues</w:t>
      </w:r>
      <w:proofErr w:type="spellEnd"/>
      <w:r w:rsidRPr="000A301B">
        <w:rPr>
          <w:rFonts w:ascii="Times New Roman" w:hAnsi="Times New Roman" w:cs="Times New Roman"/>
        </w:rPr>
        <w:t>(cereal.glm9) &gt; 2*7/76) #a lot</w:t>
      </w:r>
    </w:p>
    <w:p w:rsidR="000A301B" w:rsidRPr="000A301B" w:rsidRDefault="000A301B" w:rsidP="000A301B">
      <w:pPr>
        <w:rPr>
          <w:rFonts w:ascii="Times New Roman" w:hAnsi="Times New Roman" w:cs="Times New Roman"/>
        </w:rPr>
      </w:pPr>
    </w:p>
    <w:p w:rsidR="000A301B" w:rsidRPr="000A301B" w:rsidRDefault="000A301B" w:rsidP="000A301B">
      <w:pPr>
        <w:rPr>
          <w:rFonts w:ascii="Times New Roman" w:hAnsi="Times New Roman" w:cs="Times New Roman"/>
        </w:rPr>
      </w:pPr>
      <w:r w:rsidRPr="000A301B">
        <w:rPr>
          <w:rFonts w:ascii="Times New Roman" w:hAnsi="Times New Roman" w:cs="Times New Roman"/>
        </w:rPr>
        <w:t>#</w:t>
      </w:r>
      <w:proofErr w:type="gramStart"/>
      <w:r w:rsidRPr="000A301B">
        <w:rPr>
          <w:rFonts w:ascii="Times New Roman" w:hAnsi="Times New Roman" w:cs="Times New Roman"/>
        </w:rPr>
        <w:t>check</w:t>
      </w:r>
      <w:proofErr w:type="gramEnd"/>
      <w:r w:rsidRPr="000A301B">
        <w:rPr>
          <w:rFonts w:ascii="Times New Roman" w:hAnsi="Times New Roman" w:cs="Times New Roman"/>
        </w:rPr>
        <w:t xml:space="preserve"> 17</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cereal.glm10</w:t>
      </w:r>
      <w:proofErr w:type="gramEnd"/>
      <w:r w:rsidRPr="000A301B">
        <w:rPr>
          <w:rFonts w:ascii="Times New Roman" w:hAnsi="Times New Roman" w:cs="Times New Roman"/>
        </w:rPr>
        <w:t xml:space="preserve"> &lt;- update(cereal.glm9, .~., subset=-17)</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summary</w:t>
      </w:r>
      <w:proofErr w:type="gramEnd"/>
      <w:r w:rsidRPr="000A301B">
        <w:rPr>
          <w:rFonts w:ascii="Times New Roman" w:hAnsi="Times New Roman" w:cs="Times New Roman"/>
        </w:rPr>
        <w:t>(cereal.glm10)</w:t>
      </w:r>
    </w:p>
    <w:p w:rsidR="000A301B" w:rsidRPr="000A301B" w:rsidRDefault="000A301B" w:rsidP="000A301B">
      <w:pPr>
        <w:rPr>
          <w:rFonts w:ascii="Times New Roman" w:hAnsi="Times New Roman" w:cs="Times New Roman"/>
          <w:color w:val="008000"/>
        </w:rPr>
      </w:pPr>
      <w:r w:rsidRPr="000A301B">
        <w:rPr>
          <w:rFonts w:ascii="Times New Roman" w:hAnsi="Times New Roman" w:cs="Times New Roman"/>
          <w:color w:val="008000"/>
        </w:rPr>
        <w:t xml:space="preserve">#Leave 17 in, it is not an influential outlier </w:t>
      </w:r>
    </w:p>
    <w:p w:rsidR="000A301B" w:rsidRPr="000A301B" w:rsidRDefault="000A301B" w:rsidP="000A301B">
      <w:pPr>
        <w:rPr>
          <w:rFonts w:ascii="Times New Roman" w:hAnsi="Times New Roman" w:cs="Times New Roman"/>
          <w:b/>
        </w:rPr>
      </w:pPr>
    </w:p>
    <w:p w:rsidR="000A301B" w:rsidRPr="000A301B" w:rsidRDefault="000A301B" w:rsidP="000A301B">
      <w:pPr>
        <w:rPr>
          <w:rFonts w:ascii="Times New Roman" w:eastAsia="Times New Roman" w:hAnsi="Times New Roman" w:cs="Times New Roman"/>
          <w:b/>
          <w:sz w:val="20"/>
        </w:rPr>
      </w:pPr>
      <w:proofErr w:type="spellStart"/>
      <w:r w:rsidRPr="000A301B">
        <w:rPr>
          <w:rFonts w:ascii="Times New Roman" w:hAnsi="Times New Roman" w:cs="Times New Roman"/>
          <w:b/>
        </w:rPr>
        <w:t>M</w:t>
      </w:r>
      <w:r w:rsidRPr="000A301B">
        <w:rPr>
          <w:rFonts w:ascii="Times New Roman" w:eastAsia="Times New Roman" w:hAnsi="Times New Roman" w:cs="Times New Roman"/>
          <w:b/>
        </w:rPr>
        <w:t>ulticollinearity</w:t>
      </w:r>
      <w:proofErr w:type="spellEnd"/>
      <w:r w:rsidRPr="000A301B">
        <w:rPr>
          <w:rFonts w:ascii="Times New Roman" w:eastAsia="Times New Roman" w:hAnsi="Times New Roman" w:cs="Times New Roman"/>
          <w:b/>
          <w:sz w:val="20"/>
        </w:rPr>
        <w:t xml:space="preserve"> </w:t>
      </w:r>
      <w:r w:rsidRPr="000A301B">
        <w:rPr>
          <w:rFonts w:ascii="Times New Roman" w:hAnsi="Times New Roman" w:cs="Times New Roman"/>
          <w:b/>
        </w:rPr>
        <w:t>Check</w:t>
      </w:r>
    </w:p>
    <w:p w:rsidR="000A301B" w:rsidRPr="000A301B" w:rsidRDefault="000A301B" w:rsidP="000A301B">
      <w:pPr>
        <w:rPr>
          <w:rFonts w:ascii="Times New Roman" w:hAnsi="Times New Roman" w:cs="Times New Roman"/>
        </w:rPr>
      </w:pPr>
      <w:proofErr w:type="spellStart"/>
      <w:proofErr w:type="gramStart"/>
      <w:r w:rsidRPr="000A301B">
        <w:rPr>
          <w:rFonts w:ascii="Times New Roman" w:hAnsi="Times New Roman" w:cs="Times New Roman"/>
        </w:rPr>
        <w:t>vif</w:t>
      </w:r>
      <w:proofErr w:type="spellEnd"/>
      <w:proofErr w:type="gramEnd"/>
      <w:r w:rsidRPr="000A301B">
        <w:rPr>
          <w:rFonts w:ascii="Times New Roman" w:hAnsi="Times New Roman" w:cs="Times New Roman"/>
        </w:rPr>
        <w:t>(cereal.glm9)</w:t>
      </w:r>
    </w:p>
    <w:p w:rsidR="000A301B" w:rsidRPr="000A301B" w:rsidRDefault="000A301B" w:rsidP="000A301B">
      <w:pPr>
        <w:rPr>
          <w:rFonts w:ascii="Times New Roman" w:hAnsi="Times New Roman" w:cs="Times New Roman"/>
        </w:rPr>
      </w:pPr>
    </w:p>
    <w:p w:rsidR="000A301B" w:rsidRPr="000A301B" w:rsidRDefault="000A301B" w:rsidP="000A301B">
      <w:pPr>
        <w:rPr>
          <w:rFonts w:ascii="Times New Roman" w:hAnsi="Times New Roman" w:cs="Times New Roman"/>
          <w:b/>
        </w:rPr>
      </w:pPr>
      <w:r w:rsidRPr="000A301B">
        <w:rPr>
          <w:rFonts w:ascii="Times New Roman" w:hAnsi="Times New Roman" w:cs="Times New Roman"/>
          <w:b/>
        </w:rPr>
        <w:t>Final Model Estimates</w:t>
      </w:r>
    </w:p>
    <w:p w:rsidR="000A301B" w:rsidRPr="000A301B" w:rsidRDefault="000A301B" w:rsidP="000A301B">
      <w:pPr>
        <w:rPr>
          <w:rFonts w:ascii="Times New Roman" w:hAnsi="Times New Roman" w:cs="Times New Roman"/>
        </w:rPr>
      </w:pPr>
      <w:proofErr w:type="gramStart"/>
      <w:r w:rsidRPr="000A301B">
        <w:rPr>
          <w:rFonts w:ascii="Times New Roman" w:hAnsi="Times New Roman" w:cs="Times New Roman"/>
        </w:rPr>
        <w:t>summary</w:t>
      </w:r>
      <w:proofErr w:type="gramEnd"/>
      <w:r w:rsidRPr="000A301B">
        <w:rPr>
          <w:rFonts w:ascii="Times New Roman" w:hAnsi="Times New Roman" w:cs="Times New Roman"/>
        </w:rPr>
        <w:t>(cereal.glm9)</w:t>
      </w:r>
    </w:p>
    <w:p w:rsidR="000A301B" w:rsidRPr="000A301B" w:rsidRDefault="000A301B">
      <w:pPr>
        <w:pStyle w:val="normal0"/>
        <w:rPr>
          <w:b/>
        </w:rPr>
      </w:pPr>
    </w:p>
    <w:p w:rsidR="007B0189" w:rsidRDefault="007B0189">
      <w:pPr>
        <w:pStyle w:val="normal0"/>
      </w:pPr>
    </w:p>
    <w:p w:rsidR="007B0189" w:rsidRDefault="007B0189">
      <w:pPr>
        <w:pStyle w:val="normal0"/>
      </w:pPr>
    </w:p>
    <w:sectPr w:rsidR="007B0189">
      <w:footerReference w:type="default" r:id="rId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043E9">
      <w:pPr>
        <w:spacing w:line="240" w:lineRule="auto"/>
      </w:pPr>
      <w:r>
        <w:separator/>
      </w:r>
    </w:p>
  </w:endnote>
  <w:endnote w:type="continuationSeparator" w:id="0">
    <w:p w:rsidR="00000000" w:rsidRDefault="00F043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189" w:rsidRDefault="00F043E9">
    <w:pPr>
      <w:pStyle w:val="normal0"/>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043E9">
      <w:pPr>
        <w:spacing w:line="240" w:lineRule="auto"/>
      </w:pPr>
      <w:r>
        <w:separator/>
      </w:r>
    </w:p>
  </w:footnote>
  <w:footnote w:type="continuationSeparator" w:id="0">
    <w:p w:rsidR="00000000" w:rsidRDefault="00F043E9">
      <w:pPr>
        <w:spacing w:line="240" w:lineRule="auto"/>
      </w:pPr>
      <w:r>
        <w:continuationSeparator/>
      </w:r>
    </w:p>
  </w:footnote>
  <w:footnote w:id="1">
    <w:p w:rsidR="007B0189" w:rsidRDefault="00F043E9">
      <w:pPr>
        <w:pStyle w:val="normal0"/>
      </w:pPr>
      <w:r>
        <w:rPr>
          <w:vertAlign w:val="superscript"/>
        </w:rPr>
        <w:footnoteRef/>
      </w:r>
      <w:r>
        <w:rPr>
          <w:rFonts w:ascii="Times New Roman" w:eastAsia="Times New Roman" w:hAnsi="Times New Roman" w:cs="Times New Roman"/>
          <w:sz w:val="24"/>
        </w:rPr>
        <w:t xml:space="preserve">Information taken from </w:t>
      </w:r>
      <w:hyperlink r:id="rId1">
        <w:r>
          <w:rPr>
            <w:rFonts w:ascii="Times New Roman" w:eastAsia="Times New Roman" w:hAnsi="Times New Roman" w:cs="Times New Roman"/>
            <w:color w:val="1155CC"/>
            <w:sz w:val="24"/>
            <w:u w:val="single"/>
          </w:rPr>
          <w:t>http://www.c</w:t>
        </w:r>
        <w:r>
          <w:rPr>
            <w:rFonts w:ascii="Times New Roman" w:eastAsia="Times New Roman" w:hAnsi="Times New Roman" w:cs="Times New Roman"/>
            <w:color w:val="1155CC"/>
            <w:sz w:val="24"/>
            <w:u w:val="single"/>
          </w:rPr>
          <w:t>nbc.com/id/100983729</w:t>
        </w:r>
      </w:hyperlink>
    </w:p>
  </w:footnote>
  <w:footnote w:id="2">
    <w:p w:rsidR="007B0189" w:rsidRDefault="00F043E9">
      <w:pPr>
        <w:pStyle w:val="normal0"/>
        <w:spacing w:line="240" w:lineRule="auto"/>
      </w:pPr>
      <w:r>
        <w:rPr>
          <w:vertAlign w:val="superscript"/>
        </w:rPr>
        <w:footnoteRef/>
      </w:r>
      <w:r>
        <w:rPr>
          <w:rFonts w:ascii="Times New Roman" w:eastAsia="Times New Roman" w:hAnsi="Times New Roman" w:cs="Times New Roman"/>
          <w:sz w:val="24"/>
        </w:rPr>
        <w:t xml:space="preserve"> Information taken from </w:t>
      </w:r>
      <w:hyperlink r:id="rId2">
        <w:r>
          <w:rPr>
            <w:rFonts w:ascii="Times New Roman" w:eastAsia="Times New Roman" w:hAnsi="Times New Roman" w:cs="Times New Roman"/>
            <w:color w:val="1155CC"/>
            <w:sz w:val="24"/>
            <w:u w:val="single"/>
          </w:rPr>
          <w:t>http://www.specialtyfood.com/news-trends/featured-articles/article/cereals-reaching-beyon</w:t>
        </w:r>
        <w:r>
          <w:rPr>
            <w:rFonts w:ascii="Times New Roman" w:eastAsia="Times New Roman" w:hAnsi="Times New Roman" w:cs="Times New Roman"/>
            <w:color w:val="1155CC"/>
            <w:sz w:val="24"/>
            <w:u w:val="single"/>
          </w:rPr>
          <w:t>d-breakfast/</w:t>
        </w:r>
      </w:hyperlink>
    </w:p>
  </w:footnote>
  <w:footnote w:id="3">
    <w:p w:rsidR="007B0189" w:rsidRDefault="00F043E9">
      <w:pPr>
        <w:pStyle w:val="normal0"/>
        <w:spacing w:line="240" w:lineRule="auto"/>
      </w:pPr>
      <w:r>
        <w:rPr>
          <w:vertAlign w:val="superscript"/>
        </w:rPr>
        <w:footnoteRef/>
      </w:r>
      <w:r>
        <w:rPr>
          <w:rFonts w:ascii="Times New Roman" w:eastAsia="Times New Roman" w:hAnsi="Times New Roman" w:cs="Times New Roman"/>
          <w:sz w:val="24"/>
        </w:rPr>
        <w:t xml:space="preserve"> Information taken from </w:t>
      </w:r>
      <w:hyperlink r:id="rId3">
        <w:r>
          <w:rPr>
            <w:rFonts w:ascii="Times New Roman" w:eastAsia="Times New Roman" w:hAnsi="Times New Roman" w:cs="Times New Roman"/>
            <w:color w:val="1155CC"/>
            <w:sz w:val="24"/>
            <w:u w:val="single"/>
          </w:rPr>
          <w:t>http://www.factsfiguresfuture.com/issues/august-2011/breakfast-cereals-slow-in-supermarkets.html</w:t>
        </w:r>
      </w:hyperlink>
    </w:p>
  </w:footnote>
  <w:footnote w:id="4">
    <w:p w:rsidR="007B0189" w:rsidRDefault="00F043E9">
      <w:pPr>
        <w:pStyle w:val="normal0"/>
        <w:spacing w:line="240" w:lineRule="auto"/>
      </w:pPr>
      <w:r>
        <w:rPr>
          <w:vertAlign w:val="superscript"/>
        </w:rPr>
        <w:footnoteRef/>
      </w:r>
      <w:r>
        <w:rPr>
          <w:rFonts w:ascii="Times New Roman" w:eastAsia="Times New Roman" w:hAnsi="Times New Roman" w:cs="Times New Roman"/>
          <w:sz w:val="24"/>
        </w:rPr>
        <w:t xml:space="preserve"> How we categorized cereals into Name Type groups:</w:t>
      </w:r>
    </w:p>
    <w:p w:rsidR="007B0189" w:rsidRDefault="00F043E9">
      <w:pPr>
        <w:pStyle w:val="normal0"/>
        <w:spacing w:line="240" w:lineRule="auto"/>
      </w:pPr>
      <w:r>
        <w:rPr>
          <w:vertAlign w:val="superscript"/>
        </w:rPr>
        <w:footnoteRef/>
      </w:r>
      <w:r>
        <w:rPr>
          <w:rFonts w:ascii="Times New Roman" w:eastAsia="Times New Roman" w:hAnsi="Times New Roman" w:cs="Times New Roman"/>
          <w:sz w:val="24"/>
        </w:rPr>
        <w:t xml:space="preserve">Type Grain: All </w:t>
      </w:r>
      <w:r>
        <w:rPr>
          <w:rFonts w:ascii="Times New Roman" w:eastAsia="Times New Roman" w:hAnsi="Times New Roman" w:cs="Times New Roman"/>
          <w:sz w:val="24"/>
        </w:rPr>
        <w:t>cereals with some indicator of nuts and grains, such as Kellogg’s Crunchy Nut.</w:t>
      </w:r>
    </w:p>
    <w:p w:rsidR="007B0189" w:rsidRDefault="00F043E9">
      <w:pPr>
        <w:pStyle w:val="normal0"/>
        <w:spacing w:line="240" w:lineRule="auto"/>
      </w:pPr>
      <w:r>
        <w:rPr>
          <w:vertAlign w:val="superscript"/>
        </w:rPr>
        <w:footnoteRef/>
      </w:r>
      <w:r>
        <w:rPr>
          <w:rFonts w:ascii="Times New Roman" w:eastAsia="Times New Roman" w:hAnsi="Times New Roman" w:cs="Times New Roman"/>
          <w:sz w:val="24"/>
        </w:rPr>
        <w:t>Type Fruit: All cereals with some indicator of fruits, such as Malt-O-Meal’s Apply Zings. We included some whose names implied fruitiness but did not contain actual fruits, suc</w:t>
      </w:r>
      <w:r>
        <w:rPr>
          <w:rFonts w:ascii="Times New Roman" w:eastAsia="Times New Roman" w:hAnsi="Times New Roman" w:cs="Times New Roman"/>
          <w:sz w:val="24"/>
        </w:rPr>
        <w:t xml:space="preserve">h as </w:t>
      </w:r>
      <w:proofErr w:type="spellStart"/>
      <w:r>
        <w:rPr>
          <w:rFonts w:ascii="Times New Roman" w:eastAsia="Times New Roman" w:hAnsi="Times New Roman" w:cs="Times New Roman"/>
          <w:sz w:val="24"/>
        </w:rPr>
        <w:t>Froot</w:t>
      </w:r>
      <w:proofErr w:type="spellEnd"/>
      <w:r>
        <w:rPr>
          <w:rFonts w:ascii="Times New Roman" w:eastAsia="Times New Roman" w:hAnsi="Times New Roman" w:cs="Times New Roman"/>
          <w:sz w:val="24"/>
        </w:rPr>
        <w:t xml:space="preserve"> Loops.</w:t>
      </w:r>
    </w:p>
    <w:p w:rsidR="007B0189" w:rsidRDefault="00F043E9">
      <w:pPr>
        <w:pStyle w:val="normal0"/>
        <w:spacing w:line="240" w:lineRule="auto"/>
      </w:pPr>
      <w:r>
        <w:rPr>
          <w:vertAlign w:val="superscript"/>
        </w:rPr>
        <w:footnoteRef/>
      </w:r>
      <w:r>
        <w:rPr>
          <w:rFonts w:ascii="Times New Roman" w:eastAsia="Times New Roman" w:hAnsi="Times New Roman" w:cs="Times New Roman"/>
          <w:sz w:val="24"/>
        </w:rPr>
        <w:t>Type Sweet: All cereals with some indicator of sweetness, including those with “honey,” “sugar,” and “chocolate” in their names.</w:t>
      </w:r>
    </w:p>
    <w:p w:rsidR="007B0189" w:rsidRDefault="00F043E9">
      <w:pPr>
        <w:pStyle w:val="normal0"/>
        <w:spacing w:line="240" w:lineRule="auto"/>
      </w:pPr>
      <w:r>
        <w:rPr>
          <w:vertAlign w:val="superscript"/>
        </w:rPr>
        <w:footnoteRef/>
      </w:r>
      <w:r>
        <w:rPr>
          <w:rFonts w:ascii="Times New Roman" w:eastAsia="Times New Roman" w:hAnsi="Times New Roman" w:cs="Times New Roman"/>
          <w:sz w:val="24"/>
        </w:rPr>
        <w:t>In case that the title included more than one type, we considered the word that comes first. For example, R</w:t>
      </w:r>
      <w:r>
        <w:rPr>
          <w:rFonts w:ascii="Times New Roman" w:eastAsia="Times New Roman" w:hAnsi="Times New Roman" w:cs="Times New Roman"/>
          <w:sz w:val="24"/>
        </w:rPr>
        <w:t xml:space="preserve">aisin Bran is both a fruit and grain type, but we considered it as Type Fruit. </w:t>
      </w:r>
    </w:p>
  </w:footnote>
  <w:footnote w:id="5">
    <w:p w:rsidR="007B0189" w:rsidRDefault="00F043E9">
      <w:pPr>
        <w:pStyle w:val="normal0"/>
        <w:spacing w:line="240" w:lineRule="auto"/>
      </w:pPr>
      <w:r>
        <w:rPr>
          <w:vertAlign w:val="superscript"/>
        </w:rPr>
        <w:footnoteRef/>
      </w:r>
      <w:r>
        <w:rPr>
          <w:sz w:val="20"/>
        </w:rPr>
        <w:t xml:space="preserve"> Exploratory data analysis other nutritional variables are in the Appendix C section.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B0189"/>
    <w:rsid w:val="000A301B"/>
    <w:rsid w:val="007B0189"/>
    <w:rsid w:val="00F043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A301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301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A301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301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g"/><Relationship Id="rId20" Type="http://schemas.openxmlformats.org/officeDocument/2006/relationships/hyperlink" Target="http://www.malt-o-meal.com/cold-cereals/" TargetMode="External"/><Relationship Id="rId21" Type="http://schemas.openxmlformats.org/officeDocument/2006/relationships/hyperlink" Target="http://www.lavasurfer.com/cereal-stats.html" TargetMode="External"/><Relationship Id="rId22" Type="http://schemas.openxmlformats.org/officeDocument/2006/relationships/hyperlink" Target="http://www.foodnavigator-usa.com/Manufacturers/Cereal-blockbusters-America-s-top-10-best-selling-brands/(page)/1" TargetMode="External"/><Relationship Id="rId23" Type="http://schemas.openxmlformats.org/officeDocument/2006/relationships/hyperlink" Target="http://www.ranker.com/crowdranked-list/the-best-breakfast-cereals-of-all-time" TargetMode="External"/><Relationship Id="rId24" Type="http://schemas.openxmlformats.org/officeDocument/2006/relationships/hyperlink" Target="http://www.thetoptens.com/cereals/" TargetMode="External"/><Relationship Id="rId25" Type="http://schemas.openxmlformats.org/officeDocument/2006/relationships/hyperlink" Target="http://www.complex.com/city-guide/2013/01/the-50-greatest-breakfast-cereals-of-all-time/" TargetMode="External"/><Relationship Id="rId26" Type="http://schemas.openxmlformats.org/officeDocument/2006/relationships/image" Target="media/image10.jp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4.jpg"/><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png"/><Relationship Id="rId15" Type="http://schemas.openxmlformats.org/officeDocument/2006/relationships/image" Target="media/image9.jpg"/><Relationship Id="rId16" Type="http://schemas.openxmlformats.org/officeDocument/2006/relationships/hyperlink" Target="http://www.kelloggs.com/en_US/product-search.pt-Cereal*.html" TargetMode="External"/><Relationship Id="rId17" Type="http://schemas.openxmlformats.org/officeDocument/2006/relationships/hyperlink" Target="http://www.generalmills.com/en/Brands/Cereals.aspx" TargetMode="External"/><Relationship Id="rId18" Type="http://schemas.openxmlformats.org/officeDocument/2006/relationships/hyperlink" Target="http://www.postfoods.com/our-brands/" TargetMode="External"/><Relationship Id="rId19" Type="http://schemas.openxmlformats.org/officeDocument/2006/relationships/hyperlink" Target="http://www.quakeroats.com/products.aspx?view=OatCereal&amp;gclid=CjkKEQjwk9CcBRDEopHmnZa5td8BEiQAr2BckKC8RYg8Wh_6JmmSm09gAk9m4lR3DCMGxABH3hgciKrw_wcB"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cnbc.com/id/100983729" TargetMode="External"/><Relationship Id="rId2" Type="http://schemas.openxmlformats.org/officeDocument/2006/relationships/hyperlink" Target="http://www.specialtyfood.com/news-trends/featured-articles/article/cereals-reaching-beyond-breakfast/" TargetMode="External"/><Relationship Id="rId3" Type="http://schemas.openxmlformats.org/officeDocument/2006/relationships/hyperlink" Target="http://www.factsfiguresfuture.com/issues/august-2011/breakfast-cereals-slow-in-supermarke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3344</Words>
  <Characters>19062</Characters>
  <Application>Microsoft Macintosh Word</Application>
  <DocSecurity>0</DocSecurity>
  <Lines>158</Lines>
  <Paragraphs>44</Paragraphs>
  <ScaleCrop>false</ScaleCrop>
  <Company>Carleton College</Company>
  <LinksUpToDate>false</LinksUpToDate>
  <CharactersWithSpaces>22362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CerealStudy.docx</dc:title>
  <cp:lastModifiedBy>JI MIN YOO</cp:lastModifiedBy>
  <cp:revision>2</cp:revision>
  <dcterms:created xsi:type="dcterms:W3CDTF">2014-06-09T21:54:00Z</dcterms:created>
  <dcterms:modified xsi:type="dcterms:W3CDTF">2014-06-09T21:54:00Z</dcterms:modified>
</cp:coreProperties>
</file>