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09CF" w14:textId="77777777" w:rsidR="000854E1" w:rsidRDefault="000854E1" w:rsidP="00144D4C">
      <w:pPr>
        <w:jc w:val="both"/>
        <w:rPr>
          <w:lang w:val="es-AR"/>
        </w:rPr>
      </w:pPr>
    </w:p>
    <w:p w14:paraId="29804CA7" w14:textId="50DAA28E" w:rsidR="00903BAC" w:rsidRPr="000854E1" w:rsidRDefault="00903BAC" w:rsidP="00C13BE6">
      <w:pPr>
        <w:jc w:val="right"/>
        <w:rPr>
          <w:lang w:val="es-AR"/>
        </w:rPr>
      </w:pPr>
      <w:r w:rsidRPr="000854E1">
        <w:rPr>
          <w:lang w:val="es-AR"/>
        </w:rPr>
        <w:t xml:space="preserve">Jueves 15 de </w:t>
      </w:r>
      <w:proofErr w:type="gramStart"/>
      <w:r w:rsidRPr="000854E1">
        <w:rPr>
          <w:lang w:val="es-AR"/>
        </w:rPr>
        <w:t>Septiembre</w:t>
      </w:r>
      <w:proofErr w:type="gramEnd"/>
      <w:r w:rsidRPr="000854E1">
        <w:rPr>
          <w:lang w:val="es-AR"/>
        </w:rPr>
        <w:t xml:space="preserve"> de 2022</w:t>
      </w:r>
    </w:p>
    <w:p w14:paraId="18F77908" w14:textId="75B5A4C2" w:rsidR="00903BAC" w:rsidRDefault="00903BAC" w:rsidP="00144D4C">
      <w:pPr>
        <w:jc w:val="both"/>
        <w:rPr>
          <w:lang w:val="es-AR"/>
        </w:rPr>
      </w:pPr>
    </w:p>
    <w:p w14:paraId="547EA5C7" w14:textId="77777777" w:rsidR="00CD2EA2" w:rsidRDefault="00CD2EA2" w:rsidP="00144D4C">
      <w:pPr>
        <w:jc w:val="both"/>
        <w:rPr>
          <w:lang w:val="es-AR"/>
        </w:rPr>
      </w:pPr>
    </w:p>
    <w:p w14:paraId="4F52B0F3" w14:textId="2B083A69" w:rsidR="00903BAC" w:rsidRDefault="00CD2EA2" w:rsidP="00CD2EA2">
      <w:pPr>
        <w:rPr>
          <w:b/>
          <w:bCs/>
          <w:lang w:val="es-AR"/>
        </w:rPr>
      </w:pPr>
      <w:r>
        <w:rPr>
          <w:b/>
          <w:bCs/>
          <w:lang w:val="es-AR"/>
        </w:rPr>
        <w:t>PARA: LIC.\ING. SANDRA CARVALHO</w:t>
      </w:r>
      <w:r>
        <w:rPr>
          <w:b/>
          <w:bCs/>
          <w:lang w:val="es-AR"/>
        </w:rPr>
        <w:br/>
        <w:t>PROJECT MANAGER | PROYECTO DIARCO.</w:t>
      </w:r>
      <w:r>
        <w:rPr>
          <w:b/>
          <w:bCs/>
          <w:lang w:val="es-AR"/>
        </w:rPr>
        <w:br/>
      </w:r>
      <w:r w:rsidR="000864B9">
        <w:rPr>
          <w:b/>
          <w:bCs/>
          <w:lang w:val="es-AR"/>
        </w:rPr>
        <w:t>REVISIÓN DE DOCUMENTACIÓN DE DESARROLLO.</w:t>
      </w:r>
      <w:r>
        <w:rPr>
          <w:b/>
          <w:bCs/>
          <w:lang w:val="es-AR"/>
        </w:rPr>
        <w:t xml:space="preserve"> PARCIAL. CIERRE MÓDULO CLIENTES.</w:t>
      </w:r>
    </w:p>
    <w:p w14:paraId="599205E2" w14:textId="1608D6BA" w:rsidR="000864B9" w:rsidRDefault="000864B9" w:rsidP="00144D4C">
      <w:pPr>
        <w:jc w:val="both"/>
        <w:rPr>
          <w:b/>
          <w:bCs/>
          <w:lang w:val="es-AR"/>
        </w:rPr>
      </w:pPr>
    </w:p>
    <w:p w14:paraId="6C2249DA" w14:textId="77777777" w:rsidR="000E6B10" w:rsidRDefault="000E6B10" w:rsidP="00144D4C">
      <w:pPr>
        <w:jc w:val="both"/>
        <w:rPr>
          <w:b/>
          <w:bCs/>
          <w:lang w:val="es-AR"/>
        </w:rPr>
      </w:pPr>
    </w:p>
    <w:p w14:paraId="485C63B2" w14:textId="6947CC53" w:rsidR="000864B9" w:rsidRDefault="000864B9" w:rsidP="00144D4C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0864B9">
        <w:rPr>
          <w:lang w:val="es-AR"/>
        </w:rPr>
        <w:t>Consultoría Relevamiento de procesos de interfaces\Requerimientos\MP - R00 - Catalogo de servicios</w:t>
      </w:r>
      <w:r>
        <w:rPr>
          <w:lang w:val="es-AR"/>
        </w:rPr>
        <w:t xml:space="preserve">. </w:t>
      </w:r>
    </w:p>
    <w:p w14:paraId="02767D73" w14:textId="16B74A78" w:rsidR="000864B9" w:rsidRDefault="000864B9" w:rsidP="00144D4C">
      <w:pPr>
        <w:pStyle w:val="Prrafodelista"/>
        <w:jc w:val="both"/>
        <w:rPr>
          <w:lang w:val="es-AR"/>
        </w:rPr>
      </w:pPr>
    </w:p>
    <w:p w14:paraId="3894FC7B" w14:textId="77777777" w:rsidR="005932EE" w:rsidRDefault="000864B9" w:rsidP="00144D4C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Contiene un documento </w:t>
      </w:r>
      <w:r w:rsidR="00EA6681">
        <w:rPr>
          <w:lang w:val="es-AR"/>
        </w:rPr>
        <w:t>con Guía de Servicios de Software Bridge</w:t>
      </w:r>
      <w:r w:rsidR="00C86BD1">
        <w:rPr>
          <w:lang w:val="es-AR"/>
        </w:rPr>
        <w:t xml:space="preserve"> (13 páginas)</w:t>
      </w:r>
      <w:r w:rsidR="00EA6681">
        <w:rPr>
          <w:lang w:val="es-AR"/>
        </w:rPr>
        <w:t>. No se puede tener acceso a los links indicados</w:t>
      </w:r>
      <w:r w:rsidR="00EA6681" w:rsidRPr="007B32AB">
        <w:rPr>
          <w:lang w:val="es-AR"/>
        </w:rPr>
        <w:t xml:space="preserve">. </w:t>
      </w:r>
    </w:p>
    <w:p w14:paraId="08F4AD33" w14:textId="77777777" w:rsidR="005932EE" w:rsidRDefault="005932EE" w:rsidP="00144D4C">
      <w:pPr>
        <w:pStyle w:val="Prrafodelista"/>
        <w:jc w:val="both"/>
        <w:rPr>
          <w:lang w:val="es-AR"/>
        </w:rPr>
      </w:pPr>
    </w:p>
    <w:p w14:paraId="10B09F16" w14:textId="46A6D2E0" w:rsidR="000864B9" w:rsidRPr="007B32AB" w:rsidRDefault="007B32AB" w:rsidP="00144D4C">
      <w:pPr>
        <w:pStyle w:val="Prrafodelista"/>
        <w:jc w:val="both"/>
        <w:rPr>
          <w:u w:val="single"/>
          <w:lang w:val="es-AR"/>
        </w:rPr>
      </w:pPr>
      <w:r w:rsidRPr="007B32AB">
        <w:rPr>
          <w:lang w:val="es-AR"/>
        </w:rPr>
        <w:t xml:space="preserve">Se observa un </w:t>
      </w:r>
      <w:proofErr w:type="spellStart"/>
      <w:r w:rsidRPr="007B32AB">
        <w:rPr>
          <w:lang w:val="es-AR"/>
        </w:rPr>
        <w:t>form</w:t>
      </w:r>
      <w:proofErr w:type="spellEnd"/>
      <w:r>
        <w:rPr>
          <w:lang w:val="es-AR"/>
        </w:rPr>
        <w:t xml:space="preserve"> con un ABM ERP </w:t>
      </w:r>
      <w:proofErr w:type="spellStart"/>
      <w:r>
        <w:rPr>
          <w:lang w:val="es-AR"/>
        </w:rPr>
        <w:t>onsite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SSiS</w:t>
      </w:r>
      <w:proofErr w:type="spellEnd"/>
      <w:r>
        <w:rPr>
          <w:lang w:val="es-AR"/>
        </w:rPr>
        <w:t xml:space="preserve">. </w:t>
      </w:r>
      <w:r w:rsidRPr="007B32AB">
        <w:rPr>
          <w:i/>
          <w:iCs/>
          <w:lang w:val="es-AR"/>
        </w:rPr>
        <w:t>Sugiero consultar el log de errores de los últimos 60 (sesenta) días que aparentaría ser exportable desde un módulo de la aplicación.</w:t>
      </w:r>
      <w:r>
        <w:rPr>
          <w:lang w:val="es-AR"/>
        </w:rPr>
        <w:t xml:space="preserve"> </w:t>
      </w:r>
      <w:r w:rsidR="00AC6E07">
        <w:rPr>
          <w:lang w:val="es-AR"/>
        </w:rPr>
        <w:t>¿</w:t>
      </w:r>
      <w:r w:rsidR="00AC6E07" w:rsidRPr="007B32AB">
        <w:rPr>
          <w:lang w:val="es-AR"/>
        </w:rPr>
        <w:t>Sería la documentación del software?</w:t>
      </w:r>
      <w:r w:rsidR="00AC6E07">
        <w:rPr>
          <w:lang w:val="es-AR"/>
        </w:rPr>
        <w:t xml:space="preserve"> </w:t>
      </w:r>
      <w:r w:rsidR="00337601">
        <w:rPr>
          <w:lang w:val="es-AR"/>
        </w:rPr>
        <w:t xml:space="preserve">(consultado debido a uno de los dichos del representante de sistemas de </w:t>
      </w:r>
      <w:proofErr w:type="spellStart"/>
      <w:r w:rsidR="00337601">
        <w:rPr>
          <w:lang w:val="es-AR"/>
        </w:rPr>
        <w:t>Diarco</w:t>
      </w:r>
      <w:proofErr w:type="spellEnd"/>
      <w:r w:rsidR="00337601">
        <w:rPr>
          <w:lang w:val="es-AR"/>
        </w:rPr>
        <w:t>, quien expresó que no había documentación).</w:t>
      </w:r>
    </w:p>
    <w:p w14:paraId="506EF47B" w14:textId="78363137" w:rsidR="000864B9" w:rsidRDefault="000864B9" w:rsidP="00144D4C">
      <w:pPr>
        <w:pStyle w:val="Prrafodelista"/>
        <w:jc w:val="both"/>
        <w:rPr>
          <w:lang w:val="es-AR"/>
        </w:rPr>
      </w:pPr>
    </w:p>
    <w:p w14:paraId="520AF9CC" w14:textId="77777777" w:rsidR="00D1673E" w:rsidRDefault="00D1673E" w:rsidP="00144D4C">
      <w:pPr>
        <w:pStyle w:val="Prrafodelista"/>
        <w:jc w:val="both"/>
        <w:rPr>
          <w:lang w:val="es-AR"/>
        </w:rPr>
      </w:pPr>
    </w:p>
    <w:p w14:paraId="3A88FEA9" w14:textId="349E59E9" w:rsidR="000864B9" w:rsidRDefault="000864B9" w:rsidP="00144D4C">
      <w:pPr>
        <w:pStyle w:val="Prrafodelista"/>
        <w:jc w:val="both"/>
        <w:rPr>
          <w:lang w:val="es-AR"/>
        </w:rPr>
      </w:pPr>
    </w:p>
    <w:p w14:paraId="3ADAA683" w14:textId="77777777" w:rsidR="005D6FDF" w:rsidRDefault="009E76C3" w:rsidP="00144D4C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9E76C3">
        <w:rPr>
          <w:lang w:val="es-AR"/>
        </w:rPr>
        <w:t xml:space="preserve">Consultoría Relevamiento de procesos de interfaces\Requerimientos\MP - R01 - Interfaz Bridge </w:t>
      </w:r>
      <w:proofErr w:type="spellStart"/>
      <w:r w:rsidRPr="009E76C3">
        <w:rPr>
          <w:lang w:val="es-AR"/>
        </w:rPr>
        <w:t>Customer</w:t>
      </w:r>
      <w:proofErr w:type="spellEnd"/>
      <w:r>
        <w:rPr>
          <w:lang w:val="es-AR"/>
        </w:rPr>
        <w:t>.</w:t>
      </w:r>
    </w:p>
    <w:p w14:paraId="434F7F2D" w14:textId="16113838" w:rsidR="005D6FDF" w:rsidRDefault="005D6FDF" w:rsidP="00144D4C">
      <w:pPr>
        <w:pStyle w:val="Prrafodelista"/>
        <w:jc w:val="both"/>
        <w:rPr>
          <w:lang w:val="es-AR"/>
        </w:rPr>
      </w:pPr>
    </w:p>
    <w:p w14:paraId="2DA6833A" w14:textId="77777777" w:rsidR="00073423" w:rsidRDefault="00073423" w:rsidP="00144D4C">
      <w:pPr>
        <w:pStyle w:val="Prrafodelista"/>
        <w:jc w:val="both"/>
        <w:rPr>
          <w:lang w:val="es-AR"/>
        </w:rPr>
      </w:pPr>
    </w:p>
    <w:p w14:paraId="4EE31AD2" w14:textId="05765BF3" w:rsidR="009E76C3" w:rsidRDefault="0055356B" w:rsidP="00144D4C">
      <w:pPr>
        <w:pStyle w:val="Prrafodelista"/>
        <w:jc w:val="both"/>
        <w:rPr>
          <w:lang w:val="es-AR"/>
        </w:rPr>
      </w:pPr>
      <w:r w:rsidRPr="0055356B">
        <w:rPr>
          <w:i/>
          <w:iCs/>
          <w:lang w:val="es-AR"/>
        </w:rPr>
        <w:t>Archivo “_</w:t>
      </w:r>
      <w:proofErr w:type="spellStart"/>
      <w:r w:rsidRPr="0055356B">
        <w:rPr>
          <w:i/>
          <w:iCs/>
          <w:lang w:val="es-AR"/>
        </w:rPr>
        <w:t>Template</w:t>
      </w:r>
      <w:proofErr w:type="spellEnd"/>
      <w:r w:rsidRPr="0055356B">
        <w:rPr>
          <w:i/>
          <w:iCs/>
          <w:lang w:val="es-AR"/>
        </w:rPr>
        <w:t>… docx”.</w:t>
      </w:r>
      <w:r>
        <w:rPr>
          <w:lang w:val="es-AR"/>
        </w:rPr>
        <w:t xml:space="preserve"> </w:t>
      </w:r>
      <w:r w:rsidR="00BA29F7">
        <w:rPr>
          <w:lang w:val="es-AR"/>
        </w:rPr>
        <w:t xml:space="preserve">(7 páginas). </w:t>
      </w:r>
      <w:r w:rsidR="005D6FDF" w:rsidRPr="005D6FDF">
        <w:rPr>
          <w:lang w:val="es-AR"/>
        </w:rPr>
        <w:t xml:space="preserve">Se observa un documento confidencial con logo de Droguería </w:t>
      </w:r>
      <w:proofErr w:type="spellStart"/>
      <w:r w:rsidR="005D6FDF" w:rsidRPr="005D6FDF">
        <w:rPr>
          <w:lang w:val="es-AR"/>
        </w:rPr>
        <w:t>Martorian</w:t>
      </w:r>
      <w:proofErr w:type="spellEnd"/>
      <w:r w:rsidR="005D6FDF" w:rsidRPr="005D6FDF">
        <w:rPr>
          <w:lang w:val="es-AR"/>
        </w:rPr>
        <w:t xml:space="preserve"> S.</w:t>
      </w:r>
      <w:r w:rsidR="005D6FDF">
        <w:rPr>
          <w:lang w:val="es-AR"/>
        </w:rPr>
        <w:t>A. Presuntamente, no corresponde</w:t>
      </w:r>
      <w:r>
        <w:rPr>
          <w:lang w:val="es-AR"/>
        </w:rPr>
        <w:t>ría</w:t>
      </w:r>
      <w:r w:rsidR="005D6FDF">
        <w:rPr>
          <w:lang w:val="es-AR"/>
        </w:rPr>
        <w:t xml:space="preserve"> observarlo. Espero indicaciones.</w:t>
      </w:r>
    </w:p>
    <w:p w14:paraId="28B2396B" w14:textId="77777777" w:rsidR="00073423" w:rsidRDefault="00073423" w:rsidP="00144D4C">
      <w:pPr>
        <w:pStyle w:val="Prrafodelista"/>
        <w:jc w:val="both"/>
        <w:rPr>
          <w:lang w:val="es-AR"/>
        </w:rPr>
      </w:pPr>
    </w:p>
    <w:p w14:paraId="73D89241" w14:textId="566FCD49" w:rsidR="0055356B" w:rsidRDefault="0055356B" w:rsidP="00144D4C">
      <w:pPr>
        <w:pStyle w:val="Prrafodelista"/>
        <w:jc w:val="both"/>
        <w:rPr>
          <w:lang w:val="es-AR"/>
        </w:rPr>
      </w:pPr>
    </w:p>
    <w:p w14:paraId="4A3F14EE" w14:textId="1F518969" w:rsidR="00073423" w:rsidRPr="00073423" w:rsidRDefault="0055356B" w:rsidP="00144D4C">
      <w:pPr>
        <w:pStyle w:val="Prrafodelista"/>
        <w:jc w:val="both"/>
        <w:rPr>
          <w:lang w:val="es-AR"/>
        </w:rPr>
      </w:pPr>
      <w:r w:rsidRPr="0055356B">
        <w:rPr>
          <w:i/>
          <w:iCs/>
          <w:lang w:val="es-AR"/>
        </w:rPr>
        <w:t xml:space="preserve">Archivo </w:t>
      </w:r>
      <w:r w:rsidR="003900B5">
        <w:rPr>
          <w:i/>
          <w:iCs/>
          <w:lang w:val="es-AR"/>
        </w:rPr>
        <w:t>“Bridge Clientes</w:t>
      </w:r>
      <w:r w:rsidRPr="0055356B">
        <w:rPr>
          <w:i/>
          <w:iCs/>
          <w:lang w:val="es-AR"/>
        </w:rPr>
        <w:t>… docx”.</w:t>
      </w:r>
      <w:r>
        <w:rPr>
          <w:lang w:val="es-AR"/>
        </w:rPr>
        <w:t xml:space="preserve"> </w:t>
      </w:r>
      <w:r w:rsidR="00BA29F7">
        <w:rPr>
          <w:lang w:val="es-AR"/>
        </w:rPr>
        <w:t xml:space="preserve">(46 páginas). </w:t>
      </w:r>
      <w:r w:rsidR="003900B5">
        <w:rPr>
          <w:lang w:val="es-AR"/>
        </w:rPr>
        <w:t>D</w:t>
      </w:r>
      <w:r w:rsidRPr="005D6FDF">
        <w:rPr>
          <w:lang w:val="es-AR"/>
        </w:rPr>
        <w:t>ocument</w:t>
      </w:r>
      <w:r w:rsidR="003900B5">
        <w:rPr>
          <w:lang w:val="es-AR"/>
        </w:rPr>
        <w:t xml:space="preserve">ación </w:t>
      </w:r>
      <w:r w:rsidR="009860F3">
        <w:rPr>
          <w:lang w:val="es-AR"/>
        </w:rPr>
        <w:t xml:space="preserve">técnica </w:t>
      </w:r>
      <w:r w:rsidR="003900B5">
        <w:rPr>
          <w:lang w:val="es-AR"/>
        </w:rPr>
        <w:t xml:space="preserve">de módulo Clientes de software implementado en </w:t>
      </w:r>
      <w:proofErr w:type="spellStart"/>
      <w:r w:rsidR="003900B5">
        <w:rPr>
          <w:lang w:val="es-AR"/>
        </w:rPr>
        <w:t>DiARCO</w:t>
      </w:r>
      <w:proofErr w:type="spellEnd"/>
      <w:r w:rsidR="003900B5">
        <w:rPr>
          <w:lang w:val="es-AR"/>
        </w:rPr>
        <w:t xml:space="preserve">. </w:t>
      </w:r>
      <w:r w:rsidR="00BA29F7">
        <w:rPr>
          <w:lang w:val="es-AR"/>
        </w:rPr>
        <w:t xml:space="preserve"> Co</w:t>
      </w:r>
      <w:r w:rsidR="005D1FCA">
        <w:rPr>
          <w:lang w:val="es-AR"/>
        </w:rPr>
        <w:t>n</w:t>
      </w:r>
      <w:r w:rsidR="00BA29F7">
        <w:rPr>
          <w:lang w:val="es-AR"/>
        </w:rPr>
        <w:t>tiene:</w:t>
      </w:r>
    </w:p>
    <w:p w14:paraId="2B5A21C8" w14:textId="2DA53E7E" w:rsidR="005932EE" w:rsidRDefault="005932EE" w:rsidP="00144D4C">
      <w:pPr>
        <w:pStyle w:val="Prrafodelista"/>
        <w:jc w:val="both"/>
        <w:rPr>
          <w:lang w:val="es-AR"/>
        </w:rPr>
      </w:pPr>
    </w:p>
    <w:p w14:paraId="375B2DC2" w14:textId="77777777" w:rsidR="005932EE" w:rsidRDefault="005932EE" w:rsidP="00144D4C">
      <w:pPr>
        <w:pStyle w:val="Prrafodelista"/>
        <w:jc w:val="both"/>
        <w:rPr>
          <w:lang w:val="es-AR"/>
        </w:rPr>
      </w:pPr>
    </w:p>
    <w:p w14:paraId="77705F1F" w14:textId="5409B416" w:rsidR="00BA29F7" w:rsidRDefault="00BA29F7" w:rsidP="00144D4C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Arquitectura de Software. </w:t>
      </w:r>
    </w:p>
    <w:p w14:paraId="3A47A3C0" w14:textId="3B1F3BA4" w:rsidR="00BA29F7" w:rsidRDefault="00BA29F7" w:rsidP="00144D4C">
      <w:pPr>
        <w:pStyle w:val="Prrafodelista"/>
        <w:numPr>
          <w:ilvl w:val="0"/>
          <w:numId w:val="2"/>
        </w:numPr>
        <w:jc w:val="both"/>
        <w:rPr>
          <w:lang w:val="es-AR"/>
        </w:rPr>
      </w:pPr>
      <w:proofErr w:type="spellStart"/>
      <w:r>
        <w:rPr>
          <w:lang w:val="es-AR"/>
        </w:rPr>
        <w:t>Queries</w:t>
      </w:r>
      <w:proofErr w:type="spellEnd"/>
      <w:r>
        <w:rPr>
          <w:lang w:val="es-AR"/>
        </w:rPr>
        <w:t xml:space="preserve"> y Procedimientos Almacenados SQL (con su correspondiente explicación).</w:t>
      </w:r>
    </w:p>
    <w:p w14:paraId="47007612" w14:textId="08160F2D" w:rsidR="00BA29F7" w:rsidRDefault="00BA29F7" w:rsidP="00144D4C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lastRenderedPageBreak/>
        <w:t>Procesos ETL \ ELT (importación y exportación de archivos XML).</w:t>
      </w:r>
    </w:p>
    <w:p w14:paraId="5150D96F" w14:textId="01091225" w:rsidR="00BA29F7" w:rsidRDefault="00BA29F7" w:rsidP="00144D4C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Códigos fuente de procesos mencionados anteriormente.</w:t>
      </w:r>
    </w:p>
    <w:p w14:paraId="1A234529" w14:textId="048922A3" w:rsidR="0055356B" w:rsidRDefault="005D1FCA" w:rsidP="00144D4C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Algunas menciones de estructuras de tablas.</w:t>
      </w:r>
    </w:p>
    <w:p w14:paraId="420056D2" w14:textId="233C38D3" w:rsidR="00716460" w:rsidRDefault="000051CA" w:rsidP="00144D4C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Códigos SQL para diferentes procesos.</w:t>
      </w:r>
    </w:p>
    <w:p w14:paraId="585CC16E" w14:textId="77777777" w:rsidR="005932EE" w:rsidRDefault="005932EE" w:rsidP="00144D4C">
      <w:pPr>
        <w:pStyle w:val="Prrafodelista"/>
        <w:ind w:left="1080"/>
        <w:jc w:val="both"/>
        <w:rPr>
          <w:lang w:val="es-AR"/>
        </w:rPr>
      </w:pPr>
    </w:p>
    <w:p w14:paraId="028AC33D" w14:textId="6EFBD242" w:rsidR="00073423" w:rsidRDefault="00716460" w:rsidP="00144D4C">
      <w:pPr>
        <w:ind w:left="720"/>
        <w:jc w:val="both"/>
        <w:rPr>
          <w:lang w:val="es-AR"/>
        </w:rPr>
      </w:pPr>
      <w:r>
        <w:rPr>
          <w:lang w:val="es-AR"/>
        </w:rPr>
        <w:t xml:space="preserve">No se observan bases de datos, estructuras de tablas y relaciones entre campos (diagramas </w:t>
      </w:r>
      <w:proofErr w:type="gramStart"/>
      <w:r>
        <w:rPr>
          <w:lang w:val="es-AR"/>
        </w:rPr>
        <w:t>DER</w:t>
      </w:r>
      <w:proofErr w:type="gramEnd"/>
      <w:r>
        <w:rPr>
          <w:lang w:val="es-AR"/>
        </w:rPr>
        <w:t xml:space="preserve"> por ejemplo).</w:t>
      </w:r>
    </w:p>
    <w:p w14:paraId="4DBE2231" w14:textId="68051B77" w:rsidR="00073423" w:rsidRDefault="00073423" w:rsidP="00144D4C">
      <w:pPr>
        <w:ind w:left="720"/>
        <w:jc w:val="both"/>
        <w:rPr>
          <w:lang w:val="es-AR"/>
        </w:rPr>
      </w:pPr>
    </w:p>
    <w:p w14:paraId="26FB8471" w14:textId="46293840" w:rsidR="00073423" w:rsidRDefault="00073423" w:rsidP="00144D4C">
      <w:pPr>
        <w:ind w:left="720"/>
        <w:jc w:val="both"/>
        <w:rPr>
          <w:lang w:val="es-AR"/>
        </w:rPr>
      </w:pPr>
      <w:r w:rsidRPr="00073423">
        <w:rPr>
          <w:i/>
          <w:iCs/>
          <w:lang w:val="es-AR"/>
        </w:rPr>
        <w:t>Archivo “</w:t>
      </w:r>
      <w:r w:rsidRPr="00073423">
        <w:rPr>
          <w:i/>
          <w:iCs/>
          <w:lang w:val="es-AR"/>
        </w:rPr>
        <w:t>Nuevo Hoja de cálculo de Microsoft Excel</w:t>
      </w:r>
      <w:r w:rsidRPr="00073423">
        <w:rPr>
          <w:i/>
          <w:iCs/>
          <w:lang w:val="es-AR"/>
        </w:rPr>
        <w:t xml:space="preserve">.xlsx”. </w:t>
      </w:r>
      <w:r>
        <w:rPr>
          <w:lang w:val="es-AR"/>
        </w:rPr>
        <w:t>No se puede abrir desde esta notebook. Arroja error.</w:t>
      </w:r>
    </w:p>
    <w:p w14:paraId="1125C663" w14:textId="55DF261B" w:rsidR="00073423" w:rsidRDefault="00073423" w:rsidP="00144D4C">
      <w:pPr>
        <w:jc w:val="both"/>
        <w:rPr>
          <w:lang w:val="es-AR"/>
        </w:rPr>
      </w:pPr>
    </w:p>
    <w:p w14:paraId="6CC5B824" w14:textId="77777777" w:rsidR="00D1673E" w:rsidRDefault="00D1673E" w:rsidP="00144D4C">
      <w:pPr>
        <w:jc w:val="both"/>
        <w:rPr>
          <w:lang w:val="es-AR"/>
        </w:rPr>
      </w:pPr>
    </w:p>
    <w:p w14:paraId="0DBFBFF4" w14:textId="3EBF03D8" w:rsidR="00073423" w:rsidRDefault="00073423" w:rsidP="00144D4C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073423">
        <w:rPr>
          <w:lang w:val="es-AR"/>
        </w:rPr>
        <w:t xml:space="preserve">Consultoría Relevamiento de procesos de interfaces\Requerimientos\MP - R01 - Interfaz Bridge </w:t>
      </w:r>
      <w:proofErr w:type="spellStart"/>
      <w:r w:rsidRPr="00073423">
        <w:rPr>
          <w:lang w:val="es-AR"/>
        </w:rPr>
        <w:t>Customer</w:t>
      </w:r>
      <w:proofErr w:type="spellEnd"/>
      <w:r w:rsidRPr="00073423">
        <w:rPr>
          <w:lang w:val="es-AR"/>
        </w:rPr>
        <w:t>\Caso con error del 17.11.21</w:t>
      </w:r>
      <w:r>
        <w:rPr>
          <w:lang w:val="es-AR"/>
        </w:rPr>
        <w:t xml:space="preserve">. Contiene archivo comprimido con </w:t>
      </w:r>
      <w:r w:rsidR="00E458E4">
        <w:rPr>
          <w:lang w:val="es-AR"/>
        </w:rPr>
        <w:t>5 (cinco) archivos.</w:t>
      </w:r>
    </w:p>
    <w:p w14:paraId="4103529B" w14:textId="77777777" w:rsidR="00E458E4" w:rsidRDefault="00E458E4" w:rsidP="00144D4C">
      <w:pPr>
        <w:pStyle w:val="Prrafodelista"/>
        <w:jc w:val="both"/>
        <w:rPr>
          <w:lang w:val="es-AR"/>
        </w:rPr>
      </w:pPr>
    </w:p>
    <w:p w14:paraId="1B8C2ACA" w14:textId="6B524BB7" w:rsidR="00E458E4" w:rsidRDefault="00E458E4" w:rsidP="00144D4C">
      <w:pPr>
        <w:pStyle w:val="Prrafodelista"/>
        <w:jc w:val="both"/>
        <w:rPr>
          <w:lang w:val="es-AR"/>
        </w:rPr>
      </w:pPr>
    </w:p>
    <w:p w14:paraId="4F2F9E7F" w14:textId="125545F4" w:rsidR="00E458E4" w:rsidRPr="00073423" w:rsidRDefault="00E458E4" w:rsidP="00144D4C">
      <w:pPr>
        <w:pStyle w:val="Prrafodelista"/>
        <w:jc w:val="both"/>
        <w:rPr>
          <w:lang w:val="es-AR"/>
        </w:rPr>
      </w:pPr>
      <w:r>
        <w:rPr>
          <w:noProof/>
        </w:rPr>
        <w:drawing>
          <wp:inline distT="0" distB="0" distL="0" distR="0" wp14:anchorId="6C69581C" wp14:editId="103A2A44">
            <wp:extent cx="5400040" cy="2788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E1B" w14:textId="227426C8" w:rsidR="00716460" w:rsidRDefault="00716460" w:rsidP="00144D4C">
      <w:pPr>
        <w:ind w:left="720"/>
        <w:jc w:val="both"/>
        <w:rPr>
          <w:lang w:val="es-AR"/>
        </w:rPr>
      </w:pPr>
    </w:p>
    <w:p w14:paraId="09C6F1FF" w14:textId="0016CF51" w:rsidR="00051CFC" w:rsidRDefault="00E458E4" w:rsidP="00144D4C">
      <w:pPr>
        <w:ind w:left="720"/>
        <w:jc w:val="both"/>
        <w:rPr>
          <w:lang w:val="es-AR"/>
        </w:rPr>
      </w:pPr>
      <w:proofErr w:type="spellStart"/>
      <w:r w:rsidRPr="00051CFC">
        <w:rPr>
          <w:i/>
          <w:iCs/>
        </w:rPr>
        <w:t>Archivo</w:t>
      </w:r>
      <w:proofErr w:type="spellEnd"/>
      <w:r w:rsidRPr="00051CFC">
        <w:rPr>
          <w:i/>
          <w:iCs/>
        </w:rPr>
        <w:t xml:space="preserve"> </w:t>
      </w:r>
      <w:r w:rsidR="00306587">
        <w:rPr>
          <w:i/>
          <w:iCs/>
        </w:rPr>
        <w:t>“</w:t>
      </w:r>
      <w:proofErr w:type="spellStart"/>
      <w:proofErr w:type="gramStart"/>
      <w:r w:rsidRPr="00051CFC">
        <w:rPr>
          <w:i/>
          <w:iCs/>
        </w:rPr>
        <w:t>captura.trcj</w:t>
      </w:r>
      <w:proofErr w:type="spellEnd"/>
      <w:proofErr w:type="gramEnd"/>
      <w:r w:rsidR="00306587">
        <w:rPr>
          <w:i/>
          <w:iCs/>
        </w:rPr>
        <w:t>”</w:t>
      </w:r>
      <w:r w:rsidRPr="00051CFC">
        <w:rPr>
          <w:i/>
          <w:iCs/>
        </w:rPr>
        <w:t xml:space="preserve"> (SQL Server Profiler).</w:t>
      </w:r>
      <w:r w:rsidR="00051CFC">
        <w:t xml:space="preserve"> </w:t>
      </w:r>
      <w:r w:rsidR="00051CFC" w:rsidRPr="00051CFC">
        <w:rPr>
          <w:lang w:val="es-AR"/>
        </w:rPr>
        <w:t>Trace Log de SQL Se</w:t>
      </w:r>
      <w:r w:rsidR="00051CFC">
        <w:rPr>
          <w:lang w:val="es-AR"/>
        </w:rPr>
        <w:t>rver. Por lo que se puede leer, corresponde a una importación de registros</w:t>
      </w:r>
      <w:r w:rsidR="009B2CF2">
        <w:rPr>
          <w:lang w:val="es-AR"/>
        </w:rPr>
        <w:t xml:space="preserve"> mediante proceso SQL</w:t>
      </w:r>
      <w:r w:rsidR="00051CFC">
        <w:rPr>
          <w:lang w:val="es-AR"/>
        </w:rPr>
        <w:t xml:space="preserve">. No se observan errores. Sí podría haber existido algún tipo de sobrecarga en CPU. </w:t>
      </w:r>
    </w:p>
    <w:p w14:paraId="5D008359" w14:textId="0EC9FF37" w:rsidR="00E458E4" w:rsidRDefault="00051CFC" w:rsidP="00144D4C">
      <w:pPr>
        <w:ind w:left="720"/>
        <w:jc w:val="both"/>
        <w:rPr>
          <w:lang w:val="es-AR"/>
        </w:rPr>
      </w:pPr>
      <w:r>
        <w:rPr>
          <w:lang w:val="es-AR"/>
        </w:rPr>
        <w:lastRenderedPageBreak/>
        <w:t>Desconozco infraestructura de servidor(es) como para evaluar el presunto elevado consumo de recursos de servidor.</w:t>
      </w:r>
    </w:p>
    <w:p w14:paraId="33358E6B" w14:textId="017CD550" w:rsidR="00051CFC" w:rsidRPr="00051CFC" w:rsidRDefault="00051CFC" w:rsidP="00144D4C">
      <w:pPr>
        <w:ind w:left="720"/>
        <w:jc w:val="both"/>
        <w:rPr>
          <w:lang w:val="es-AR"/>
        </w:rPr>
      </w:pPr>
      <w:r>
        <w:rPr>
          <w:lang w:val="es-AR"/>
        </w:rPr>
        <w:t>No se observan errores en el proceso.</w:t>
      </w:r>
    </w:p>
    <w:p w14:paraId="30C28A6C" w14:textId="3A33C7E4" w:rsidR="00E458E4" w:rsidRDefault="009B2CF2" w:rsidP="00144D4C">
      <w:pPr>
        <w:ind w:left="720"/>
        <w:jc w:val="both"/>
        <w:rPr>
          <w:lang w:val="es-AR"/>
        </w:rPr>
      </w:pPr>
      <w:r>
        <w:rPr>
          <w:lang w:val="es-AR"/>
        </w:rPr>
        <w:t>Proceso finalizado exitosamente, según lo observado en el log. No se puede asegurar integridad de datos.</w:t>
      </w:r>
    </w:p>
    <w:p w14:paraId="6F884A58" w14:textId="77777777" w:rsidR="009B2CF2" w:rsidRPr="00051CFC" w:rsidRDefault="009B2CF2" w:rsidP="00144D4C">
      <w:pPr>
        <w:ind w:left="720"/>
        <w:jc w:val="both"/>
        <w:rPr>
          <w:lang w:val="es-AR"/>
        </w:rPr>
      </w:pPr>
    </w:p>
    <w:p w14:paraId="78137714" w14:textId="3B47BC49" w:rsidR="00E458E4" w:rsidRPr="00E458E4" w:rsidRDefault="00051CFC" w:rsidP="00144D4C">
      <w:pPr>
        <w:ind w:left="720"/>
        <w:jc w:val="both"/>
      </w:pPr>
      <w:r w:rsidRPr="00051CFC">
        <w:drawing>
          <wp:inline distT="0" distB="0" distL="0" distR="0" wp14:anchorId="4A0F0965" wp14:editId="565EE0F5">
            <wp:extent cx="5400040" cy="3034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6C1E" w14:textId="5A990DF9" w:rsidR="00E458E4" w:rsidRDefault="00E458E4" w:rsidP="00144D4C">
      <w:pPr>
        <w:ind w:left="720"/>
        <w:jc w:val="both"/>
      </w:pPr>
    </w:p>
    <w:p w14:paraId="3CB9FAF9" w14:textId="45DE036A" w:rsidR="009B2CF2" w:rsidRDefault="009B2CF2" w:rsidP="00144D4C">
      <w:pPr>
        <w:ind w:left="720"/>
        <w:jc w:val="both"/>
      </w:pPr>
    </w:p>
    <w:p w14:paraId="7135D4FE" w14:textId="04D3296E" w:rsidR="009B2CF2" w:rsidRDefault="00144D4C" w:rsidP="00144D4C">
      <w:pPr>
        <w:ind w:left="720"/>
        <w:jc w:val="both"/>
        <w:rPr>
          <w:lang w:val="es-AR"/>
        </w:rPr>
      </w:pPr>
      <w:r w:rsidRPr="00B51772">
        <w:rPr>
          <w:i/>
          <w:iCs/>
          <w:lang w:val="es-AR"/>
        </w:rPr>
        <w:t xml:space="preserve">Archivo </w:t>
      </w:r>
      <w:r w:rsidR="00306587">
        <w:rPr>
          <w:i/>
          <w:iCs/>
          <w:lang w:val="es-AR"/>
        </w:rPr>
        <w:t>“</w:t>
      </w:r>
      <w:r w:rsidRPr="00B51772">
        <w:rPr>
          <w:i/>
          <w:iCs/>
          <w:lang w:val="es-AR"/>
        </w:rPr>
        <w:t>SQLQuery2.sql</w:t>
      </w:r>
      <w:r w:rsidR="00306587">
        <w:rPr>
          <w:i/>
          <w:iCs/>
          <w:lang w:val="es-AR"/>
        </w:rPr>
        <w:t>”</w:t>
      </w:r>
      <w:r w:rsidRPr="00B51772">
        <w:rPr>
          <w:i/>
          <w:iCs/>
          <w:lang w:val="es-AR"/>
        </w:rPr>
        <w:t xml:space="preserve">. </w:t>
      </w:r>
      <w:r w:rsidRPr="00144D4C">
        <w:rPr>
          <w:lang w:val="es-AR"/>
        </w:rPr>
        <w:t>Aparentaría se</w:t>
      </w:r>
      <w:r>
        <w:rPr>
          <w:lang w:val="es-AR"/>
        </w:rPr>
        <w:t xml:space="preserve">r un </w:t>
      </w:r>
      <w:proofErr w:type="spellStart"/>
      <w:r>
        <w:rPr>
          <w:lang w:val="es-AR"/>
        </w:rPr>
        <w:t>stored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procedure</w:t>
      </w:r>
      <w:proofErr w:type="spellEnd"/>
      <w:r>
        <w:rPr>
          <w:lang w:val="es-AR"/>
        </w:rPr>
        <w:t xml:space="preserve"> SQL de corrección de fechas. Obsérvese la siguiente porción de su código</w:t>
      </w:r>
      <w:r w:rsidR="00B51772">
        <w:rPr>
          <w:lang w:val="es-AR"/>
        </w:rPr>
        <w:t xml:space="preserve"> (se marca en negrita la posibilidad de modificación de fecha)</w:t>
      </w:r>
      <w:r>
        <w:rPr>
          <w:lang w:val="es-AR"/>
        </w:rPr>
        <w:t>:</w:t>
      </w:r>
    </w:p>
    <w:p w14:paraId="14A795A8" w14:textId="7C251DAD" w:rsidR="00144D4C" w:rsidRDefault="00144D4C" w:rsidP="00144D4C">
      <w:pPr>
        <w:ind w:left="720"/>
        <w:jc w:val="both"/>
        <w:rPr>
          <w:lang w:val="es-AR"/>
        </w:rPr>
      </w:pPr>
    </w:p>
    <w:p w14:paraId="41281A3F" w14:textId="77777777" w:rsidR="00B51772" w:rsidRDefault="00144D4C" w:rsidP="00B51772">
      <w:pPr>
        <w:ind w:left="720"/>
      </w:pPr>
      <w:r w:rsidRPr="00144D4C">
        <w:t>USE [</w:t>
      </w:r>
      <w:proofErr w:type="spellStart"/>
      <w:r w:rsidRPr="00144D4C">
        <w:t>IBridge</w:t>
      </w:r>
      <w:proofErr w:type="spellEnd"/>
      <w:r w:rsidRPr="00144D4C">
        <w:t>]</w:t>
      </w:r>
      <w:r>
        <w:br/>
      </w:r>
      <w:r w:rsidRPr="00144D4C">
        <w:t>GO</w:t>
      </w:r>
    </w:p>
    <w:p w14:paraId="704CD03E" w14:textId="19874F35" w:rsidR="00B51772" w:rsidRDefault="00144D4C" w:rsidP="00FA414C">
      <w:pPr>
        <w:ind w:left="720"/>
      </w:pPr>
      <w:r w:rsidRPr="00144D4C">
        <w:t xml:space="preserve">/****** Object:  </w:t>
      </w:r>
      <w:proofErr w:type="spellStart"/>
      <w:r w:rsidRPr="00144D4C">
        <w:t>StoredProcedure</w:t>
      </w:r>
      <w:proofErr w:type="spellEnd"/>
      <w:r w:rsidRPr="00144D4C">
        <w:t xml:space="preserve"> [SAP</w:t>
      </w:r>
      <w:proofErr w:type="gramStart"/>
      <w:r w:rsidRPr="00144D4C">
        <w:t>].[</w:t>
      </w:r>
      <w:proofErr w:type="spellStart"/>
      <w:proofErr w:type="gramEnd"/>
      <w:r w:rsidRPr="00144D4C">
        <w:t>sp_RepClientes_Diarios</w:t>
      </w:r>
      <w:proofErr w:type="spellEnd"/>
      <w:r w:rsidRPr="00144D4C">
        <w:t>]    Script Date: 11/17/2021 8:05:24 PM ******/</w:t>
      </w:r>
      <w:r>
        <w:br/>
      </w:r>
      <w:r w:rsidRPr="00144D4C">
        <w:t>SET ANSI_NULLS ON</w:t>
      </w:r>
      <w:r>
        <w:br/>
      </w:r>
      <w:r w:rsidRPr="00144D4C">
        <w:t>GO</w:t>
      </w:r>
      <w:r>
        <w:br/>
      </w:r>
      <w:r w:rsidRPr="00144D4C">
        <w:t>SET QUOTED_IDENTIFIER ON</w:t>
      </w:r>
      <w:r>
        <w:br/>
      </w:r>
      <w:r w:rsidRPr="00144D4C">
        <w:t>GO</w:t>
      </w:r>
      <w:r>
        <w:br/>
      </w:r>
      <w:r w:rsidRPr="00144D4C">
        <w:lastRenderedPageBreak/>
        <w:t>ALTER PROCEDURE [SAP].[</w:t>
      </w:r>
      <w:proofErr w:type="spellStart"/>
      <w:r w:rsidRPr="00144D4C">
        <w:t>sp_RepClientes_Diarios</w:t>
      </w:r>
      <w:proofErr w:type="spellEnd"/>
      <w:r w:rsidRPr="00144D4C">
        <w:t>]</w:t>
      </w:r>
      <w:r>
        <w:br/>
      </w:r>
      <w:r w:rsidRPr="00144D4C">
        <w:t>@SUCURSAL INT, @F_PROCESO DATETIME = NULL</w:t>
      </w:r>
      <w:r>
        <w:br/>
      </w:r>
      <w:r w:rsidRPr="00144D4C">
        <w:t>AS</w:t>
      </w:r>
      <w:r>
        <w:br/>
      </w:r>
      <w:r w:rsidRPr="00144D4C">
        <w:t>DECLARE @FECHA DATETIME</w:t>
      </w:r>
      <w:r>
        <w:br/>
      </w:r>
    </w:p>
    <w:p w14:paraId="2573597A" w14:textId="280F5C18" w:rsidR="00144D4C" w:rsidRPr="00B51772" w:rsidRDefault="00144D4C" w:rsidP="00B51772">
      <w:pPr>
        <w:ind w:left="720"/>
        <w:rPr>
          <w:b/>
          <w:bCs/>
        </w:rPr>
      </w:pPr>
      <w:r w:rsidRPr="00B51772">
        <w:rPr>
          <w:b/>
          <w:bCs/>
        </w:rPr>
        <w:t xml:space="preserve">IF </w:t>
      </w:r>
      <w:proofErr w:type="gramStart"/>
      <w:r w:rsidRPr="00B51772">
        <w:rPr>
          <w:b/>
          <w:bCs/>
        </w:rPr>
        <w:t>( @</w:t>
      </w:r>
      <w:proofErr w:type="gramEnd"/>
      <w:r w:rsidRPr="00B51772">
        <w:rPr>
          <w:b/>
          <w:bCs/>
        </w:rPr>
        <w:t>F_PROCESO IS NULL )</w:t>
      </w:r>
      <w:r w:rsidRPr="00B51772">
        <w:rPr>
          <w:b/>
          <w:bCs/>
        </w:rPr>
        <w:br/>
      </w:r>
      <w:r w:rsidRPr="00B51772">
        <w:rPr>
          <w:b/>
          <w:bCs/>
        </w:rPr>
        <w:t>BEGIN</w:t>
      </w:r>
      <w:r w:rsidRPr="00B51772">
        <w:rPr>
          <w:b/>
          <w:bCs/>
        </w:rPr>
        <w:br/>
      </w:r>
      <w:r w:rsidRPr="00B51772">
        <w:rPr>
          <w:b/>
          <w:bCs/>
        </w:rPr>
        <w:t>SET @FECHA = CONVERT(DATE, GETDATE())</w:t>
      </w:r>
      <w:r w:rsidRPr="00B51772">
        <w:rPr>
          <w:b/>
          <w:bCs/>
        </w:rPr>
        <w:br/>
      </w:r>
      <w:r w:rsidRPr="00B51772">
        <w:rPr>
          <w:b/>
          <w:bCs/>
        </w:rPr>
        <w:t>END</w:t>
      </w:r>
      <w:r w:rsidRPr="00B51772">
        <w:rPr>
          <w:b/>
          <w:bCs/>
        </w:rPr>
        <w:br/>
      </w:r>
      <w:r w:rsidRPr="00B51772">
        <w:rPr>
          <w:b/>
          <w:bCs/>
        </w:rPr>
        <w:t>ELSE</w:t>
      </w:r>
      <w:r w:rsidRPr="00B51772">
        <w:rPr>
          <w:b/>
          <w:bCs/>
        </w:rPr>
        <w:br/>
      </w:r>
      <w:r w:rsidRPr="00B51772">
        <w:rPr>
          <w:b/>
          <w:bCs/>
        </w:rPr>
        <w:t>BEGIN</w:t>
      </w:r>
      <w:r w:rsidRPr="00B51772">
        <w:rPr>
          <w:b/>
          <w:bCs/>
        </w:rPr>
        <w:br/>
      </w:r>
      <w:r w:rsidRPr="00B51772">
        <w:rPr>
          <w:b/>
          <w:bCs/>
        </w:rPr>
        <w:t>SET @FECHA = @F_PROCESO</w:t>
      </w:r>
      <w:r w:rsidR="00B51772" w:rsidRPr="00B51772">
        <w:rPr>
          <w:b/>
          <w:bCs/>
        </w:rPr>
        <w:br/>
      </w:r>
      <w:r w:rsidRPr="00B51772">
        <w:rPr>
          <w:b/>
          <w:bCs/>
        </w:rPr>
        <w:t>END</w:t>
      </w:r>
    </w:p>
    <w:p w14:paraId="36F07946" w14:textId="77777777" w:rsidR="00144D4C" w:rsidRPr="00144D4C" w:rsidRDefault="00144D4C" w:rsidP="00144D4C">
      <w:pPr>
        <w:ind w:left="720"/>
        <w:jc w:val="both"/>
      </w:pPr>
    </w:p>
    <w:p w14:paraId="73632CEA" w14:textId="55E3C040" w:rsidR="00E458E4" w:rsidRDefault="00B51772" w:rsidP="00B51772">
      <w:pPr>
        <w:ind w:left="720"/>
      </w:pPr>
      <w:r>
        <w:rPr>
          <w:noProof/>
        </w:rPr>
        <w:drawing>
          <wp:inline distT="0" distB="0" distL="0" distR="0" wp14:anchorId="4FB2891E" wp14:editId="7EF69CA1">
            <wp:extent cx="5400040" cy="2803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4985" w14:textId="1F3826DF" w:rsidR="00B51772" w:rsidRDefault="00B51772" w:rsidP="00B51772">
      <w:pPr>
        <w:ind w:left="720"/>
      </w:pPr>
    </w:p>
    <w:p w14:paraId="4837EB4A" w14:textId="6B573477" w:rsidR="00B51772" w:rsidRDefault="00B51772" w:rsidP="00B51772">
      <w:pPr>
        <w:ind w:left="720"/>
        <w:jc w:val="both"/>
        <w:rPr>
          <w:lang w:val="es-AR"/>
        </w:rPr>
      </w:pPr>
      <w:r w:rsidRPr="00B51772">
        <w:rPr>
          <w:lang w:val="es-AR"/>
        </w:rPr>
        <w:t>Se desconoce el motive d</w:t>
      </w:r>
      <w:r>
        <w:rPr>
          <w:lang w:val="es-AR"/>
        </w:rPr>
        <w:t>e este procedimiento.</w:t>
      </w:r>
    </w:p>
    <w:p w14:paraId="0B84A249" w14:textId="7A52711B" w:rsidR="00B51772" w:rsidRDefault="00B51772" w:rsidP="00B51772">
      <w:pPr>
        <w:ind w:left="720"/>
        <w:jc w:val="both"/>
        <w:rPr>
          <w:lang w:val="es-AR"/>
        </w:rPr>
      </w:pPr>
    </w:p>
    <w:p w14:paraId="7A327F86" w14:textId="6DFBE65D" w:rsidR="0050534E" w:rsidRDefault="00B51772" w:rsidP="0050534E">
      <w:pPr>
        <w:ind w:left="720"/>
        <w:jc w:val="both"/>
        <w:rPr>
          <w:lang w:val="es-AR"/>
        </w:rPr>
      </w:pPr>
      <w:r w:rsidRPr="00C13BE6">
        <w:rPr>
          <w:i/>
          <w:iCs/>
          <w:lang w:val="es-AR"/>
        </w:rPr>
        <w:t xml:space="preserve">Archivo </w:t>
      </w:r>
      <w:r w:rsidR="00306587">
        <w:rPr>
          <w:i/>
          <w:iCs/>
          <w:lang w:val="es-AR"/>
        </w:rPr>
        <w:t>“</w:t>
      </w:r>
      <w:r w:rsidRPr="00C13BE6">
        <w:rPr>
          <w:i/>
          <w:iCs/>
          <w:lang w:val="es-AR"/>
        </w:rPr>
        <w:t>SQLQuery3.SQL</w:t>
      </w:r>
      <w:r w:rsidR="00306587">
        <w:rPr>
          <w:i/>
          <w:iCs/>
          <w:lang w:val="es-AR"/>
        </w:rPr>
        <w:t>”</w:t>
      </w:r>
      <w:r w:rsidRPr="00C13BE6">
        <w:rPr>
          <w:i/>
          <w:iCs/>
          <w:lang w:val="es-AR"/>
        </w:rPr>
        <w:t>.</w:t>
      </w:r>
      <w:r>
        <w:rPr>
          <w:lang w:val="es-AR"/>
        </w:rPr>
        <w:t xml:space="preserve"> Ejecución de </w:t>
      </w:r>
      <w:proofErr w:type="spellStart"/>
      <w:r w:rsidR="00C13BE6">
        <w:rPr>
          <w:lang w:val="es-AR"/>
        </w:rPr>
        <w:t>Stored</w:t>
      </w:r>
      <w:proofErr w:type="spellEnd"/>
      <w:r w:rsidR="00C13BE6">
        <w:rPr>
          <w:lang w:val="es-AR"/>
        </w:rPr>
        <w:t xml:space="preserve"> </w:t>
      </w:r>
      <w:proofErr w:type="spellStart"/>
      <w:r w:rsidR="00C13BE6">
        <w:rPr>
          <w:lang w:val="es-AR"/>
        </w:rPr>
        <w:t>Procedure</w:t>
      </w:r>
      <w:proofErr w:type="spellEnd"/>
      <w:r>
        <w:rPr>
          <w:lang w:val="es-AR"/>
        </w:rPr>
        <w:t>.</w:t>
      </w:r>
    </w:p>
    <w:p w14:paraId="73C17BA9" w14:textId="77777777" w:rsidR="00D1673E" w:rsidRDefault="00D1673E" w:rsidP="0050534E">
      <w:pPr>
        <w:ind w:left="720"/>
        <w:jc w:val="both"/>
        <w:rPr>
          <w:lang w:val="es-AR"/>
        </w:rPr>
      </w:pPr>
    </w:p>
    <w:p w14:paraId="41B3877B" w14:textId="77777777" w:rsidR="00F907DD" w:rsidRDefault="00C13BE6" w:rsidP="00F907DD">
      <w:pPr>
        <w:ind w:left="720"/>
        <w:rPr>
          <w:lang w:val="es-AR"/>
        </w:rPr>
      </w:pPr>
      <w:proofErr w:type="spellStart"/>
      <w:r w:rsidRPr="00C13BE6">
        <w:rPr>
          <w:lang w:val="es-AR"/>
        </w:rPr>
        <w:t>E</w:t>
      </w:r>
      <w:r w:rsidRPr="00C13BE6">
        <w:rPr>
          <w:lang w:val="es-AR"/>
        </w:rPr>
        <w:t>xec</w:t>
      </w:r>
      <w:proofErr w:type="spellEnd"/>
      <w:r w:rsidRPr="00C13BE6">
        <w:rPr>
          <w:lang w:val="es-AR"/>
        </w:rPr>
        <w:t xml:space="preserve"> [SAP</w:t>
      </w:r>
      <w:proofErr w:type="gramStart"/>
      <w:r w:rsidRPr="00C13BE6">
        <w:rPr>
          <w:lang w:val="es-AR"/>
        </w:rPr>
        <w:t>].[</w:t>
      </w:r>
      <w:proofErr w:type="spellStart"/>
      <w:proofErr w:type="gramEnd"/>
      <w:r w:rsidRPr="00C13BE6">
        <w:rPr>
          <w:lang w:val="es-AR"/>
        </w:rPr>
        <w:t>sp_RepClientes_Diarios</w:t>
      </w:r>
      <w:proofErr w:type="spellEnd"/>
      <w:r w:rsidRPr="00C13BE6">
        <w:rPr>
          <w:lang w:val="es-AR"/>
        </w:rPr>
        <w:t xml:space="preserve">] </w:t>
      </w:r>
      <w:r w:rsidR="00D1673E">
        <w:rPr>
          <w:lang w:val="es-AR"/>
        </w:rPr>
        <w:br/>
      </w:r>
      <w:r w:rsidRPr="00C13BE6">
        <w:rPr>
          <w:lang w:val="es-AR"/>
        </w:rPr>
        <w:t>@SUCURSAL=31,</w:t>
      </w:r>
      <w:r w:rsidR="00D1673E">
        <w:rPr>
          <w:lang w:val="es-AR"/>
        </w:rPr>
        <w:br/>
      </w:r>
      <w:r w:rsidRPr="00C13BE6">
        <w:rPr>
          <w:lang w:val="es-AR"/>
        </w:rPr>
        <w:t>@F_PROCESO=</w:t>
      </w:r>
      <w:r>
        <w:rPr>
          <w:lang w:val="es-AR"/>
        </w:rPr>
        <w:t>’</w:t>
      </w:r>
      <w:r w:rsidRPr="00C13BE6">
        <w:rPr>
          <w:lang w:val="es-AR"/>
        </w:rPr>
        <w:t>2021-11-17 00:00:00</w:t>
      </w:r>
      <w:r>
        <w:rPr>
          <w:lang w:val="es-AR"/>
        </w:rPr>
        <w:t>’</w:t>
      </w:r>
    </w:p>
    <w:p w14:paraId="3A2D095A" w14:textId="19789331" w:rsidR="00E05E84" w:rsidRPr="00F907DD" w:rsidRDefault="00C13BE6" w:rsidP="00F907DD">
      <w:pPr>
        <w:ind w:left="720"/>
        <w:rPr>
          <w:lang w:val="es-AR"/>
        </w:rPr>
      </w:pPr>
      <w:proofErr w:type="spellStart"/>
      <w:r w:rsidRPr="00E05E84">
        <w:rPr>
          <w:i/>
          <w:iCs/>
        </w:rPr>
        <w:lastRenderedPageBreak/>
        <w:t>Archivo</w:t>
      </w:r>
      <w:proofErr w:type="spellEnd"/>
      <w:r w:rsidRPr="00E05E84">
        <w:rPr>
          <w:i/>
          <w:iCs/>
        </w:rPr>
        <w:t xml:space="preserve"> </w:t>
      </w:r>
      <w:r w:rsidR="00306587">
        <w:rPr>
          <w:i/>
          <w:iCs/>
        </w:rPr>
        <w:t>“</w:t>
      </w:r>
      <w:r w:rsidRPr="00E05E84">
        <w:rPr>
          <w:i/>
          <w:iCs/>
        </w:rPr>
        <w:t>SQLQuery3_1.txt</w:t>
      </w:r>
      <w:r w:rsidR="00306587">
        <w:rPr>
          <w:i/>
          <w:iCs/>
        </w:rPr>
        <w:t>”</w:t>
      </w:r>
      <w:r w:rsidR="0050534E" w:rsidRPr="00E05E84">
        <w:rPr>
          <w:i/>
          <w:iCs/>
        </w:rPr>
        <w:t xml:space="preserve">. </w:t>
      </w:r>
      <w:proofErr w:type="spellStart"/>
      <w:r w:rsidR="0050534E" w:rsidRPr="00E05E84">
        <w:rPr>
          <w:i/>
          <w:iCs/>
        </w:rPr>
        <w:t>Ilegible</w:t>
      </w:r>
      <w:proofErr w:type="spellEnd"/>
      <w:r w:rsidR="0050534E" w:rsidRPr="00E05E84">
        <w:rPr>
          <w:i/>
          <w:iCs/>
        </w:rPr>
        <w:t xml:space="preserve">. </w:t>
      </w:r>
    </w:p>
    <w:p w14:paraId="68FE5FAC" w14:textId="45645CB0" w:rsidR="00C13BE6" w:rsidRDefault="0050534E" w:rsidP="00B51772">
      <w:pPr>
        <w:ind w:left="720"/>
        <w:jc w:val="both"/>
        <w:rPr>
          <w:lang w:val="es-AR"/>
        </w:rPr>
      </w:pPr>
      <w:r w:rsidRPr="0050534E">
        <w:rPr>
          <w:lang w:val="es-AR"/>
        </w:rPr>
        <w:t>Aparenta un XML de C</w:t>
      </w:r>
      <w:r>
        <w:rPr>
          <w:lang w:val="es-AR"/>
        </w:rPr>
        <w:t>lientes u otros. No posee encabezado XML, pero tiene su formato. Puede ser para importación, o producto de una exportación.</w:t>
      </w:r>
      <w:r w:rsidR="00E05E84">
        <w:rPr>
          <w:lang w:val="es-AR"/>
        </w:rPr>
        <w:t xml:space="preserve"> Se desconoce motivo de este archivo.</w:t>
      </w:r>
    </w:p>
    <w:p w14:paraId="36449777" w14:textId="00738DAC" w:rsidR="00E05E84" w:rsidRDefault="00E05E84" w:rsidP="00B51772">
      <w:pPr>
        <w:ind w:left="720"/>
        <w:jc w:val="both"/>
        <w:rPr>
          <w:lang w:val="es-AR"/>
        </w:rPr>
      </w:pPr>
    </w:p>
    <w:p w14:paraId="6C0EA000" w14:textId="26233D08" w:rsidR="00E05E84" w:rsidRPr="00306587" w:rsidRDefault="005A63C1" w:rsidP="00B51772">
      <w:pPr>
        <w:ind w:left="720"/>
        <w:jc w:val="both"/>
        <w:rPr>
          <w:lang w:val="es-AR"/>
        </w:rPr>
      </w:pPr>
      <w:r w:rsidRPr="00306587">
        <w:rPr>
          <w:i/>
          <w:iCs/>
          <w:lang w:val="es-AR"/>
        </w:rPr>
        <w:t xml:space="preserve">Archivo </w:t>
      </w:r>
      <w:r w:rsidR="00306587">
        <w:rPr>
          <w:i/>
          <w:iCs/>
          <w:lang w:val="es-AR"/>
        </w:rPr>
        <w:t>“</w:t>
      </w:r>
      <w:r w:rsidRPr="00306587">
        <w:rPr>
          <w:i/>
          <w:iCs/>
          <w:lang w:val="es-AR"/>
        </w:rPr>
        <w:t>SQLQuery3_2.csv</w:t>
      </w:r>
      <w:r w:rsidR="00306587">
        <w:rPr>
          <w:i/>
          <w:iCs/>
          <w:lang w:val="es-AR"/>
        </w:rPr>
        <w:t>”</w:t>
      </w:r>
      <w:r w:rsidRPr="00306587">
        <w:rPr>
          <w:i/>
          <w:iCs/>
          <w:lang w:val="es-AR"/>
        </w:rPr>
        <w:t>.</w:t>
      </w:r>
      <w:r w:rsidRPr="00306587">
        <w:rPr>
          <w:lang w:val="es-AR"/>
        </w:rPr>
        <w:t xml:space="preserve"> </w:t>
      </w:r>
      <w:r w:rsidR="00306587" w:rsidRPr="00306587">
        <w:rPr>
          <w:lang w:val="es-AR"/>
        </w:rPr>
        <w:t>Texto sep</w:t>
      </w:r>
      <w:r w:rsidR="00306587">
        <w:rPr>
          <w:lang w:val="es-AR"/>
        </w:rPr>
        <w:t>arado por comas generado desde MS Excel. Se pueden apreciar fechas y horas, y otros datos no identificados.</w:t>
      </w:r>
    </w:p>
    <w:p w14:paraId="5E093985" w14:textId="0439EE3E" w:rsidR="00C13BE6" w:rsidRDefault="00C13BE6" w:rsidP="00B51772">
      <w:pPr>
        <w:ind w:left="720"/>
        <w:jc w:val="both"/>
        <w:rPr>
          <w:lang w:val="es-AR"/>
        </w:rPr>
      </w:pPr>
    </w:p>
    <w:p w14:paraId="3D75738D" w14:textId="0A8B2189" w:rsidR="00D1673E" w:rsidRDefault="00D1673E" w:rsidP="00B51772">
      <w:pPr>
        <w:ind w:left="720"/>
        <w:jc w:val="both"/>
        <w:rPr>
          <w:lang w:val="es-AR"/>
        </w:rPr>
      </w:pPr>
      <w:r w:rsidRPr="00FA414C">
        <w:rPr>
          <w:i/>
          <w:iCs/>
          <w:lang w:val="es-AR"/>
        </w:rPr>
        <w:t xml:space="preserve">Archivo </w:t>
      </w:r>
      <w:r w:rsidR="00FA414C">
        <w:rPr>
          <w:i/>
          <w:iCs/>
          <w:lang w:val="es-AR"/>
        </w:rPr>
        <w:t>“</w:t>
      </w:r>
      <w:proofErr w:type="spellStart"/>
      <w:r w:rsidRPr="00FA414C">
        <w:rPr>
          <w:i/>
          <w:iCs/>
          <w:lang w:val="es-AR"/>
        </w:rPr>
        <w:t>import_receipt.sql</w:t>
      </w:r>
      <w:proofErr w:type="spellEnd"/>
      <w:r w:rsidR="00FA414C">
        <w:rPr>
          <w:i/>
          <w:iCs/>
          <w:lang w:val="es-AR"/>
        </w:rPr>
        <w:t>”</w:t>
      </w:r>
      <w:r w:rsidRPr="00FA414C">
        <w:rPr>
          <w:i/>
          <w:iCs/>
          <w:lang w:val="es-AR"/>
        </w:rPr>
        <w:t>.</w:t>
      </w:r>
      <w:r>
        <w:rPr>
          <w:lang w:val="es-AR"/>
        </w:rPr>
        <w:t xml:space="preserve"> SQL de visualización</w:t>
      </w:r>
      <w:r w:rsidRPr="00D1673E">
        <w:rPr>
          <w:lang w:val="es-AR"/>
        </w:rPr>
        <w:t xml:space="preserve"> de la pantalla de Bridge: MONITOREO - MONITOR DE IMPORTACION - CLIENTES (EXTERNOS)</w:t>
      </w:r>
      <w:r>
        <w:rPr>
          <w:lang w:val="es-AR"/>
        </w:rPr>
        <w:t>.</w:t>
      </w:r>
    </w:p>
    <w:p w14:paraId="76C6381C" w14:textId="77777777" w:rsidR="00D1673E" w:rsidRDefault="00D1673E" w:rsidP="00B51772">
      <w:pPr>
        <w:ind w:left="720"/>
        <w:jc w:val="both"/>
        <w:rPr>
          <w:lang w:val="es-AR"/>
        </w:rPr>
      </w:pPr>
    </w:p>
    <w:p w14:paraId="0F5A94FE" w14:textId="4822BA47" w:rsidR="00306587" w:rsidRPr="00D1673E" w:rsidRDefault="00306587" w:rsidP="00D1673E">
      <w:pPr>
        <w:ind w:left="720"/>
        <w:jc w:val="both"/>
        <w:rPr>
          <w:lang w:val="es-AR"/>
        </w:rPr>
      </w:pPr>
      <w:r>
        <w:rPr>
          <w:lang w:val="es-AR"/>
        </w:rPr>
        <w:t>Otros archivos de documentación, observados.</w:t>
      </w:r>
      <w:r w:rsidR="00D1673E">
        <w:rPr>
          <w:lang w:val="es-AR"/>
        </w:rPr>
        <w:t xml:space="preserve"> </w:t>
      </w:r>
      <w:r w:rsidRPr="00D1673E">
        <w:rPr>
          <w:b/>
          <w:bCs/>
          <w:lang w:val="es-AR"/>
        </w:rPr>
        <w:t xml:space="preserve">Cierre del módulo </w:t>
      </w:r>
      <w:r w:rsidR="00D1673E" w:rsidRPr="00D1673E">
        <w:rPr>
          <w:b/>
          <w:bCs/>
          <w:lang w:val="es-AR"/>
        </w:rPr>
        <w:t>“CLIENTES”.</w:t>
      </w:r>
    </w:p>
    <w:p w14:paraId="441016C6" w14:textId="775120CA" w:rsidR="00D1673E" w:rsidRDefault="00D1673E" w:rsidP="00B51772">
      <w:pPr>
        <w:ind w:left="720"/>
        <w:jc w:val="both"/>
        <w:rPr>
          <w:lang w:val="es-AR"/>
        </w:rPr>
      </w:pPr>
    </w:p>
    <w:p w14:paraId="7E63CDE8" w14:textId="77777777" w:rsidR="00D1673E" w:rsidRPr="00306587" w:rsidRDefault="00D1673E" w:rsidP="00B51772">
      <w:pPr>
        <w:ind w:left="720"/>
        <w:jc w:val="both"/>
        <w:rPr>
          <w:lang w:val="es-AR"/>
        </w:rPr>
      </w:pPr>
    </w:p>
    <w:p w14:paraId="7BBAF9FE" w14:textId="0ED05BA3" w:rsidR="005D6FDF" w:rsidRDefault="005932EE" w:rsidP="00144D4C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932EE">
        <w:rPr>
          <w:lang w:val="es-AR"/>
        </w:rPr>
        <w:t>Consultoría Relevamiento de procesos de interfaces\Requerimientos\MP-R02~1</w:t>
      </w:r>
      <w:r>
        <w:rPr>
          <w:lang w:val="es-AR"/>
        </w:rPr>
        <w:t>.</w:t>
      </w:r>
    </w:p>
    <w:p w14:paraId="6A584651" w14:textId="578E83EA" w:rsidR="005932EE" w:rsidRDefault="005932EE" w:rsidP="00144D4C">
      <w:pPr>
        <w:pStyle w:val="Prrafodelista"/>
        <w:jc w:val="both"/>
        <w:rPr>
          <w:lang w:val="es-AR"/>
        </w:rPr>
      </w:pPr>
    </w:p>
    <w:p w14:paraId="116796D4" w14:textId="176530E8" w:rsidR="005932EE" w:rsidRPr="00716460" w:rsidRDefault="005932EE" w:rsidP="00144D4C">
      <w:pPr>
        <w:pStyle w:val="Prrafodelista"/>
        <w:jc w:val="both"/>
        <w:rPr>
          <w:lang w:val="es-AR"/>
        </w:rPr>
      </w:pPr>
      <w:r>
        <w:rPr>
          <w:lang w:val="es-AR"/>
        </w:rPr>
        <w:t>Archivo “</w:t>
      </w:r>
      <w:r w:rsidRPr="005932EE">
        <w:rPr>
          <w:lang w:val="es-AR"/>
        </w:rPr>
        <w:t>BRIDGE - Empleados -v2</w:t>
      </w:r>
      <w:r>
        <w:rPr>
          <w:lang w:val="es-AR"/>
        </w:rPr>
        <w:t xml:space="preserve">.docx”. </w:t>
      </w:r>
    </w:p>
    <w:sectPr w:rsidR="005932EE" w:rsidRPr="00716460" w:rsidSect="00F410CC">
      <w:headerReference w:type="default" r:id="rId10"/>
      <w:foot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68AD2" w14:textId="77777777" w:rsidR="00E1684F" w:rsidRDefault="00E1684F" w:rsidP="000854E1">
      <w:pPr>
        <w:spacing w:after="0" w:line="240" w:lineRule="auto"/>
      </w:pPr>
      <w:r>
        <w:separator/>
      </w:r>
    </w:p>
  </w:endnote>
  <w:endnote w:type="continuationSeparator" w:id="0">
    <w:p w14:paraId="2D2E3A9A" w14:textId="77777777" w:rsidR="00E1684F" w:rsidRDefault="00E1684F" w:rsidP="0008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220A" w14:textId="3FCFB925" w:rsidR="000854E1" w:rsidRPr="000854E1" w:rsidRDefault="000854E1" w:rsidP="00CE1A5C">
    <w:pPr>
      <w:pStyle w:val="Piedepgina"/>
      <w:jc w:val="center"/>
      <w:rPr>
        <w:lang w:val="es-AR"/>
      </w:rPr>
    </w:pPr>
    <w:r>
      <w:rPr>
        <w:lang w:val="es-AR"/>
      </w:rPr>
      <w:t>JULIÁN MARCELO ZAPPIA | ANALISTA FUNCIONAL | ANALISTA DE PROCESOS</w:t>
    </w:r>
    <w:r>
      <w:rPr>
        <w:lang w:val="es-AR"/>
      </w:rPr>
      <w:br/>
    </w:r>
    <w:r w:rsidR="00F907DD">
      <w:fldChar w:fldCharType="begin"/>
    </w:r>
    <w:r w:rsidR="00F907DD" w:rsidRPr="005932EE">
      <w:rPr>
        <w:lang w:val="es-AR"/>
      </w:rPr>
      <w:instrText xml:space="preserve"> HYPERLINK "mailto:Julian.zappia@qualis-lab.com" </w:instrText>
    </w:r>
    <w:r w:rsidR="00F907DD">
      <w:fldChar w:fldCharType="separate"/>
    </w:r>
    <w:r w:rsidRPr="007B6E5F">
      <w:rPr>
        <w:rStyle w:val="Hipervnculo"/>
        <w:lang w:val="es-AR"/>
      </w:rPr>
      <w:t>Julian.zappia@qualis-lab.com</w:t>
    </w:r>
    <w:r w:rsidR="00F907DD">
      <w:rPr>
        <w:rStyle w:val="Hipervnculo"/>
        <w:lang w:val="es-AR"/>
      </w:rPr>
      <w:fldChar w:fldCharType="end"/>
    </w:r>
    <w:r>
      <w:rPr>
        <w:lang w:val="es-AR"/>
      </w:rPr>
      <w:t xml:space="preserve"> | (</w:t>
    </w:r>
    <w:r w:rsidR="00CE1A5C">
      <w:rPr>
        <w:lang w:val="es-AR"/>
      </w:rPr>
      <w:t>+54) 11 3703 8629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3A59" w14:textId="77777777" w:rsidR="00E1684F" w:rsidRDefault="00E1684F" w:rsidP="000854E1">
      <w:pPr>
        <w:spacing w:after="0" w:line="240" w:lineRule="auto"/>
      </w:pPr>
      <w:r>
        <w:separator/>
      </w:r>
    </w:p>
  </w:footnote>
  <w:footnote w:type="continuationSeparator" w:id="0">
    <w:p w14:paraId="138D959F" w14:textId="77777777" w:rsidR="00E1684F" w:rsidRDefault="00E1684F" w:rsidP="0008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547C" w14:textId="4CB07340" w:rsidR="000854E1" w:rsidRDefault="000854E1" w:rsidP="000854E1">
    <w:pPr>
      <w:pBdr>
        <w:bottom w:val="single" w:sz="6" w:space="1" w:color="auto"/>
      </w:pBdr>
    </w:pPr>
    <w:r>
      <w:rPr>
        <w:noProof/>
      </w:rPr>
      <w:drawing>
        <wp:inline distT="0" distB="0" distL="0" distR="0" wp14:anchorId="56D76B2B" wp14:editId="2137473C">
          <wp:extent cx="2626575" cy="857250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4054" cy="86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2C620A" w14:textId="63B2897F" w:rsidR="000854E1" w:rsidRDefault="000854E1" w:rsidP="000854E1">
    <w:pPr>
      <w:jc w:val="center"/>
      <w:rPr>
        <w:b/>
        <w:bCs/>
        <w:u w:val="single"/>
        <w:lang w:val="es-AR"/>
      </w:rPr>
    </w:pPr>
    <w:r w:rsidRPr="000854E1">
      <w:rPr>
        <w:b/>
        <w:bCs/>
        <w:u w:val="single"/>
        <w:lang w:val="es-AR"/>
      </w:rPr>
      <w:t>DOCUMENTO INTERNO</w:t>
    </w:r>
  </w:p>
  <w:p w14:paraId="5351A913" w14:textId="77777777" w:rsidR="00716460" w:rsidRDefault="00716460" w:rsidP="000854E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CBE"/>
    <w:multiLevelType w:val="hybridMultilevel"/>
    <w:tmpl w:val="4AFAE7D2"/>
    <w:lvl w:ilvl="0" w:tplc="EE1671C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14643"/>
    <w:multiLevelType w:val="hybridMultilevel"/>
    <w:tmpl w:val="77488DA4"/>
    <w:lvl w:ilvl="0" w:tplc="661CA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57036">
    <w:abstractNumId w:val="1"/>
  </w:num>
  <w:num w:numId="2" w16cid:durableId="159247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0"/>
    <w:rsid w:val="000051CA"/>
    <w:rsid w:val="00051CFC"/>
    <w:rsid w:val="00073423"/>
    <w:rsid w:val="000854E1"/>
    <w:rsid w:val="000864B9"/>
    <w:rsid w:val="000E6B10"/>
    <w:rsid w:val="00144D4C"/>
    <w:rsid w:val="002E72A0"/>
    <w:rsid w:val="00306587"/>
    <w:rsid w:val="00337601"/>
    <w:rsid w:val="003900B5"/>
    <w:rsid w:val="0050534E"/>
    <w:rsid w:val="0055356B"/>
    <w:rsid w:val="005932EE"/>
    <w:rsid w:val="005A63C1"/>
    <w:rsid w:val="005D1FCA"/>
    <w:rsid w:val="005D6FDF"/>
    <w:rsid w:val="00716460"/>
    <w:rsid w:val="007B32AB"/>
    <w:rsid w:val="00903BAC"/>
    <w:rsid w:val="009860F3"/>
    <w:rsid w:val="009B2CF2"/>
    <w:rsid w:val="009E76C3"/>
    <w:rsid w:val="00AC6E07"/>
    <w:rsid w:val="00B04061"/>
    <w:rsid w:val="00B51772"/>
    <w:rsid w:val="00BA29F7"/>
    <w:rsid w:val="00BD0CCC"/>
    <w:rsid w:val="00BD41BF"/>
    <w:rsid w:val="00C13BE6"/>
    <w:rsid w:val="00C86BD1"/>
    <w:rsid w:val="00CD2EA2"/>
    <w:rsid w:val="00CE1A5C"/>
    <w:rsid w:val="00D1673E"/>
    <w:rsid w:val="00D347AE"/>
    <w:rsid w:val="00E05E84"/>
    <w:rsid w:val="00E1684F"/>
    <w:rsid w:val="00E458E4"/>
    <w:rsid w:val="00E732A4"/>
    <w:rsid w:val="00EA6681"/>
    <w:rsid w:val="00F410CC"/>
    <w:rsid w:val="00F75F7D"/>
    <w:rsid w:val="00F907DD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3D96"/>
  <w15:chartTrackingRefBased/>
  <w15:docId w15:val="{0D332CCE-C051-4D82-A258-605C1CA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4E1"/>
  </w:style>
  <w:style w:type="paragraph" w:styleId="Piedepgina">
    <w:name w:val="footer"/>
    <w:basedOn w:val="Normal"/>
    <w:link w:val="Piedepgina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4E1"/>
  </w:style>
  <w:style w:type="character" w:styleId="Hipervnculo">
    <w:name w:val="Hyperlink"/>
    <w:basedOn w:val="Fuentedeprrafopredeter"/>
    <w:uiPriority w:val="99"/>
    <w:unhideWhenUsed/>
    <w:rsid w:val="000854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4E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8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25</cp:revision>
  <dcterms:created xsi:type="dcterms:W3CDTF">2022-09-15T15:23:00Z</dcterms:created>
  <dcterms:modified xsi:type="dcterms:W3CDTF">2022-09-15T19:44:00Z</dcterms:modified>
</cp:coreProperties>
</file>