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5CFD" w14:textId="49C290AF" w:rsidR="00906B99" w:rsidRPr="007F645F" w:rsidRDefault="007F645F" w:rsidP="007F645F">
      <w:pPr>
        <w:pStyle w:val="Encabezad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645F">
        <w:rPr>
          <w:rFonts w:asciiTheme="minorHAnsi" w:hAnsiTheme="minorHAnsi" w:cstheme="minorHAnsi"/>
          <w:b/>
          <w:bCs/>
          <w:sz w:val="28"/>
          <w:szCs w:val="28"/>
        </w:rPr>
        <w:t>SOLICITUD DE DESARROLLO</w:t>
      </w:r>
      <w:r w:rsidR="004544C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465096">
        <w:rPr>
          <w:rFonts w:asciiTheme="minorHAnsi" w:hAnsiTheme="minorHAnsi" w:cstheme="minorHAnsi"/>
          <w:b/>
          <w:bCs/>
          <w:sz w:val="28"/>
          <w:szCs w:val="28"/>
        </w:rPr>
        <w:t xml:space="preserve">/ MODIFICACIÓN </w:t>
      </w:r>
      <w:r w:rsidR="004544C8">
        <w:rPr>
          <w:rFonts w:asciiTheme="minorHAnsi" w:hAnsiTheme="minorHAnsi" w:cstheme="minorHAnsi"/>
          <w:b/>
          <w:bCs/>
          <w:sz w:val="28"/>
          <w:szCs w:val="28"/>
        </w:rPr>
        <w:t>DE SOFTWARE</w:t>
      </w:r>
    </w:p>
    <w:p w14:paraId="03242DF4" w14:textId="77777777" w:rsidR="00906B99" w:rsidRPr="00150A37" w:rsidRDefault="00906B99" w:rsidP="00906B99">
      <w:pPr>
        <w:pStyle w:val="Encabezado"/>
        <w:rPr>
          <w:rFonts w:ascii="Verdana" w:hAnsi="Verdana" w:cs="Tahoma"/>
          <w:sz w:val="20"/>
        </w:rPr>
      </w:pPr>
    </w:p>
    <w:tbl>
      <w:tblPr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2976"/>
        <w:gridCol w:w="4325"/>
      </w:tblGrid>
      <w:tr w:rsidR="00906B99" w:rsidRPr="00C941F1" w14:paraId="3748BC7D" w14:textId="77777777" w:rsidTr="00CE5923">
        <w:trPr>
          <w:trHeight w:val="346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E03AD87" w14:textId="77777777" w:rsidR="00906B99" w:rsidRPr="00C941F1" w:rsidRDefault="00906B99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Nombre Requerimiento 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0E24DD41" w14:textId="52660D8E" w:rsidR="00906B99" w:rsidRPr="000F14EC" w:rsidRDefault="00210626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Demo Prueba para Evaluación Web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Eugénie</w:t>
            </w:r>
            <w:proofErr w:type="spellEnd"/>
            <w:r w:rsidR="00504AA5">
              <w:rPr>
                <w:rFonts w:asciiTheme="minorHAnsi" w:hAnsiTheme="minorHAnsi" w:cstheme="minorHAnsi"/>
                <w:sz w:val="22"/>
                <w:szCs w:val="22"/>
              </w:rPr>
              <w:t xml:space="preserve"> (FRONTEND)</w:t>
            </w:r>
          </w:p>
        </w:tc>
      </w:tr>
      <w:tr w:rsidR="004544C8" w:rsidRPr="004544C8" w14:paraId="785705D9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925568B" w14:textId="57B9DE81" w:rsidR="00E738C8" w:rsidRPr="004544C8" w:rsidRDefault="00D51A75" w:rsidP="00CE5923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Empresa</w:t>
            </w:r>
          </w:p>
          <w:p w14:paraId="2FC424AF" w14:textId="283E0444" w:rsidR="00E738C8" w:rsidRPr="00210626" w:rsidRDefault="00210626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  <w:r w:rsidRPr="00210626"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  <w:t>GRUPO DEL SUD S.A.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6AD27D61" w14:textId="77777777" w:rsidR="00E738C8" w:rsidRPr="004544C8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Clasificación</w:t>
            </w:r>
          </w:p>
          <w:p w14:paraId="65A25036" w14:textId="7869BB15" w:rsidR="000F14EC" w:rsidRPr="004544C8" w:rsidRDefault="00210626" w:rsidP="00861464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  <w:t>Demo para evaluación.</w:t>
            </w:r>
          </w:p>
          <w:p w14:paraId="3CB34D41" w14:textId="686429BE" w:rsidR="00861464" w:rsidRPr="004544C8" w:rsidRDefault="00861464" w:rsidP="00861464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Prioridad:</w:t>
            </w:r>
          </w:p>
          <w:p w14:paraId="12C00A1F" w14:textId="2ACF39BE" w:rsidR="00861464" w:rsidRPr="004544C8" w:rsidRDefault="00210626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  <w:t>Alta.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16529B9D" w14:textId="77777777" w:rsidR="00E738C8" w:rsidRPr="004544C8" w:rsidRDefault="00CB0AC2" w:rsidP="00233574">
            <w:pPr>
              <w:pStyle w:val="Encabezado"/>
              <w:jc w:val="right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Alta Requerimiento </w:t>
            </w:r>
          </w:p>
          <w:p w14:paraId="6C50F1BE" w14:textId="11C81D9A" w:rsidR="00CB0AC2" w:rsidRPr="004544C8" w:rsidRDefault="00210626" w:rsidP="00233574">
            <w:pPr>
              <w:pStyle w:val="Encabezado"/>
              <w:jc w:val="right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  <w:t xml:space="preserve">18 de </w:t>
            </w:r>
            <w:proofErr w:type="gramStart"/>
            <w:r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  <w:t>Enero</w:t>
            </w:r>
            <w:proofErr w:type="gramEnd"/>
            <w:r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  <w:t xml:space="preserve"> de 2023.</w:t>
            </w:r>
          </w:p>
        </w:tc>
      </w:tr>
      <w:tr w:rsidR="004544C8" w:rsidRPr="004544C8" w14:paraId="288874AC" w14:textId="77777777" w:rsidTr="00CE5923">
        <w:trPr>
          <w:trHeight w:val="346"/>
          <w:jc w:val="center"/>
        </w:trPr>
        <w:tc>
          <w:tcPr>
            <w:tcW w:w="2870" w:type="dxa"/>
          </w:tcPr>
          <w:p w14:paraId="597AF9F8" w14:textId="0289DC5B" w:rsidR="00E738C8" w:rsidRPr="004544C8" w:rsidRDefault="00E738C8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Requerimiento</w:t>
            </w:r>
          </w:p>
        </w:tc>
        <w:tc>
          <w:tcPr>
            <w:tcW w:w="7301" w:type="dxa"/>
            <w:gridSpan w:val="2"/>
          </w:tcPr>
          <w:p w14:paraId="4A7448E4" w14:textId="249D3396" w:rsidR="002407E0" w:rsidRDefault="00210626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Realizar una demostración de prueba para su evaluación, para web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Eugénie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empresa propiedad de </w:t>
            </w:r>
            <w:r w:rsidR="00A2177D" w:rsidRPr="00A2177D">
              <w:rPr>
                <w:rFonts w:asciiTheme="minorHAnsi" w:hAnsiTheme="minorHAnsi" w:cstheme="minorHAnsi"/>
                <w:sz w:val="22"/>
                <w:szCs w:val="22"/>
              </w:rPr>
              <w:t>GRUPO DELSUD ADMINISTRACION FINANCIERA E INMOBILIARIA S.R.L.</w:t>
            </w:r>
            <w:r w:rsidR="00A2177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2177D" w:rsidRPr="00A2177D">
              <w:rPr>
                <w:rFonts w:asciiTheme="minorHAnsi" w:hAnsiTheme="minorHAnsi" w:cstheme="minorHAnsi"/>
                <w:sz w:val="22"/>
                <w:szCs w:val="22"/>
              </w:rPr>
              <w:t>CUIT: 30-71616529-5</w:t>
            </w:r>
            <w:r w:rsidR="00A2177D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A2177D" w:rsidRPr="00A2177D">
              <w:rPr>
                <w:rFonts w:asciiTheme="minorHAnsi" w:hAnsiTheme="minorHAnsi" w:cstheme="minorHAnsi"/>
                <w:sz w:val="22"/>
                <w:szCs w:val="22"/>
              </w:rPr>
              <w:t>Persona Jurídica</w:t>
            </w:r>
            <w:r w:rsidR="00A2177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A2177D" w:rsidRPr="00A2177D">
              <w:rPr>
                <w:rFonts w:asciiTheme="minorHAnsi" w:hAnsiTheme="minorHAnsi" w:cstheme="minorHAnsi"/>
                <w:sz w:val="22"/>
                <w:szCs w:val="22"/>
              </w:rPr>
              <w:t xml:space="preserve"> Provincia</w:t>
            </w:r>
            <w:r w:rsidR="00A2177D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r w:rsidR="00A2177D" w:rsidRPr="00A2177D">
              <w:rPr>
                <w:rFonts w:asciiTheme="minorHAnsi" w:hAnsiTheme="minorHAnsi" w:cstheme="minorHAnsi"/>
                <w:sz w:val="22"/>
                <w:szCs w:val="22"/>
              </w:rPr>
              <w:t>Buenos Aires - Localidad: La Plata</w:t>
            </w:r>
            <w:r w:rsidR="00A2177D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A2177D" w:rsidRPr="00A2177D">
              <w:rPr>
                <w:rFonts w:asciiTheme="minorHAnsi" w:hAnsiTheme="minorHAnsi" w:cstheme="minorHAnsi"/>
                <w:sz w:val="22"/>
                <w:szCs w:val="22"/>
              </w:rPr>
              <w:t>Fecha de contrato social: 2018-07-12</w:t>
            </w:r>
            <w:r w:rsidR="0023357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DD0C83A" w14:textId="0D9E1E88" w:rsidR="00EB3380" w:rsidRDefault="00EB338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06097F" w14:textId="30A7088E" w:rsidR="00EB3380" w:rsidRDefault="00EB338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61C141" w14:textId="77777777" w:rsidR="00EB3380" w:rsidRDefault="00EB338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191005" w14:textId="1ABC7229" w:rsidR="002407E0" w:rsidRPr="004544C8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331B7D1F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209FE33" w14:textId="3CAF0F34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Solicitante</w:t>
            </w:r>
          </w:p>
          <w:p w14:paraId="1469B1F0" w14:textId="0486BF9A" w:rsidR="00DC55DC" w:rsidRPr="004544C8" w:rsidRDefault="00233574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Lic. Martina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Sagesse</w:t>
            </w:r>
            <w:proofErr w:type="spellEnd"/>
          </w:p>
        </w:tc>
        <w:tc>
          <w:tcPr>
            <w:tcW w:w="2976" w:type="dxa"/>
            <w:shd w:val="clear" w:color="auto" w:fill="F2F2F2" w:themeFill="background1" w:themeFillShade="F2"/>
          </w:tcPr>
          <w:p w14:paraId="5F0D6DE5" w14:textId="77777777" w:rsidR="00DC55DC" w:rsidRPr="004544C8" w:rsidRDefault="00DC55DC" w:rsidP="00233574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53515F93" w14:textId="6653A84D" w:rsidR="00DC55DC" w:rsidRPr="00233574" w:rsidRDefault="00233574" w:rsidP="00233574">
            <w:pPr>
              <w:pStyle w:val="Encabezad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  <w:r w:rsidRPr="00233574"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  <w:t>Responsable de RR.HH.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38A4B31B" w14:textId="3B62B0F4" w:rsidR="00DC55DC" w:rsidRPr="004544C8" w:rsidRDefault="00DC55DC" w:rsidP="00A70259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Fecha deseable implem</w:t>
            </w:r>
            <w:r w:rsidR="002407E0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entación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04E07CAC" w14:textId="0F86F907" w:rsidR="00DC55DC" w:rsidRPr="004544C8" w:rsidRDefault="00233574" w:rsidP="00A70259">
            <w:pPr>
              <w:pStyle w:val="Encabezad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  <w:t>N/A</w:t>
            </w:r>
          </w:p>
        </w:tc>
      </w:tr>
      <w:tr w:rsidR="004544C8" w:rsidRPr="004544C8" w14:paraId="514F5FA9" w14:textId="77777777" w:rsidTr="000F14EC">
        <w:trPr>
          <w:cantSplit/>
          <w:trHeight w:val="24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09BCF4D" w14:textId="397E475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Autoriza</w:t>
            </w:r>
          </w:p>
          <w:p w14:paraId="346C89ED" w14:textId="0F9B2ED7" w:rsidR="00DC55DC" w:rsidRPr="004544C8" w:rsidRDefault="00233574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Julián Marcelo Zappia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0DF57C53" w:rsidR="00DC55DC" w:rsidRPr="004544C8" w:rsidRDefault="00DC55DC" w:rsidP="00233574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284F60FE" w14:textId="0A030C98" w:rsidR="00DC55DC" w:rsidRPr="004544C8" w:rsidRDefault="00233574" w:rsidP="00233574">
            <w:pPr>
              <w:pStyle w:val="Encabezado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Director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Mediatek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S.R.L.</w:t>
            </w:r>
          </w:p>
        </w:tc>
        <w:tc>
          <w:tcPr>
            <w:tcW w:w="4325" w:type="dxa"/>
            <w:shd w:val="clear" w:color="auto" w:fill="auto"/>
          </w:tcPr>
          <w:p w14:paraId="6B986B0A" w14:textId="60A7B6F3" w:rsidR="00DC55DC" w:rsidRPr="004544C8" w:rsidRDefault="00DC55DC" w:rsidP="00A70259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 Referente</w:t>
            </w:r>
            <w:r w:rsidR="0023357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br/>
            </w:r>
            <w:r w:rsidR="00233574" w:rsidRPr="00233574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Julián Marcelo Zappia</w:t>
            </w:r>
          </w:p>
        </w:tc>
      </w:tr>
    </w:tbl>
    <w:p w14:paraId="344F8CC7" w14:textId="77777777" w:rsidR="00906B99" w:rsidRPr="004544C8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276"/>
        <w:gridCol w:w="1843"/>
        <w:gridCol w:w="4252"/>
      </w:tblGrid>
      <w:tr w:rsidR="004544C8" w:rsidRPr="00233574" w14:paraId="03882DC2" w14:textId="77777777" w:rsidTr="007F645F">
        <w:trPr>
          <w:cantSplit/>
          <w:trHeight w:val="357"/>
        </w:trPr>
        <w:tc>
          <w:tcPr>
            <w:tcW w:w="2835" w:type="dxa"/>
            <w:shd w:val="clear" w:color="auto" w:fill="F2F2F2" w:themeFill="background1" w:themeFillShade="F2"/>
          </w:tcPr>
          <w:p w14:paraId="6AD86CC8" w14:textId="77777777" w:rsidR="007F645F" w:rsidRPr="00233574" w:rsidRDefault="007F645F" w:rsidP="007F645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33574">
              <w:rPr>
                <w:rFonts w:asciiTheme="minorHAnsi" w:hAnsiTheme="minorHAnsi" w:cstheme="minorHAnsi"/>
                <w:b/>
                <w:sz w:val="22"/>
                <w:szCs w:val="22"/>
              </w:rPr>
              <w:t>Revisión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BD2213B" w14:textId="77777777" w:rsidR="007F645F" w:rsidRPr="00233574" w:rsidRDefault="007F645F" w:rsidP="008571A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33574">
              <w:rPr>
                <w:rFonts w:asciiTheme="minorHAnsi" w:hAnsiTheme="minorHAnsi" w:cstheme="minorHAnsi"/>
                <w:b/>
                <w:sz w:val="22"/>
                <w:szCs w:val="22"/>
              </w:rPr>
              <w:t>Fecha Emisión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518F8E" w14:textId="77777777" w:rsidR="007F645F" w:rsidRPr="00233574" w:rsidRDefault="007F645F" w:rsidP="008571A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33574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  <w:p w14:paraId="2EFCFA20" w14:textId="77777777" w:rsidR="007F645F" w:rsidRPr="00233574" w:rsidRDefault="007F645F" w:rsidP="008571A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5C28C2B" w14:textId="77777777" w:rsidR="007F645F" w:rsidRPr="00233574" w:rsidRDefault="007F645F" w:rsidP="00A7025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33574">
              <w:rPr>
                <w:rFonts w:asciiTheme="minorHAnsi" w:hAnsiTheme="minorHAnsi" w:cstheme="minorHAnsi"/>
                <w:b/>
                <w:sz w:val="22"/>
                <w:szCs w:val="22"/>
              </w:rPr>
              <w:t>Observaciones</w:t>
            </w:r>
          </w:p>
        </w:tc>
      </w:tr>
      <w:tr w:rsidR="007F645F" w:rsidRPr="00233574" w14:paraId="6A6D91A0" w14:textId="77777777" w:rsidTr="007F645F">
        <w:trPr>
          <w:cantSplit/>
          <w:trHeight w:val="357"/>
        </w:trPr>
        <w:tc>
          <w:tcPr>
            <w:tcW w:w="2835" w:type="dxa"/>
            <w:shd w:val="clear" w:color="auto" w:fill="auto"/>
            <w:vAlign w:val="center"/>
          </w:tcPr>
          <w:p w14:paraId="1A5020AE" w14:textId="4A14116C" w:rsidR="007F645F" w:rsidRPr="00233574" w:rsidRDefault="007F645F" w:rsidP="008571A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33574">
              <w:rPr>
                <w:rFonts w:asciiTheme="minorHAnsi" w:hAnsiTheme="minorHAnsi" w:cstheme="minorHAnsi"/>
                <w:bCs/>
                <w:sz w:val="22"/>
                <w:szCs w:val="22"/>
              </w:rPr>
              <w:t>1.0</w:t>
            </w:r>
            <w:r w:rsidR="00233574" w:rsidRPr="00233574">
              <w:rPr>
                <w:rFonts w:asciiTheme="minorHAnsi" w:hAnsiTheme="minorHAnsi" w:cstheme="minorHAnsi"/>
                <w:bCs/>
                <w:sz w:val="22"/>
                <w:szCs w:val="22"/>
              </w:rPr>
              <w:t>.2023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026557" w14:textId="3304EA69" w:rsidR="007F645F" w:rsidRPr="00233574" w:rsidRDefault="00233574" w:rsidP="008571A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33574">
              <w:rPr>
                <w:rFonts w:asciiTheme="minorHAnsi" w:hAnsiTheme="minorHAnsi" w:cstheme="minorHAnsi"/>
                <w:bCs/>
                <w:sz w:val="22"/>
                <w:szCs w:val="22"/>
              </w:rPr>
              <w:t>20-01-2</w:t>
            </w:r>
            <w:r w:rsidR="00EB3380">
              <w:rPr>
                <w:rFonts w:asciiTheme="minorHAnsi" w:hAnsiTheme="minorHAnsi" w:cstheme="minorHAnsi"/>
                <w:bCs/>
                <w:sz w:val="22"/>
                <w:szCs w:val="22"/>
              </w:rPr>
              <w:t>02</w:t>
            </w:r>
            <w:r w:rsidRPr="00233574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14:paraId="69F681EF" w14:textId="3936EEF3" w:rsidR="007F645F" w:rsidRPr="00233574" w:rsidRDefault="00233574" w:rsidP="008571A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33574">
              <w:rPr>
                <w:rFonts w:asciiTheme="minorHAnsi" w:hAnsiTheme="minorHAnsi" w:cstheme="minorHAnsi"/>
                <w:bCs/>
                <w:sz w:val="22"/>
                <w:szCs w:val="22"/>
              </w:rPr>
              <w:t>Julián M. Zappia</w:t>
            </w:r>
          </w:p>
        </w:tc>
        <w:tc>
          <w:tcPr>
            <w:tcW w:w="4252" w:type="dxa"/>
          </w:tcPr>
          <w:p w14:paraId="0F4BCFBF" w14:textId="42C03B8C" w:rsidR="007F645F" w:rsidRPr="00233574" w:rsidRDefault="00EB3380" w:rsidP="00A7025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Entrega Demo </w:t>
            </w:r>
            <w:proofErr w:type="spellStart"/>
            <w:r w:rsidR="009E55E6">
              <w:rPr>
                <w:rFonts w:asciiTheme="minorHAnsi" w:hAnsiTheme="minorHAnsi" w:cstheme="minorHAnsi"/>
                <w:bCs/>
                <w:sz w:val="22"/>
                <w:szCs w:val="22"/>
              </w:rPr>
              <w:t>Eugénie</w:t>
            </w:r>
            <w:proofErr w:type="spellEnd"/>
            <w:r w:rsidR="009E55E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N°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1.</w:t>
            </w:r>
          </w:p>
        </w:tc>
      </w:tr>
    </w:tbl>
    <w:p w14:paraId="08788CA8" w14:textId="7CCEBAB3" w:rsidR="00906B99" w:rsidRPr="00233574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21DD6EF9" w14:textId="77777777" w:rsidR="004B6112" w:rsidRPr="004544C8" w:rsidRDefault="004B6112" w:rsidP="00906B99">
      <w:pPr>
        <w:pStyle w:val="Encabezado"/>
        <w:rPr>
          <w:rFonts w:ascii="Verdana" w:hAnsi="Verdana" w:cs="Tahoma"/>
          <w:sz w:val="20"/>
          <w:lang w:val="es-CL"/>
        </w:rPr>
      </w:pPr>
    </w:p>
    <w:tbl>
      <w:tblPr>
        <w:tblW w:w="0" w:type="auto"/>
        <w:tblInd w:w="70" w:type="dxa"/>
        <w:shd w:val="clear" w:color="auto" w:fill="FFE599" w:themeFill="accent4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544C8" w:rsidRPr="004544C8" w14:paraId="4CEE5595" w14:textId="77777777" w:rsidTr="00EB3380">
        <w:tc>
          <w:tcPr>
            <w:tcW w:w="540" w:type="dxa"/>
            <w:shd w:val="clear" w:color="auto" w:fill="FFE599" w:themeFill="accent4" w:themeFillTint="66"/>
          </w:tcPr>
          <w:p w14:paraId="7E8A6703" w14:textId="77777777" w:rsidR="004B6112" w:rsidRPr="004544C8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1</w:t>
            </w:r>
          </w:p>
        </w:tc>
        <w:tc>
          <w:tcPr>
            <w:tcW w:w="9666" w:type="dxa"/>
            <w:shd w:val="clear" w:color="auto" w:fill="FFE599" w:themeFill="accent4" w:themeFillTint="66"/>
          </w:tcPr>
          <w:p w14:paraId="1E9ECB6A" w14:textId="3F8017D3" w:rsidR="002407E0" w:rsidRPr="00EB3380" w:rsidRDefault="004B6112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Objetivo </w:t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(Problemática y 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Justificación</w:t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="00233574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4DFAE0D5" w14:textId="3EF32F0A" w:rsidR="00D84B85" w:rsidRPr="00EB3380" w:rsidRDefault="00D84B85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Cs/>
          <w:sz w:val="22"/>
          <w:szCs w:val="22"/>
          <w:lang w:val="es-AR"/>
        </w:rPr>
      </w:pPr>
    </w:p>
    <w:p w14:paraId="126065BB" w14:textId="456B092E" w:rsidR="002407E0" w:rsidRPr="00A662C3" w:rsidRDefault="00BF288E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iCs/>
          <w:sz w:val="22"/>
          <w:szCs w:val="22"/>
          <w:lang w:val="es-AR"/>
        </w:rPr>
        <w:t xml:space="preserve">Desarrollo de demostración web </w:t>
      </w:r>
      <w:r w:rsidR="00504AA5">
        <w:rPr>
          <w:rFonts w:asciiTheme="minorHAnsi" w:hAnsiTheme="minorHAnsi" w:cstheme="minorHAnsi"/>
          <w:iCs/>
          <w:sz w:val="22"/>
          <w:szCs w:val="22"/>
          <w:lang w:val="es-AR"/>
        </w:rPr>
        <w:t xml:space="preserve">“FRONTEND” </w:t>
      </w:r>
      <w:r>
        <w:rPr>
          <w:rFonts w:asciiTheme="minorHAnsi" w:hAnsiTheme="minorHAnsi" w:cstheme="minorHAnsi"/>
          <w:iCs/>
          <w:sz w:val="22"/>
          <w:szCs w:val="22"/>
          <w:lang w:val="es-AR"/>
        </w:rPr>
        <w:t xml:space="preserve">parcialmente funcional de sitio de Empresa </w:t>
      </w:r>
      <w:proofErr w:type="spellStart"/>
      <w:r>
        <w:rPr>
          <w:rFonts w:asciiTheme="minorHAnsi" w:hAnsiTheme="minorHAnsi" w:cstheme="minorHAnsi"/>
          <w:iCs/>
          <w:sz w:val="22"/>
          <w:szCs w:val="22"/>
          <w:lang w:val="es-AR"/>
        </w:rPr>
        <w:t>Eugénie</w:t>
      </w:r>
      <w:proofErr w:type="spellEnd"/>
      <w:r>
        <w:rPr>
          <w:rFonts w:asciiTheme="minorHAnsi" w:hAnsiTheme="minorHAnsi" w:cstheme="minorHAnsi"/>
          <w:iCs/>
          <w:sz w:val="22"/>
          <w:szCs w:val="22"/>
          <w:lang w:val="es-AR"/>
        </w:rPr>
        <w:t xml:space="preserve"> a partir de una maquetación en </w:t>
      </w:r>
      <w:proofErr w:type="spellStart"/>
      <w:r>
        <w:rPr>
          <w:rFonts w:asciiTheme="minorHAnsi" w:hAnsiTheme="minorHAnsi" w:cstheme="minorHAnsi"/>
          <w:iCs/>
          <w:sz w:val="22"/>
          <w:szCs w:val="22"/>
          <w:lang w:val="es-AR"/>
        </w:rPr>
        <w:t>Figma</w:t>
      </w:r>
      <w:proofErr w:type="spellEnd"/>
      <w:r>
        <w:rPr>
          <w:rFonts w:asciiTheme="minorHAnsi" w:hAnsiTheme="minorHAnsi" w:cstheme="minorHAnsi"/>
          <w:iCs/>
          <w:sz w:val="22"/>
          <w:szCs w:val="22"/>
          <w:lang w:val="es-AR"/>
        </w:rPr>
        <w:t xml:space="preserve"> que no pudo procesarse.</w:t>
      </w:r>
    </w:p>
    <w:p w14:paraId="7A24D2B7" w14:textId="71B4AFB6" w:rsidR="002407E0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3BC5D56C" w14:textId="77777777" w:rsidR="002407E0" w:rsidRPr="004544C8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sz w:val="22"/>
          <w:szCs w:val="22"/>
          <w:lang w:val="es-AR"/>
        </w:rPr>
      </w:pPr>
    </w:p>
    <w:tbl>
      <w:tblPr>
        <w:tblW w:w="0" w:type="auto"/>
        <w:tblInd w:w="70" w:type="dxa"/>
        <w:shd w:val="clear" w:color="auto" w:fill="FFE599" w:themeFill="accent4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544C8" w:rsidRPr="004544C8" w14:paraId="2DDE1036" w14:textId="77777777" w:rsidTr="00EB3380">
        <w:tc>
          <w:tcPr>
            <w:tcW w:w="540" w:type="dxa"/>
            <w:shd w:val="clear" w:color="auto" w:fill="FFE599" w:themeFill="accent4" w:themeFillTint="66"/>
          </w:tcPr>
          <w:p w14:paraId="3C323463" w14:textId="6FD617C3" w:rsidR="00C941F1" w:rsidRPr="004544C8" w:rsidRDefault="00C941F1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9666" w:type="dxa"/>
            <w:shd w:val="clear" w:color="auto" w:fill="FFE599" w:themeFill="accent4" w:themeFillTint="66"/>
          </w:tcPr>
          <w:p w14:paraId="6D10857D" w14:textId="44EAFF0C" w:rsidR="00C941F1" w:rsidRPr="004544C8" w:rsidRDefault="00C941F1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Alcance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2D8115D0" w14:textId="77777777" w:rsidR="002407E0" w:rsidRPr="00BF288E" w:rsidRDefault="002407E0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Cs/>
          <w:sz w:val="22"/>
          <w:szCs w:val="22"/>
          <w:lang w:val="es-CL"/>
        </w:rPr>
      </w:pPr>
    </w:p>
    <w:p w14:paraId="7E4B193F" w14:textId="1D169000" w:rsidR="00C941F1" w:rsidRPr="00BF288E" w:rsidRDefault="00BF288E" w:rsidP="00BF288E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 xml:space="preserve">Web </w:t>
      </w:r>
      <w:proofErr w:type="spellStart"/>
      <w:r>
        <w:rPr>
          <w:rFonts w:asciiTheme="minorHAnsi" w:hAnsiTheme="minorHAnsi" w:cstheme="minorHAnsi"/>
          <w:sz w:val="22"/>
          <w:szCs w:val="22"/>
          <w:lang w:val="es-AR"/>
        </w:rPr>
        <w:t>Eugénie</w:t>
      </w:r>
      <w:proofErr w:type="spellEnd"/>
      <w:r>
        <w:rPr>
          <w:rFonts w:asciiTheme="minorHAnsi" w:hAnsiTheme="minorHAnsi" w:cstheme="minorHAnsi"/>
          <w:sz w:val="22"/>
          <w:szCs w:val="22"/>
          <w:lang w:val="es-AR"/>
        </w:rPr>
        <w:t xml:space="preserve">. Grupo </w:t>
      </w:r>
      <w:proofErr w:type="spellStart"/>
      <w:r>
        <w:rPr>
          <w:rFonts w:asciiTheme="minorHAnsi" w:hAnsiTheme="minorHAnsi" w:cstheme="minorHAnsi"/>
          <w:sz w:val="22"/>
          <w:szCs w:val="22"/>
          <w:lang w:val="es-AR"/>
        </w:rPr>
        <w:t>DelSud</w:t>
      </w:r>
      <w:proofErr w:type="spellEnd"/>
      <w:r>
        <w:rPr>
          <w:rFonts w:asciiTheme="minorHAnsi" w:hAnsiTheme="minorHAnsi" w:cstheme="minorHAnsi"/>
          <w:sz w:val="22"/>
          <w:szCs w:val="22"/>
          <w:lang w:val="es-AR"/>
        </w:rPr>
        <w:t xml:space="preserve">. Lic. Martina </w:t>
      </w:r>
      <w:proofErr w:type="spellStart"/>
      <w:r>
        <w:rPr>
          <w:rFonts w:asciiTheme="minorHAnsi" w:hAnsiTheme="minorHAnsi" w:cstheme="minorHAnsi"/>
          <w:sz w:val="22"/>
          <w:szCs w:val="22"/>
          <w:lang w:val="es-AR"/>
        </w:rPr>
        <w:t>Sagesse</w:t>
      </w:r>
      <w:proofErr w:type="spellEnd"/>
      <w:r>
        <w:rPr>
          <w:rFonts w:asciiTheme="minorHAnsi" w:hAnsiTheme="minorHAnsi" w:cstheme="minorHAnsi"/>
          <w:sz w:val="22"/>
          <w:szCs w:val="22"/>
          <w:lang w:val="es-AR"/>
        </w:rPr>
        <w:t>.</w:t>
      </w:r>
    </w:p>
    <w:p w14:paraId="4B41ADFA" w14:textId="77777777" w:rsidR="00F37309" w:rsidRPr="004544C8" w:rsidRDefault="00F37309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206" w:type="dxa"/>
        <w:tblInd w:w="70" w:type="dxa"/>
        <w:shd w:val="clear" w:color="auto" w:fill="FFE599" w:themeFill="accent4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544C8" w:rsidRPr="004544C8" w14:paraId="154DB00F" w14:textId="77777777" w:rsidTr="00EB3380">
        <w:tc>
          <w:tcPr>
            <w:tcW w:w="610" w:type="dxa"/>
            <w:shd w:val="clear" w:color="auto" w:fill="FFE599" w:themeFill="accent4" w:themeFillTint="66"/>
          </w:tcPr>
          <w:p w14:paraId="45A2AF54" w14:textId="4BF3171A" w:rsidR="004B6112" w:rsidRPr="004544C8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3</w:t>
            </w:r>
          </w:p>
        </w:tc>
        <w:tc>
          <w:tcPr>
            <w:tcW w:w="9596" w:type="dxa"/>
            <w:shd w:val="clear" w:color="auto" w:fill="FFE599" w:themeFill="accent4" w:themeFillTint="66"/>
          </w:tcPr>
          <w:p w14:paraId="0D2D1365" w14:textId="47C9D6B1" w:rsidR="004B6112" w:rsidRPr="004544C8" w:rsidRDefault="00A367C6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</w:t>
            </w:r>
            <w:r w:rsidR="00875326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efinición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</w:t>
            </w:r>
            <w:r w:rsidR="00F37309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Funcional </w:t>
            </w:r>
            <w:r w:rsidR="004B6112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(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</w:t>
            </w:r>
            <w:r w:rsidR="0000671C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T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715BF799" w14:textId="4C2EA98C" w:rsidR="000D20C0" w:rsidRDefault="000D20C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5620EF49" w14:textId="4B56A5B1" w:rsidR="002407E0" w:rsidRDefault="00AF1D02" w:rsidP="00A70259">
      <w:pPr>
        <w:pStyle w:val="Sangradetextonormal"/>
        <w:spacing w:after="0"/>
        <w:ind w:left="0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Desarrollo en cascada. Menú principal. Lenguajes HTML5, CSS, JavaScript. Preparado para JQuery (bases de datos SQLite y MySQL</w:t>
      </w:r>
      <w:r w:rsidR="00504AA5">
        <w:rPr>
          <w:rFonts w:asciiTheme="minorHAnsi" w:hAnsiTheme="minorHAnsi" w:cstheme="minorHAnsi"/>
          <w:sz w:val="22"/>
          <w:szCs w:val="22"/>
          <w:lang w:val="es-CL"/>
        </w:rPr>
        <w:t xml:space="preserve"> - BACKEND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). Incluye códigos fuente, imágenes y otros. Agregado de opciones personalizadas a considerar. No se pudo segmentar en objetos independientes el modelo enviado en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Figma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495276E0" w14:textId="77777777" w:rsidR="000D20C0" w:rsidRPr="004544C8" w:rsidRDefault="000D20C0" w:rsidP="00A70259">
      <w:pPr>
        <w:pStyle w:val="Sangradetextonormal"/>
        <w:spacing w:after="0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FFE599" w:themeFill="accent4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544C8" w:rsidRPr="004544C8" w14:paraId="4C481995" w14:textId="77777777" w:rsidTr="00EB3380">
        <w:tc>
          <w:tcPr>
            <w:tcW w:w="610" w:type="dxa"/>
            <w:shd w:val="clear" w:color="auto" w:fill="FFE599" w:themeFill="accent4" w:themeFillTint="66"/>
          </w:tcPr>
          <w:p w14:paraId="703692FA" w14:textId="77777777" w:rsidR="000D20C0" w:rsidRPr="004544C8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FFE599" w:themeFill="accent4" w:themeFillTint="66"/>
          </w:tcPr>
          <w:p w14:paraId="78B17E52" w14:textId="253E1C32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</w:rPr>
              <w:t>Estimación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(IT)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050A4478" w14:textId="77777777" w:rsidR="000D20C0" w:rsidRPr="004544C8" w:rsidRDefault="000D20C0" w:rsidP="000D20C0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75F1732D" w14:textId="1C373B6A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4544C8">
        <w:rPr>
          <w:rFonts w:asciiTheme="minorHAnsi" w:hAnsiTheme="minorHAnsi" w:cstheme="minorHAnsi"/>
          <w:b/>
          <w:bCs/>
          <w:sz w:val="22"/>
          <w:szCs w:val="22"/>
          <w:lang w:val="es-ES"/>
        </w:rPr>
        <w:t>Horas</w:t>
      </w:r>
      <w:r w:rsidR="00EB3380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cumplidas</w:t>
      </w:r>
      <w:r w:rsidRPr="004544C8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: </w:t>
      </w:r>
      <w:r w:rsidR="00EB3380">
        <w:rPr>
          <w:rFonts w:asciiTheme="minorHAnsi" w:hAnsiTheme="minorHAnsi" w:cstheme="minorHAnsi"/>
          <w:sz w:val="22"/>
          <w:szCs w:val="22"/>
          <w:lang w:val="es-ES"/>
        </w:rPr>
        <w:t xml:space="preserve">36 </w:t>
      </w:r>
      <w:r w:rsidR="00A70259">
        <w:rPr>
          <w:rFonts w:asciiTheme="minorHAnsi" w:hAnsiTheme="minorHAnsi" w:cstheme="minorHAnsi"/>
          <w:sz w:val="22"/>
          <w:szCs w:val="22"/>
          <w:lang w:val="es-ES"/>
        </w:rPr>
        <w:t>H/H</w:t>
      </w:r>
      <w:r w:rsidR="00EB3380">
        <w:rPr>
          <w:rFonts w:asciiTheme="minorHAnsi" w:hAnsiTheme="minorHAnsi" w:cstheme="minorHAnsi"/>
          <w:sz w:val="22"/>
          <w:szCs w:val="22"/>
          <w:lang w:val="es-ES"/>
        </w:rPr>
        <w:t>.</w:t>
      </w:r>
      <w:r w:rsidRPr="004544C8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</w:p>
    <w:p w14:paraId="4ADC7F68" w14:textId="7E9BAAA6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4544C8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4544C8">
        <w:rPr>
          <w:rFonts w:asciiTheme="minorHAnsi" w:hAnsiTheme="minorHAnsi" w:cstheme="minorHAnsi"/>
          <w:sz w:val="22"/>
          <w:szCs w:val="22"/>
          <w:lang w:val="es-ES"/>
        </w:rPr>
        <w:t xml:space="preserve"> $ </w:t>
      </w:r>
      <w:r w:rsidR="00A662C3">
        <w:rPr>
          <w:rFonts w:asciiTheme="minorHAnsi" w:hAnsiTheme="minorHAnsi" w:cstheme="minorHAnsi"/>
          <w:sz w:val="22"/>
          <w:szCs w:val="22"/>
          <w:lang w:val="es-ES"/>
        </w:rPr>
        <w:t>6</w:t>
      </w:r>
      <w:r w:rsidR="00EB3380">
        <w:rPr>
          <w:rFonts w:asciiTheme="minorHAnsi" w:hAnsiTheme="minorHAnsi" w:cstheme="minorHAnsi"/>
          <w:sz w:val="22"/>
          <w:szCs w:val="22"/>
          <w:lang w:val="es-ES"/>
        </w:rPr>
        <w:t>.</w:t>
      </w:r>
      <w:r w:rsidR="00A662C3">
        <w:rPr>
          <w:rFonts w:asciiTheme="minorHAnsi" w:hAnsiTheme="minorHAnsi" w:cstheme="minorHAnsi"/>
          <w:sz w:val="22"/>
          <w:szCs w:val="22"/>
          <w:lang w:val="es-ES"/>
        </w:rPr>
        <w:t>3</w:t>
      </w:r>
      <w:r w:rsidR="00EB3380">
        <w:rPr>
          <w:rFonts w:asciiTheme="minorHAnsi" w:hAnsiTheme="minorHAnsi" w:cstheme="minorHAnsi"/>
          <w:sz w:val="22"/>
          <w:szCs w:val="22"/>
          <w:lang w:val="es-ES"/>
        </w:rPr>
        <w:t>00,00</w:t>
      </w:r>
      <w:r w:rsidR="00A662C3">
        <w:rPr>
          <w:rFonts w:asciiTheme="minorHAnsi" w:hAnsiTheme="minorHAnsi" w:cstheme="minorHAnsi"/>
          <w:sz w:val="22"/>
          <w:szCs w:val="22"/>
          <w:lang w:val="es-ES"/>
        </w:rPr>
        <w:t xml:space="preserve"> + IVA.</w:t>
      </w:r>
    </w:p>
    <w:p w14:paraId="08108E94" w14:textId="3F2E3B16" w:rsidR="000D20C0" w:rsidRPr="004544C8" w:rsidRDefault="000D20C0" w:rsidP="00A70259">
      <w:pPr>
        <w:pStyle w:val="Sangradetextonormal"/>
        <w:numPr>
          <w:ilvl w:val="0"/>
          <w:numId w:val="31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544C8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lineal estimado: </w:t>
      </w:r>
      <w:r w:rsidR="00EB3380">
        <w:rPr>
          <w:rFonts w:asciiTheme="minorHAnsi" w:hAnsiTheme="minorHAnsi" w:cstheme="minorHAnsi"/>
          <w:sz w:val="22"/>
          <w:szCs w:val="22"/>
          <w:lang w:val="es-CL"/>
        </w:rPr>
        <w:t xml:space="preserve">60 </w:t>
      </w:r>
      <w:r w:rsidR="00A70259">
        <w:rPr>
          <w:rFonts w:asciiTheme="minorHAnsi" w:hAnsiTheme="minorHAnsi" w:cstheme="minorHAnsi"/>
          <w:sz w:val="22"/>
          <w:szCs w:val="22"/>
          <w:lang w:val="es-CL"/>
        </w:rPr>
        <w:t>H/H</w:t>
      </w:r>
      <w:r w:rsidR="00EB3380">
        <w:rPr>
          <w:rFonts w:asciiTheme="minorHAnsi" w:hAnsiTheme="minorHAnsi" w:cstheme="minorHAnsi"/>
          <w:sz w:val="22"/>
          <w:szCs w:val="22"/>
          <w:lang w:val="es-CL"/>
        </w:rPr>
        <w:t xml:space="preserve"> a partir de la indicación de la Lic. Martina </w:t>
      </w:r>
      <w:proofErr w:type="spellStart"/>
      <w:r w:rsidR="00EB3380">
        <w:rPr>
          <w:rFonts w:asciiTheme="minorHAnsi" w:hAnsiTheme="minorHAnsi" w:cstheme="minorHAnsi"/>
          <w:sz w:val="22"/>
          <w:szCs w:val="22"/>
          <w:lang w:val="es-CL"/>
        </w:rPr>
        <w:t>Sagesse</w:t>
      </w:r>
      <w:proofErr w:type="spellEnd"/>
      <w:r w:rsidR="00EB3380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proofErr w:type="gramStart"/>
      <w:r w:rsidR="00EB3380">
        <w:rPr>
          <w:rFonts w:asciiTheme="minorHAnsi" w:hAnsiTheme="minorHAnsi" w:cstheme="minorHAnsi"/>
          <w:sz w:val="22"/>
          <w:szCs w:val="22"/>
          <w:lang w:val="es-CL"/>
        </w:rPr>
        <w:t>Responsable</w:t>
      </w:r>
      <w:proofErr w:type="gramEnd"/>
      <w:r w:rsidR="00A662C3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EB3380">
        <w:rPr>
          <w:rFonts w:asciiTheme="minorHAnsi" w:hAnsiTheme="minorHAnsi" w:cstheme="minorHAnsi"/>
          <w:sz w:val="22"/>
          <w:szCs w:val="22"/>
          <w:lang w:val="es-CL"/>
        </w:rPr>
        <w:t xml:space="preserve">de Recursos Humanos de Grupo </w:t>
      </w:r>
      <w:proofErr w:type="spellStart"/>
      <w:r w:rsidR="00EB3380">
        <w:rPr>
          <w:rFonts w:asciiTheme="minorHAnsi" w:hAnsiTheme="minorHAnsi" w:cstheme="minorHAnsi"/>
          <w:sz w:val="22"/>
          <w:szCs w:val="22"/>
          <w:lang w:val="es-CL"/>
        </w:rPr>
        <w:t>DelSud</w:t>
      </w:r>
      <w:proofErr w:type="spellEnd"/>
      <w:r w:rsidR="00EB3380">
        <w:rPr>
          <w:rFonts w:asciiTheme="minorHAnsi" w:hAnsiTheme="minorHAnsi" w:cstheme="minorHAnsi"/>
          <w:sz w:val="22"/>
          <w:szCs w:val="22"/>
          <w:lang w:val="es-CL"/>
        </w:rPr>
        <w:t xml:space="preserve"> S.R.L. El tiempo estimado por la persona solicitante es menor al </w:t>
      </w:r>
      <w:r w:rsidR="00A662C3">
        <w:rPr>
          <w:rFonts w:asciiTheme="minorHAnsi" w:hAnsiTheme="minorHAnsi" w:cstheme="minorHAnsi"/>
          <w:sz w:val="22"/>
          <w:szCs w:val="22"/>
          <w:lang w:val="es-CL"/>
        </w:rPr>
        <w:t>lineal, no logrando un desarrollo integral</w:t>
      </w:r>
      <w:r w:rsidR="00EB3380">
        <w:rPr>
          <w:rFonts w:asciiTheme="minorHAnsi" w:hAnsiTheme="minorHAnsi" w:cstheme="minorHAnsi"/>
          <w:sz w:val="22"/>
          <w:szCs w:val="22"/>
          <w:lang w:val="es-CL"/>
        </w:rPr>
        <w:t>.</w:t>
      </w:r>
    </w:p>
    <w:tbl>
      <w:tblPr>
        <w:tblW w:w="10348" w:type="dxa"/>
        <w:tblInd w:w="70" w:type="dxa"/>
        <w:shd w:val="clear" w:color="auto" w:fill="FFE599" w:themeFill="accent4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4544C8" w:rsidRPr="004544C8" w14:paraId="064F6D75" w14:textId="77777777" w:rsidTr="00EB3380">
        <w:tc>
          <w:tcPr>
            <w:tcW w:w="567" w:type="dxa"/>
            <w:shd w:val="clear" w:color="auto" w:fill="FFE599" w:themeFill="accent4" w:themeFillTint="66"/>
          </w:tcPr>
          <w:p w14:paraId="23DDB89F" w14:textId="77777777" w:rsidR="000D20C0" w:rsidRPr="004544C8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9781" w:type="dxa"/>
            <w:shd w:val="clear" w:color="auto" w:fill="FFE599" w:themeFill="accent4" w:themeFillTint="66"/>
          </w:tcPr>
          <w:p w14:paraId="0C0065D6" w14:textId="6D9009FB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Aprobaciones Internas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3026C326" w14:textId="77777777" w:rsidR="000D20C0" w:rsidRPr="004544C8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5A1951A2" w14:textId="77777777" w:rsidR="000D20C0" w:rsidRPr="004544C8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047"/>
        <w:gridCol w:w="4424"/>
      </w:tblGrid>
      <w:tr w:rsidR="004544C8" w:rsidRPr="004544C8" w14:paraId="243F41A5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185DA2F9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4047" w:type="dxa"/>
            <w:shd w:val="clear" w:color="auto" w:fill="F2F2F2" w:themeFill="background1" w:themeFillShade="F2"/>
          </w:tcPr>
          <w:p w14:paraId="5B41EC3E" w14:textId="2254E9DE" w:rsidR="000D20C0" w:rsidRPr="004544C8" w:rsidRDefault="002407E0" w:rsidP="00A70259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R</w:t>
            </w:r>
            <w:r>
              <w:rPr>
                <w:b/>
                <w:bCs/>
                <w:sz w:val="22"/>
                <w:szCs w:val="22"/>
                <w:lang w:val="es-CL"/>
              </w:rPr>
              <w:t>esponsable</w:t>
            </w:r>
          </w:p>
        </w:tc>
        <w:tc>
          <w:tcPr>
            <w:tcW w:w="4424" w:type="dxa"/>
            <w:shd w:val="clear" w:color="auto" w:fill="F2F2F2" w:themeFill="background1" w:themeFillShade="F2"/>
          </w:tcPr>
          <w:p w14:paraId="0B10F2CC" w14:textId="05BE1F7B" w:rsidR="000D20C0" w:rsidRPr="004544C8" w:rsidRDefault="000D20C0" w:rsidP="00A70259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</w:tr>
      <w:tr w:rsidR="004544C8" w:rsidRPr="004544C8" w14:paraId="2F3A4217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29C62000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4047" w:type="dxa"/>
          </w:tcPr>
          <w:p w14:paraId="30C6574C" w14:textId="57070882" w:rsidR="000D20C0" w:rsidRPr="004544C8" w:rsidRDefault="006C7050" w:rsidP="00A70259">
            <w:pPr>
              <w:pStyle w:val="Encabezado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N/A</w:t>
            </w:r>
          </w:p>
        </w:tc>
        <w:tc>
          <w:tcPr>
            <w:tcW w:w="4424" w:type="dxa"/>
          </w:tcPr>
          <w:p w14:paraId="440FDA66" w14:textId="6378DBDD" w:rsidR="000D20C0" w:rsidRPr="004544C8" w:rsidRDefault="006C7050" w:rsidP="00A70259">
            <w:pPr>
              <w:pStyle w:val="Encabezado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N/A</w:t>
            </w:r>
          </w:p>
        </w:tc>
      </w:tr>
      <w:tr w:rsidR="004544C8" w:rsidRPr="004544C8" w14:paraId="2E88970A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69062752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4047" w:type="dxa"/>
          </w:tcPr>
          <w:p w14:paraId="2C1F731F" w14:textId="2E97876D" w:rsidR="000D20C0" w:rsidRPr="004544C8" w:rsidRDefault="006C7050" w:rsidP="00A70259">
            <w:pPr>
              <w:pStyle w:val="Encabezado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N/A</w:t>
            </w:r>
          </w:p>
        </w:tc>
        <w:tc>
          <w:tcPr>
            <w:tcW w:w="4424" w:type="dxa"/>
          </w:tcPr>
          <w:p w14:paraId="4D90292E" w14:textId="063327C9" w:rsidR="000D20C0" w:rsidRPr="004544C8" w:rsidRDefault="006C7050" w:rsidP="00A70259">
            <w:pPr>
              <w:pStyle w:val="Encabezado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N/A</w:t>
            </w:r>
          </w:p>
        </w:tc>
      </w:tr>
      <w:tr w:rsidR="004544C8" w:rsidRPr="004544C8" w14:paraId="34E3113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49171F7E" w14:textId="3B79B454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  <w:r w:rsidR="002407E0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y aclaración</w:t>
            </w:r>
          </w:p>
        </w:tc>
        <w:tc>
          <w:tcPr>
            <w:tcW w:w="4047" w:type="dxa"/>
          </w:tcPr>
          <w:p w14:paraId="4D5AF739" w14:textId="7389EC8F" w:rsidR="000D20C0" w:rsidRDefault="006C705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N/A</w:t>
            </w:r>
          </w:p>
          <w:p w14:paraId="4BDF5708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4E40D92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B8FD10A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71FFBD8" w14:textId="1BE99898" w:rsidR="002407E0" w:rsidRPr="004544C8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10D437E" w14:textId="0D45200A" w:rsidR="000D20C0" w:rsidRPr="004544C8" w:rsidRDefault="006C705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N/A</w:t>
            </w:r>
          </w:p>
        </w:tc>
      </w:tr>
      <w:tr w:rsidR="004544C8" w:rsidRPr="004544C8" w14:paraId="395E8521" w14:textId="77777777" w:rsidTr="00A70259">
        <w:trPr>
          <w:trHeight w:val="384"/>
        </w:trPr>
        <w:tc>
          <w:tcPr>
            <w:tcW w:w="1843" w:type="dxa"/>
            <w:shd w:val="clear" w:color="auto" w:fill="F2F2F2" w:themeFill="background1" w:themeFillShade="F2"/>
          </w:tcPr>
          <w:p w14:paraId="0617452B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4047" w:type="dxa"/>
          </w:tcPr>
          <w:p w14:paraId="45C53739" w14:textId="6CA89A27" w:rsidR="000D20C0" w:rsidRPr="004544C8" w:rsidRDefault="00A70259" w:rsidP="006C7050">
            <w:pPr>
              <w:pStyle w:val="Encabezado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18</w:t>
            </w:r>
            <w:r w:rsidR="006C7050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/01/2023</w:t>
            </w:r>
          </w:p>
          <w:p w14:paraId="39E44CD1" w14:textId="77777777" w:rsidR="000D20C0" w:rsidRPr="004544C8" w:rsidRDefault="000D20C0" w:rsidP="006C7050">
            <w:pPr>
              <w:pStyle w:val="Encabezado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8F9E963" w14:textId="38D91753" w:rsidR="006C7050" w:rsidRPr="004544C8" w:rsidRDefault="00A70259" w:rsidP="006C7050">
            <w:pPr>
              <w:pStyle w:val="Encabezado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18</w:t>
            </w:r>
            <w:r w:rsidR="006C7050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/01/2023</w:t>
            </w:r>
          </w:p>
          <w:p w14:paraId="0663AFDE" w14:textId="77777777" w:rsidR="000D20C0" w:rsidRPr="004544C8" w:rsidRDefault="000D20C0" w:rsidP="006C7050">
            <w:pPr>
              <w:pStyle w:val="Encabezado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A70259" w:rsidRPr="004544C8" w14:paraId="460025F0" w14:textId="77777777" w:rsidTr="00A70259">
        <w:trPr>
          <w:trHeight w:val="420"/>
        </w:trPr>
        <w:tc>
          <w:tcPr>
            <w:tcW w:w="1843" w:type="dxa"/>
            <w:shd w:val="clear" w:color="auto" w:fill="F2F2F2" w:themeFill="background1" w:themeFillShade="F2"/>
          </w:tcPr>
          <w:p w14:paraId="09D3724F" w14:textId="16AA4844" w:rsidR="00A70259" w:rsidRPr="004544C8" w:rsidRDefault="00A70259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Entregado</w:t>
            </w:r>
          </w:p>
        </w:tc>
        <w:tc>
          <w:tcPr>
            <w:tcW w:w="4047" w:type="dxa"/>
          </w:tcPr>
          <w:p w14:paraId="0FD4F24E" w14:textId="2211DABB" w:rsidR="00A70259" w:rsidRDefault="00A70259" w:rsidP="006C7050">
            <w:pPr>
              <w:pStyle w:val="Encabezado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20/01/2023</w:t>
            </w:r>
          </w:p>
        </w:tc>
        <w:tc>
          <w:tcPr>
            <w:tcW w:w="4424" w:type="dxa"/>
          </w:tcPr>
          <w:p w14:paraId="77605740" w14:textId="506EDA70" w:rsidR="00A70259" w:rsidRDefault="00A70259" w:rsidP="006C7050">
            <w:pPr>
              <w:pStyle w:val="Encabezado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20/01/2023</w:t>
            </w:r>
          </w:p>
        </w:tc>
      </w:tr>
    </w:tbl>
    <w:p w14:paraId="7A2626A4" w14:textId="77777777" w:rsidR="000D20C0" w:rsidRPr="004544C8" w:rsidRDefault="000D20C0" w:rsidP="000D20C0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14:paraId="3D668447" w14:textId="20ED6532" w:rsidR="000D20C0" w:rsidRPr="004544C8" w:rsidRDefault="000D20C0">
      <w:pPr>
        <w:rPr>
          <w:rFonts w:ascii="Arial" w:hAnsi="Arial" w:cs="Arial"/>
          <w:b/>
          <w:bCs/>
          <w:sz w:val="32"/>
          <w:szCs w:val="32"/>
        </w:rPr>
      </w:pPr>
      <w:bookmarkStart w:id="0" w:name="_Toc528352221"/>
      <w:r w:rsidRPr="004544C8">
        <w:rPr>
          <w:rFonts w:ascii="Arial" w:hAnsi="Arial" w:cs="Arial"/>
          <w:b/>
          <w:bCs/>
          <w:sz w:val="32"/>
          <w:szCs w:val="32"/>
        </w:rPr>
        <w:br w:type="page"/>
      </w:r>
    </w:p>
    <w:p w14:paraId="3DB1FE2C" w14:textId="584D3C60" w:rsidR="009712D1" w:rsidRDefault="009712D1" w:rsidP="00A23B77">
      <w:pPr>
        <w:jc w:val="center"/>
        <w:rPr>
          <w:rFonts w:ascii="Arial" w:hAnsi="Arial" w:cs="Arial"/>
        </w:rPr>
      </w:pPr>
      <w:r w:rsidRPr="000D20C0">
        <w:rPr>
          <w:rFonts w:ascii="Arial" w:hAnsi="Arial" w:cs="Arial"/>
          <w:b/>
          <w:bCs/>
          <w:sz w:val="32"/>
          <w:szCs w:val="32"/>
        </w:rPr>
        <w:lastRenderedPageBreak/>
        <w:t>ANEXO TECNICO</w:t>
      </w:r>
      <w:bookmarkEnd w:id="0"/>
    </w:p>
    <w:p w14:paraId="49C70FD0" w14:textId="77777777" w:rsidR="00875326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51AE7D5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74B66F7B" w14:textId="5F070953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0D20C0"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1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15DFC87C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Diseño </w:t>
            </w:r>
            <w:proofErr w:type="spellStart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Tecnico</w:t>
            </w:r>
            <w:proofErr w:type="spellEnd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(IT)</w:t>
            </w:r>
          </w:p>
        </w:tc>
      </w:tr>
    </w:tbl>
    <w:p w14:paraId="1F5C8EA2" w14:textId="77777777" w:rsidR="00A70259" w:rsidRDefault="00A70259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</w:p>
    <w:p w14:paraId="44CEB8EE" w14:textId="313CEBDF" w:rsidR="00740E25" w:rsidRDefault="00A70259" w:rsidP="00504AA5">
      <w:pPr>
        <w:pStyle w:val="Textoindependiente"/>
        <w:ind w:left="0"/>
        <w:jc w:val="both"/>
        <w:rPr>
          <w:rFonts w:asciiTheme="minorHAnsi" w:hAnsiTheme="minorHAnsi" w:cstheme="minorHAnsi"/>
          <w:i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Diseño web </w:t>
      </w:r>
      <w:r w:rsidR="00504AA5">
        <w:rPr>
          <w:rFonts w:asciiTheme="minorHAnsi" w:hAnsiTheme="minorHAnsi" w:cstheme="minorHAnsi"/>
          <w:i/>
          <w:sz w:val="22"/>
          <w:szCs w:val="22"/>
          <w:lang w:val="es-CL"/>
        </w:rPr>
        <w:t xml:space="preserve">“FRONTEND” </w:t>
      </w:r>
      <w:r>
        <w:rPr>
          <w:rFonts w:asciiTheme="minorHAnsi" w:hAnsiTheme="minorHAnsi" w:cstheme="minorHAnsi"/>
          <w:i/>
          <w:sz w:val="22"/>
          <w:szCs w:val="22"/>
          <w:lang w:val="es-CL"/>
        </w:rPr>
        <w:t>maquetado en base a muestra entregada por la Empresa. Parcialmente funcional. Aporte de nuevas ideas. Presentación comparativa con la muestra enviada. Menú principal con “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landing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 page” más 8 (ocho) secciones. Diseño responsivo. </w:t>
      </w:r>
      <w:r w:rsidR="00504AA5">
        <w:rPr>
          <w:rFonts w:asciiTheme="minorHAnsi" w:hAnsiTheme="minorHAnsi" w:cstheme="minorHAnsi"/>
          <w:i/>
          <w:sz w:val="22"/>
          <w:szCs w:val="22"/>
          <w:lang w:val="es-CL"/>
        </w:rPr>
        <w:t>“BACKEND” preparado para JQuery.</w:t>
      </w:r>
    </w:p>
    <w:p w14:paraId="1E9BACB2" w14:textId="77777777" w:rsidR="00A70259" w:rsidRDefault="00A70259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740E25" w:rsidRPr="00740E25" w14:paraId="4BF99EE1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463785CD" w14:textId="17969C83" w:rsidR="00740E25" w:rsidRPr="00740E25" w:rsidRDefault="00740E25" w:rsidP="00740E25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A2</w:t>
            </w:r>
            <w:r w:rsidRP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5B14E748" w14:textId="2F4E3F84" w:rsidR="00740E25" w:rsidRPr="00740E25" w:rsidRDefault="00740E25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Consideración de la Solución</w:t>
            </w: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Propuesta</w:t>
            </w:r>
            <w:r w:rsidR="00A70259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.</w:t>
            </w:r>
          </w:p>
        </w:tc>
      </w:tr>
    </w:tbl>
    <w:p w14:paraId="5F27EA04" w14:textId="77777777" w:rsidR="00A70259" w:rsidRDefault="00A70259" w:rsidP="00740E25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</w:p>
    <w:p w14:paraId="425102E4" w14:textId="3CD8AB14" w:rsidR="00740E25" w:rsidRDefault="00A70259" w:rsidP="00740E25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sz w:val="22"/>
          <w:szCs w:val="22"/>
          <w:lang w:val="es-CL"/>
        </w:rPr>
        <w:t>Evalúese y derívese a UX/UI para el reajuste de objetos gráficos.</w:t>
      </w:r>
    </w:p>
    <w:p w14:paraId="15A058C5" w14:textId="3DF97E3C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820649">
        <w:rPr>
          <w:rFonts w:asciiTheme="minorHAnsi" w:hAnsiTheme="minorHAnsi" w:cstheme="minorHAnsi"/>
          <w:b/>
          <w:sz w:val="22"/>
          <w:szCs w:val="22"/>
        </w:rPr>
        <w:t>Supuestos</w:t>
      </w:r>
      <w:proofErr w:type="spellEnd"/>
      <w:r w:rsidRPr="00820649">
        <w:rPr>
          <w:rFonts w:asciiTheme="minorHAnsi" w:hAnsiTheme="minorHAnsi" w:cstheme="minorHAnsi"/>
          <w:b/>
          <w:sz w:val="22"/>
          <w:szCs w:val="22"/>
        </w:rPr>
        <w:t>:</w:t>
      </w:r>
      <w:r w:rsidR="00A70259">
        <w:rPr>
          <w:rFonts w:asciiTheme="minorHAnsi" w:hAnsiTheme="minorHAnsi" w:cstheme="minorHAnsi"/>
          <w:b/>
          <w:sz w:val="22"/>
          <w:szCs w:val="22"/>
          <w:lang w:val="es-AR"/>
        </w:rPr>
        <w:t xml:space="preserve"> N/A.</w:t>
      </w:r>
    </w:p>
    <w:p w14:paraId="437A46B2" w14:textId="5EA39EFC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820649">
        <w:rPr>
          <w:rFonts w:asciiTheme="minorHAnsi" w:hAnsiTheme="minorHAnsi" w:cstheme="minorHAnsi"/>
          <w:b/>
          <w:sz w:val="22"/>
          <w:szCs w:val="22"/>
        </w:rPr>
        <w:t>Dependencias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s-MX"/>
        </w:rPr>
        <w:t>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s-MX"/>
        </w:rPr>
        <w:t>Prerequisitos</w:t>
      </w:r>
      <w:proofErr w:type="spellEnd"/>
      <w:r w:rsidRPr="00820649">
        <w:rPr>
          <w:rFonts w:asciiTheme="minorHAnsi" w:hAnsiTheme="minorHAnsi" w:cstheme="minorHAnsi"/>
          <w:b/>
          <w:sz w:val="22"/>
          <w:szCs w:val="22"/>
        </w:rPr>
        <w:t>:</w:t>
      </w:r>
      <w:r w:rsidR="00A70259">
        <w:rPr>
          <w:rFonts w:asciiTheme="minorHAnsi" w:hAnsiTheme="minorHAnsi" w:cstheme="minorHAnsi"/>
          <w:b/>
          <w:sz w:val="22"/>
          <w:szCs w:val="22"/>
          <w:lang w:val="es-AR"/>
        </w:rPr>
        <w:t xml:space="preserve"> no cumplidos.</w:t>
      </w:r>
    </w:p>
    <w:p w14:paraId="44F6FF4B" w14:textId="52AB0D80" w:rsidR="00875326" w:rsidRPr="00820649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820649">
        <w:rPr>
          <w:rFonts w:asciiTheme="minorHAnsi" w:hAnsiTheme="minorHAnsi" w:cstheme="minorHAnsi"/>
          <w:b/>
          <w:sz w:val="22"/>
          <w:szCs w:val="22"/>
          <w:lang w:val="es-MX"/>
        </w:rPr>
        <w:t>Impacto del Cambio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  <w:r w:rsidR="00A70259">
        <w:rPr>
          <w:rFonts w:asciiTheme="minorHAnsi" w:hAnsiTheme="minorHAnsi" w:cstheme="minorHAnsi"/>
          <w:b/>
          <w:sz w:val="22"/>
          <w:szCs w:val="22"/>
          <w:lang w:val="es-MX"/>
        </w:rPr>
        <w:t xml:space="preserve"> N/A.</w:t>
      </w:r>
    </w:p>
    <w:p w14:paraId="1642DE9A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4DF454B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1E626BA0" w14:textId="5FA19AC6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40C79D03" w14:textId="35D185A1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Estimación</w:t>
            </w:r>
            <w:r w:rsidR="00A70259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.</w:t>
            </w:r>
          </w:p>
        </w:tc>
      </w:tr>
    </w:tbl>
    <w:p w14:paraId="447239D8" w14:textId="77777777" w:rsidR="00875326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6D21E703" w14:textId="52015DDC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="00A70259">
        <w:rPr>
          <w:rFonts w:asciiTheme="minorHAnsi" w:hAnsiTheme="minorHAnsi" w:cstheme="minorHAnsi"/>
          <w:sz w:val="22"/>
          <w:szCs w:val="22"/>
          <w:lang w:val="es-ES"/>
        </w:rPr>
        <w:t>60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A70259">
        <w:rPr>
          <w:rFonts w:asciiTheme="minorHAnsi" w:hAnsiTheme="minorHAnsi" w:cstheme="minorHAnsi"/>
          <w:sz w:val="22"/>
          <w:szCs w:val="22"/>
          <w:lang w:val="es-ES"/>
        </w:rPr>
        <w:t>H/H.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504AA5">
        <w:rPr>
          <w:rFonts w:asciiTheme="minorHAnsi" w:hAnsiTheme="minorHAnsi" w:cstheme="minorHAnsi"/>
          <w:sz w:val="22"/>
          <w:szCs w:val="22"/>
          <w:lang w:val="es-ES"/>
        </w:rPr>
        <w:t>(FRONTEND)</w:t>
      </w:r>
    </w:p>
    <w:p w14:paraId="48A84C3C" w14:textId="586BBCFF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</w:t>
      </w:r>
      <w:r w:rsidR="00DB2FAC">
        <w:rPr>
          <w:rFonts w:asciiTheme="minorHAnsi" w:hAnsiTheme="minorHAnsi" w:cstheme="minorHAnsi"/>
          <w:sz w:val="22"/>
          <w:szCs w:val="22"/>
          <w:lang w:val="es-ES"/>
        </w:rPr>
        <w:t>10.500,00.</w:t>
      </w:r>
    </w:p>
    <w:p w14:paraId="7B81743B" w14:textId="357E4C7D" w:rsidR="008753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="00FA5BB2">
        <w:rPr>
          <w:rFonts w:asciiTheme="minorHAnsi" w:hAnsiTheme="minorHAnsi" w:cstheme="minorHAnsi"/>
          <w:sz w:val="22"/>
          <w:szCs w:val="22"/>
          <w:lang w:val="es-CL"/>
        </w:rPr>
        <w:t>60 H/H base.</w:t>
      </w:r>
    </w:p>
    <w:p w14:paraId="305504DA" w14:textId="2381E76A" w:rsidR="00875326" w:rsidRDefault="00875326" w:rsidP="00875326">
      <w:pPr>
        <w:pStyle w:val="Sangradetextonormal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>Vigencia de la cotización: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504AA5">
        <w:rPr>
          <w:rFonts w:asciiTheme="minorHAnsi" w:hAnsiTheme="minorHAnsi" w:cstheme="minorHAnsi"/>
          <w:sz w:val="22"/>
          <w:szCs w:val="22"/>
          <w:lang w:val="es-CL"/>
        </w:rPr>
        <w:t>10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 xml:space="preserve">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</w:t>
      </w:r>
    </w:p>
    <w:p w14:paraId="48A7FE21" w14:textId="77777777" w:rsidR="00875326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0AB46EA4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6FCD1725" w14:textId="15EE3B39" w:rsidR="00275200" w:rsidRPr="00275200" w:rsidRDefault="00875326" w:rsidP="00275200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29FDDA82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Términos y Condiciones</w:t>
            </w:r>
          </w:p>
        </w:tc>
      </w:tr>
    </w:tbl>
    <w:p w14:paraId="47055302" w14:textId="77777777" w:rsidR="00875326" w:rsidRPr="00820649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324E4DDE" w14:textId="77777777" w:rsidR="00875326" w:rsidRPr="00F95F87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ENTREGABLES</w:t>
      </w:r>
    </w:p>
    <w:p w14:paraId="010E04D6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Casos de Test</w:t>
      </w:r>
    </w:p>
    <w:p w14:paraId="11DC284A" w14:textId="0CDC450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Set de casos de prueba nuevos referentes al nuevo requerimiento utilizados por QA Proveedor</w:t>
      </w:r>
      <w:r w:rsidR="00FA5BB2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4602483F" w14:textId="2CF97848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Evidencias de Ejecución de Casos de Test</w:t>
      </w:r>
      <w:r w:rsidR="00FA5BB2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609A620D" w14:textId="798835B3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la Ejecución de los casos anteriores</w:t>
      </w:r>
      <w:r w:rsidR="00FA5BB2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1DB0880F" w14:textId="7981022B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Pruebas de Regresión</w:t>
      </w:r>
      <w:r w:rsidR="00FA5BB2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18605A2E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Instalador/paquete de Instalación</w:t>
      </w:r>
      <w:r>
        <w:rPr>
          <w:rFonts w:asciiTheme="minorHAnsi" w:hAnsiTheme="minorHAnsi" w:cstheme="minorHAnsi"/>
          <w:sz w:val="22"/>
          <w:szCs w:val="22"/>
          <w:lang w:val="es-CL"/>
        </w:rPr>
        <w:t>:</w:t>
      </w:r>
    </w:p>
    <w:p w14:paraId="43704910" w14:textId="6F1AEEBA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descargarse </w:t>
      </w:r>
      <w:r w:rsidR="00FA5BB2">
        <w:rPr>
          <w:rFonts w:asciiTheme="minorHAnsi" w:hAnsiTheme="minorHAnsi" w:cstheme="minorHAnsi"/>
          <w:sz w:val="22"/>
          <w:szCs w:val="22"/>
          <w:lang w:val="es-CL"/>
        </w:rPr>
        <w:t>desde unidad en la nube indicada.</w:t>
      </w:r>
    </w:p>
    <w:p w14:paraId="45AFC70D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Release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Note</w:t>
      </w:r>
    </w:p>
    <w:p w14:paraId="03740835" w14:textId="0282C68C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responder al formato </w:t>
      </w:r>
      <w:r w:rsidR="00FA5BB2">
        <w:rPr>
          <w:rFonts w:asciiTheme="minorHAnsi" w:hAnsiTheme="minorHAnsi" w:cstheme="minorHAnsi"/>
          <w:sz w:val="22"/>
          <w:szCs w:val="22"/>
          <w:lang w:val="es-CL"/>
        </w:rPr>
        <w:t>“</w:t>
      </w:r>
      <w:proofErr w:type="spellStart"/>
      <w:r w:rsidR="00FA5BB2">
        <w:rPr>
          <w:rFonts w:asciiTheme="minorHAnsi" w:hAnsiTheme="minorHAnsi" w:cstheme="minorHAnsi"/>
          <w:sz w:val="22"/>
          <w:szCs w:val="22"/>
          <w:lang w:val="es-CL"/>
        </w:rPr>
        <w:t>Eugénie</w:t>
      </w:r>
      <w:proofErr w:type="spellEnd"/>
      <w:r w:rsidR="00FA5BB2">
        <w:rPr>
          <w:rFonts w:asciiTheme="minorHAnsi" w:hAnsiTheme="minorHAnsi" w:cstheme="minorHAnsi"/>
          <w:sz w:val="22"/>
          <w:szCs w:val="22"/>
          <w:lang w:val="es-CL"/>
        </w:rPr>
        <w:t>”.</w:t>
      </w:r>
    </w:p>
    <w:p w14:paraId="156B7B80" w14:textId="3FD9EB8A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Instalación en ambiente</w:t>
      </w:r>
      <w:r w:rsidR="00FA5BB2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576D9159" w14:textId="7671948A" w:rsidR="00875326" w:rsidRPr="004848D1" w:rsidRDefault="00FA5BB2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A cargo del Cliente.</w:t>
      </w:r>
    </w:p>
    <w:p w14:paraId="216DF7D9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2CA049F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>CRITERIOS DE ACEPTACION</w:t>
      </w:r>
    </w:p>
    <w:p w14:paraId="6B1FF17F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Aprobación:  </w:t>
      </w:r>
    </w:p>
    <w:p w14:paraId="438075A5" w14:textId="7E5C5C61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Contra Recepción de Planificación y Calendarización</w:t>
      </w:r>
      <w:r w:rsidR="00FA5BB2">
        <w:rPr>
          <w:rFonts w:asciiTheme="minorHAnsi" w:hAnsiTheme="minorHAnsi" w:cstheme="minorHAnsi"/>
          <w:color w:val="242424"/>
          <w:sz w:val="22"/>
          <w:szCs w:val="22"/>
        </w:rPr>
        <w:t>.</w:t>
      </w:r>
    </w:p>
    <w:p w14:paraId="322E12FC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Entrega: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2C9B116F" w14:textId="3850E4F5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Contra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</w:rPr>
        <w:t>disponibilización</w:t>
      </w:r>
      <w:proofErr w:type="spellEnd"/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 de los entregables definidos</w:t>
      </w:r>
      <w:r w:rsidR="00FA5BB2">
        <w:rPr>
          <w:rFonts w:asciiTheme="minorHAnsi" w:hAnsiTheme="minorHAnsi" w:cstheme="minorHAnsi"/>
          <w:color w:val="242424"/>
          <w:sz w:val="22"/>
          <w:szCs w:val="22"/>
        </w:rPr>
        <w:t>.</w:t>
      </w:r>
    </w:p>
    <w:p w14:paraId="53F89887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Certificación: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03005EA5" w14:textId="5D845C92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Resultados de QA:</w:t>
      </w:r>
    </w:p>
    <w:p w14:paraId="403B8D20" w14:textId="148205B6" w:rsidR="00875326" w:rsidRPr="00265E66" w:rsidRDefault="00875326" w:rsidP="00875326">
      <w:pPr>
        <w:pStyle w:val="Sangradetextonormal"/>
        <w:numPr>
          <w:ilvl w:val="2"/>
          <w:numId w:val="29"/>
        </w:numPr>
        <w:tabs>
          <w:tab w:val="left" w:pos="2127"/>
        </w:tabs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lastRenderedPageBreak/>
        <w:t>0 incidentes Críticos o Altos</w:t>
      </w:r>
      <w:r w:rsidR="00FA5BB2">
        <w:rPr>
          <w:rFonts w:asciiTheme="minorHAnsi" w:hAnsiTheme="minorHAnsi" w:cstheme="minorHAnsi"/>
          <w:color w:val="242424"/>
          <w:sz w:val="22"/>
          <w:szCs w:val="22"/>
        </w:rPr>
        <w:t>.</w:t>
      </w:r>
      <w:r w:rsidR="00405224"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 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br/>
      </w:r>
      <w:r w:rsidRPr="00265E66">
        <w:rPr>
          <w:rFonts w:asciiTheme="minorHAnsi" w:hAnsiTheme="minorHAnsi" w:cstheme="minorHAnsi"/>
          <w:sz w:val="22"/>
          <w:szCs w:val="22"/>
          <w:lang w:val="es-CL"/>
        </w:rPr>
        <w:t>Hasta 2% incidentes Medios</w:t>
      </w:r>
      <w:r w:rsidR="00FA5BB2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47A1CC69" w14:textId="471B8292" w:rsidR="00875326" w:rsidRDefault="00875326" w:rsidP="00875326">
      <w:pPr>
        <w:pStyle w:val="Sangradetextonormal"/>
        <w:numPr>
          <w:ilvl w:val="2"/>
          <w:numId w:val="29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sz w:val="22"/>
          <w:szCs w:val="22"/>
          <w:lang w:val="es-CL"/>
        </w:rPr>
        <w:t>Hasta 5% incidentes Bajos</w:t>
      </w:r>
      <w:r w:rsidR="00FA5BB2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62688F85" w14:textId="77777777" w:rsidR="00FA5BB2" w:rsidRPr="00265E66" w:rsidRDefault="00FA5BB2" w:rsidP="00FA5BB2">
      <w:pPr>
        <w:pStyle w:val="Sangradetextonormal"/>
        <w:spacing w:after="0"/>
        <w:ind w:left="2443"/>
        <w:rPr>
          <w:rFonts w:asciiTheme="minorHAnsi" w:hAnsiTheme="minorHAnsi" w:cstheme="minorHAnsi"/>
          <w:sz w:val="22"/>
          <w:szCs w:val="22"/>
          <w:lang w:val="es-CL"/>
        </w:rPr>
      </w:pPr>
    </w:p>
    <w:p w14:paraId="252BA313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61BDBF5" w14:textId="77777777" w:rsidR="00875326" w:rsidRPr="00B914CC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B914CC">
        <w:rPr>
          <w:rFonts w:asciiTheme="minorHAnsi" w:hAnsiTheme="minorHAnsi" w:cstheme="minorHAnsi"/>
          <w:b/>
          <w:bCs/>
          <w:sz w:val="22"/>
          <w:szCs w:val="22"/>
          <w:lang w:val="es-CL"/>
        </w:rPr>
        <w:t>HITOS DE PAGO</w:t>
      </w:r>
    </w:p>
    <w:p w14:paraId="45D2077E" w14:textId="77777777" w:rsidR="00875326" w:rsidRPr="00265E6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Aprobación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>10%</w:t>
      </w:r>
    </w:p>
    <w:p w14:paraId="25763D2C" w14:textId="0E9E8761" w:rsidR="0087532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color w:val="242424"/>
          <w:sz w:val="21"/>
          <w:szCs w:val="21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Entrega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="00504AA5">
        <w:rPr>
          <w:rFonts w:asciiTheme="minorHAnsi" w:hAnsiTheme="minorHAnsi" w:cstheme="minorHAnsi"/>
          <w:color w:val="242424"/>
          <w:sz w:val="21"/>
          <w:szCs w:val="21"/>
        </w:rPr>
        <w:t>4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>0%</w:t>
      </w:r>
    </w:p>
    <w:p w14:paraId="0B4EC8EC" w14:textId="3C294860" w:rsidR="00875326" w:rsidRPr="0050744B" w:rsidRDefault="00875326" w:rsidP="00A732F5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50744B">
        <w:rPr>
          <w:rFonts w:asciiTheme="minorHAnsi" w:hAnsiTheme="minorHAnsi" w:cstheme="minorHAnsi"/>
          <w:color w:val="242424"/>
          <w:sz w:val="21"/>
          <w:szCs w:val="21"/>
        </w:rPr>
        <w:t>Certificación Entrega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tab/>
      </w:r>
      <w:r w:rsidR="00504AA5">
        <w:rPr>
          <w:rFonts w:asciiTheme="minorHAnsi" w:hAnsiTheme="minorHAnsi" w:cstheme="minorHAnsi"/>
          <w:color w:val="242424"/>
          <w:sz w:val="21"/>
          <w:szCs w:val="21"/>
        </w:rPr>
        <w:t>5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t>0%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br/>
      </w:r>
    </w:p>
    <w:p w14:paraId="3F71339E" w14:textId="77777777" w:rsidR="00FA5BB2" w:rsidRDefault="00FA5BB2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687ECB1E" w14:textId="056CF149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PERIODO DE GARANTIA: </w:t>
      </w:r>
    </w:p>
    <w:p w14:paraId="63431F61" w14:textId="77777777" w:rsidR="00875326" w:rsidRPr="00D35E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D35E26">
        <w:rPr>
          <w:rFonts w:asciiTheme="minorHAnsi" w:hAnsiTheme="minorHAnsi" w:cstheme="minorHAnsi"/>
          <w:sz w:val="22"/>
          <w:szCs w:val="22"/>
          <w:lang w:val="es-CL"/>
        </w:rPr>
        <w:t>60 días a partir de Certificación Final (Ultimo Hito)</w:t>
      </w:r>
    </w:p>
    <w:p w14:paraId="30C9DFB1" w14:textId="77777777" w:rsidR="00875326" w:rsidRPr="00820649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AB64AD" w:rsidRPr="00AB64AD" w14:paraId="7AE15C48" w14:textId="77777777" w:rsidTr="00141B85">
        <w:tc>
          <w:tcPr>
            <w:tcW w:w="567" w:type="dxa"/>
            <w:shd w:val="clear" w:color="auto" w:fill="171717" w:themeFill="background2" w:themeFillShade="1A"/>
          </w:tcPr>
          <w:p w14:paraId="4B974D1C" w14:textId="12058694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</w:t>
            </w:r>
            <w:r w:rsidR="00FC331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5</w:t>
            </w:r>
          </w:p>
        </w:tc>
        <w:tc>
          <w:tcPr>
            <w:tcW w:w="9781" w:type="dxa"/>
            <w:shd w:val="clear" w:color="auto" w:fill="171717" w:themeFill="background2" w:themeFillShade="1A"/>
          </w:tcPr>
          <w:p w14:paraId="067613C7" w14:textId="5322CA90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Aprobaciones Técnico-Comerciales (IT/</w:t>
            </w:r>
            <w:r w:rsidR="00FA5BB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Cliente</w:t>
            </w: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)</w:t>
            </w:r>
          </w:p>
        </w:tc>
      </w:tr>
    </w:tbl>
    <w:p w14:paraId="329E2FB1" w14:textId="77777777" w:rsidR="00875326" w:rsidRDefault="00875326" w:rsidP="00875326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2127"/>
        <w:gridCol w:w="3685"/>
        <w:gridCol w:w="4536"/>
      </w:tblGrid>
      <w:tr w:rsidR="00875326" w:rsidRPr="00E85742" w14:paraId="76891805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799864C0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14:paraId="42951D48" w14:textId="77777777" w:rsidR="00875326" w:rsidRDefault="00875326" w:rsidP="00FA5BB2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6D91341C" w14:textId="13EC27B9" w:rsidR="00875326" w:rsidRPr="00E85742" w:rsidRDefault="00FA5BB2" w:rsidP="00FA5BB2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Cliente</w:t>
            </w:r>
          </w:p>
        </w:tc>
      </w:tr>
      <w:tr w:rsidR="00875326" w14:paraId="2413D54C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046B6FC8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3685" w:type="dxa"/>
          </w:tcPr>
          <w:p w14:paraId="0DA56F4A" w14:textId="77777777" w:rsidR="00875326" w:rsidRDefault="00875326" w:rsidP="00FA5BB2">
            <w:pPr>
              <w:pStyle w:val="Encabezado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1EAB1365" w14:textId="77777777" w:rsidR="00875326" w:rsidRDefault="00875326" w:rsidP="00FA5BB2">
            <w:pPr>
              <w:pStyle w:val="Encabezado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16E4232F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27EA82A7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3685" w:type="dxa"/>
          </w:tcPr>
          <w:p w14:paraId="1EBCF09F" w14:textId="77777777" w:rsidR="00875326" w:rsidRDefault="00875326" w:rsidP="00FA5BB2">
            <w:pPr>
              <w:pStyle w:val="Encabezado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67D1B0" w14:textId="77777777" w:rsidR="00875326" w:rsidRDefault="00875326" w:rsidP="00FA5BB2">
            <w:pPr>
              <w:pStyle w:val="Encabezado"/>
              <w:jc w:val="center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6D1B7A43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4926782C" w14:textId="30DB4780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  <w:r w:rsidR="00A23B77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y aclaración</w:t>
            </w:r>
          </w:p>
        </w:tc>
        <w:tc>
          <w:tcPr>
            <w:tcW w:w="3685" w:type="dxa"/>
          </w:tcPr>
          <w:p w14:paraId="2093FBBC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27F221AF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00DC23BD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0B0EC32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58D7628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CBB76AE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4269A673" w14:textId="6EFA8B36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6A2373B9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21BF55D6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522E586C" w14:textId="77777777" w:rsidR="00875326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3685" w:type="dxa"/>
          </w:tcPr>
          <w:p w14:paraId="3E8D672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BB83E2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44CB953" w14:textId="77777777" w:rsidR="00875326" w:rsidRPr="00820649" w:rsidRDefault="00875326" w:rsidP="00875326">
      <w:pPr>
        <w:pStyle w:val="Encabezado"/>
        <w:ind w:left="567"/>
        <w:rPr>
          <w:rFonts w:asciiTheme="minorHAnsi" w:hAnsiTheme="minorHAnsi" w:cstheme="minorHAnsi"/>
          <w:sz w:val="22"/>
          <w:szCs w:val="22"/>
          <w:lang w:val="es-CL"/>
        </w:rPr>
      </w:pPr>
    </w:p>
    <w:p w14:paraId="3E368FF2" w14:textId="653889D3" w:rsidR="00875326" w:rsidRDefault="00875326" w:rsidP="005312AB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tbl>
      <w:tblPr>
        <w:tblW w:w="10348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FA5BB2" w:rsidRPr="00AB64AD" w14:paraId="1AB96407" w14:textId="77777777" w:rsidTr="00DD4200">
        <w:tc>
          <w:tcPr>
            <w:tcW w:w="567" w:type="dxa"/>
            <w:shd w:val="clear" w:color="auto" w:fill="171717" w:themeFill="background2" w:themeFillShade="1A"/>
          </w:tcPr>
          <w:p w14:paraId="4786BD1C" w14:textId="70A7CD35" w:rsidR="00FA5BB2" w:rsidRPr="00AB64AD" w:rsidRDefault="00FA5BB2" w:rsidP="00DD4200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A6</w:t>
            </w:r>
          </w:p>
        </w:tc>
        <w:tc>
          <w:tcPr>
            <w:tcW w:w="9781" w:type="dxa"/>
            <w:shd w:val="clear" w:color="auto" w:fill="171717" w:themeFill="background2" w:themeFillShade="1A"/>
          </w:tcPr>
          <w:p w14:paraId="1711A37B" w14:textId="0CA8974A" w:rsidR="00FA5BB2" w:rsidRPr="00AB64AD" w:rsidRDefault="00FA5BB2" w:rsidP="00DD4200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Enlace de descarga.</w:t>
            </w:r>
          </w:p>
        </w:tc>
      </w:tr>
    </w:tbl>
    <w:p w14:paraId="450C546B" w14:textId="2CE6F3CD" w:rsidR="00FA5BB2" w:rsidRDefault="00FA5BB2" w:rsidP="005312A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323C801" w14:textId="7EBCA19B" w:rsidR="003F0759" w:rsidRDefault="003F0759" w:rsidP="005312A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590AFF2" w14:textId="00CFF427" w:rsidR="003F0759" w:rsidRDefault="003F0759" w:rsidP="005312AB">
      <w:pPr>
        <w:rPr>
          <w:rFonts w:asciiTheme="minorHAnsi" w:hAnsiTheme="minorHAnsi" w:cstheme="minorHAnsi"/>
          <w:b/>
          <w:bCs/>
          <w:sz w:val="22"/>
          <w:szCs w:val="22"/>
        </w:rPr>
      </w:pPr>
      <w:hyperlink r:id="rId11" w:history="1">
        <w:r w:rsidRPr="00EA4BE7">
          <w:rPr>
            <w:rStyle w:val="Hipervnculo"/>
            <w:rFonts w:asciiTheme="minorHAnsi" w:hAnsiTheme="minorHAnsi" w:cstheme="minorHAnsi"/>
            <w:b/>
            <w:bCs/>
            <w:sz w:val="22"/>
            <w:szCs w:val="22"/>
          </w:rPr>
          <w:t>https://1drv.ms/u/s!AnR5ZV9uKU6uylZw93pVxOejrRkJ?e=bOyqfC</w:t>
        </w:r>
      </w:hyperlink>
    </w:p>
    <w:p w14:paraId="28BB1A41" w14:textId="3E87ADD6" w:rsidR="003F0759" w:rsidRDefault="003F0759" w:rsidP="005312A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DBBCD4B" w14:textId="62B5656D" w:rsidR="003F0759" w:rsidRDefault="003F0759" w:rsidP="005312A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9889C56" w14:textId="51064859" w:rsidR="003F0759" w:rsidRDefault="00405224" w:rsidP="005312AB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noProof/>
          <w:color w:val="242424"/>
          <w:sz w:val="22"/>
          <w:szCs w:val="22"/>
        </w:rPr>
        <w:drawing>
          <wp:anchor distT="0" distB="0" distL="114300" distR="114300" simplePos="0" relativeHeight="251658752" behindDoc="1" locked="0" layoutInCell="1" allowOverlap="1" wp14:anchorId="7F8CFFE9" wp14:editId="1A29801C">
            <wp:simplePos x="0" y="0"/>
            <wp:positionH relativeFrom="column">
              <wp:posOffset>3069590</wp:posOffset>
            </wp:positionH>
            <wp:positionV relativeFrom="paragraph">
              <wp:posOffset>71120</wp:posOffset>
            </wp:positionV>
            <wp:extent cx="1877568" cy="17678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03734" w14:textId="5B7FCDC8" w:rsidR="003F0759" w:rsidRDefault="003F0759" w:rsidP="005312A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7B5FEA5" w14:textId="3BF6CAF2" w:rsidR="00405224" w:rsidRDefault="00405224" w:rsidP="005312A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5D478F0" w14:textId="43304C8E" w:rsidR="00405224" w:rsidRDefault="00405224" w:rsidP="005312A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EF5B45C" w14:textId="2314FFEC" w:rsidR="00405224" w:rsidRDefault="00405224" w:rsidP="005312A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7AAB3AF" w14:textId="6ABC2E31" w:rsidR="00405224" w:rsidRDefault="00405224" w:rsidP="005312A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045041D" w14:textId="02BB9F1C" w:rsidR="00405224" w:rsidRDefault="00405224" w:rsidP="005312A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2D3AF17" w14:textId="3DF0EEDB" w:rsidR="00405224" w:rsidRDefault="00405224" w:rsidP="005312A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F082EE2" w14:textId="57FB8072" w:rsidR="00405224" w:rsidRDefault="00405224" w:rsidP="005312A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67B8847" w14:textId="77777777" w:rsidR="00405224" w:rsidRDefault="00405224" w:rsidP="005312A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EFF86D7" w14:textId="10B99F41" w:rsidR="003F0759" w:rsidRPr="00FA5BB2" w:rsidRDefault="00405224" w:rsidP="00405224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Lic. Julián Marcelo Zappia</w:t>
      </w:r>
      <w:r>
        <w:rPr>
          <w:rFonts w:asciiTheme="minorHAnsi" w:hAnsiTheme="minorHAnsi" w:cstheme="minorHAnsi"/>
          <w:b/>
          <w:bCs/>
          <w:sz w:val="22"/>
          <w:szCs w:val="22"/>
        </w:rPr>
        <w:br/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Director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</w:rPr>
        <w:br/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Mediatek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S.R.L.</w:t>
      </w:r>
    </w:p>
    <w:sectPr w:rsidR="003F0759" w:rsidRPr="00FA5BB2" w:rsidSect="00CE5923">
      <w:headerReference w:type="default" r:id="rId13"/>
      <w:footerReference w:type="default" r:id="rId14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7D179" w14:textId="77777777" w:rsidR="00B84938" w:rsidRDefault="00B84938" w:rsidP="00036581">
      <w:r>
        <w:separator/>
      </w:r>
    </w:p>
  </w:endnote>
  <w:endnote w:type="continuationSeparator" w:id="0">
    <w:p w14:paraId="7A95E0BB" w14:textId="77777777" w:rsidR="00B84938" w:rsidRDefault="00B84938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DA53" w14:textId="00595C37" w:rsidR="00036581" w:rsidRPr="002D3BE8" w:rsidRDefault="004025C5" w:rsidP="00CF28A7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111"/>
      </w:tabs>
      <w:jc w:val="center"/>
      <w:rPr>
        <w:rFonts w:asciiTheme="minorHAnsi" w:hAnsiTheme="minorHAnsi" w:cstheme="minorHAnsi"/>
      </w:rPr>
    </w:pPr>
    <w:r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>
      <w:rPr>
        <w:rStyle w:val="Nmerodepgina"/>
        <w:rFonts w:asciiTheme="minorHAnsi" w:hAnsiTheme="minorHAnsi" w:cstheme="minorHAnsi"/>
        <w:sz w:val="20"/>
        <w:szCs w:val="20"/>
      </w:rPr>
      <w:instrText xml:space="preserve"> DATE   \* MERGEFORMAT </w:instrText>
    </w:r>
    <w:r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>
      <w:rPr>
        <w:rStyle w:val="Nmerodepgina"/>
        <w:rFonts w:asciiTheme="minorHAnsi" w:hAnsiTheme="minorHAnsi" w:cstheme="minorHAnsi"/>
        <w:noProof/>
        <w:sz w:val="20"/>
        <w:szCs w:val="20"/>
      </w:rPr>
      <w:t>20/1/2023</w:t>
    </w:r>
    <w:r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>
      <w:rPr>
        <w:rStyle w:val="Nmerodepgina"/>
        <w:rFonts w:asciiTheme="minorHAnsi" w:hAnsiTheme="minorHAnsi" w:cstheme="minorHAnsi"/>
        <w:sz w:val="20"/>
        <w:szCs w:val="20"/>
      </w:rPr>
      <w:t xml:space="preserve">        </w:t>
    </w:r>
    <w:r w:rsidR="00CF28A7">
      <w:rPr>
        <w:rStyle w:val="Nmerodepgina"/>
        <w:rFonts w:asciiTheme="minorHAnsi" w:hAnsiTheme="minorHAnsi" w:cstheme="minorHAnsi"/>
        <w:sz w:val="20"/>
        <w:szCs w:val="20"/>
      </w:rPr>
      <w:t xml:space="preserve">                           MEDIATEK S.R.L | Orden de Desarrollo</w:t>
    </w:r>
    <w:r w:rsidR="008E1765" w:rsidRPr="002D3BE8">
      <w:rPr>
        <w:rStyle w:val="Nmerodepgina"/>
        <w:rFonts w:asciiTheme="minorHAnsi" w:hAnsiTheme="minorHAnsi" w:cstheme="minorHAnsi"/>
        <w:sz w:val="20"/>
        <w:szCs w:val="20"/>
      </w:rPr>
      <w:tab/>
    </w:r>
    <w:r w:rsidR="00E70F69" w:rsidRPr="002D3BE8">
      <w:rPr>
        <w:rStyle w:val="Nmerodepgina"/>
        <w:rFonts w:asciiTheme="minorHAnsi" w:hAnsiTheme="minorHAnsi" w:cstheme="minorHAnsi"/>
        <w:sz w:val="20"/>
        <w:szCs w:val="20"/>
      </w:rPr>
      <w:t xml:space="preserve">                                            </w:t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2D3BE8">
      <w:rPr>
        <w:rStyle w:val="Nmerodepgina"/>
        <w:rFonts w:asciiTheme="minorHAnsi" w:hAnsiTheme="minorHAnsi" w:cstheme="minorHAnsi"/>
        <w:b/>
        <w:bCs/>
        <w:sz w:val="20"/>
        <w:szCs w:val="20"/>
      </w:rPr>
      <w:instrText>PAGE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2D3BE8">
      <w:rPr>
        <w:rStyle w:val="Nmerodepgina"/>
        <w:rFonts w:asciiTheme="minorHAnsi" w:hAnsiTheme="minorHAnsi" w:cstheme="minorHAnsi"/>
        <w:b/>
        <w:bCs/>
        <w:sz w:val="20"/>
        <w:szCs w:val="20"/>
      </w:rPr>
      <w:t>1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2D3BE8">
      <w:rPr>
        <w:rStyle w:val="Nmerodepgina"/>
        <w:rFonts w:asciiTheme="minorHAnsi" w:hAnsiTheme="minorHAnsi" w:cstheme="minorHAnsi"/>
        <w:b/>
        <w:bCs/>
        <w:sz w:val="20"/>
        <w:szCs w:val="20"/>
      </w:rPr>
      <w:instrText>NUMPAGES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2D3BE8">
      <w:rPr>
        <w:rStyle w:val="Nmerodepgina"/>
        <w:rFonts w:asciiTheme="minorHAnsi" w:hAnsiTheme="minorHAnsi" w:cstheme="minorHAnsi"/>
        <w:b/>
        <w:bCs/>
        <w:sz w:val="20"/>
        <w:szCs w:val="20"/>
      </w:rPr>
      <w:t>2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6DB7" w14:textId="77777777" w:rsidR="00B84938" w:rsidRDefault="00B84938" w:rsidP="00036581">
      <w:r>
        <w:separator/>
      </w:r>
    </w:p>
  </w:footnote>
  <w:footnote w:type="continuationSeparator" w:id="0">
    <w:p w14:paraId="41D7172A" w14:textId="77777777" w:rsidR="00B84938" w:rsidRDefault="00B84938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308A" w14:textId="7F280ACA" w:rsidR="00036581" w:rsidRDefault="00D630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2D3BE8">
      <w:rPr>
        <w:noProof/>
      </w:rPr>
      <w:drawing>
        <wp:inline distT="0" distB="0" distL="0" distR="0" wp14:anchorId="3E32D860" wp14:editId="3010A513">
          <wp:extent cx="1370794" cy="4572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476" cy="466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74AC0A" w14:textId="77777777" w:rsidR="00765E11" w:rsidRDefault="00765E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</w:p>
  <w:p w14:paraId="7270FA16" w14:textId="21CA42DD" w:rsidR="00D63011" w:rsidRDefault="00D63011" w:rsidP="00D63011">
    <w:pPr>
      <w:pStyle w:val="Encabezado"/>
      <w:ind w:left="56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1305"/>
    <w:multiLevelType w:val="hybridMultilevel"/>
    <w:tmpl w:val="0F42D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4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86646">
    <w:abstractNumId w:val="27"/>
  </w:num>
  <w:num w:numId="2" w16cid:durableId="974798740">
    <w:abstractNumId w:val="13"/>
  </w:num>
  <w:num w:numId="3" w16cid:durableId="85926478">
    <w:abstractNumId w:val="25"/>
  </w:num>
  <w:num w:numId="4" w16cid:durableId="638076335">
    <w:abstractNumId w:val="9"/>
  </w:num>
  <w:num w:numId="5" w16cid:durableId="1783498338">
    <w:abstractNumId w:val="29"/>
  </w:num>
  <w:num w:numId="6" w16cid:durableId="1956907269">
    <w:abstractNumId w:val="4"/>
  </w:num>
  <w:num w:numId="7" w16cid:durableId="1865942060">
    <w:abstractNumId w:val="7"/>
  </w:num>
  <w:num w:numId="8" w16cid:durableId="645008935">
    <w:abstractNumId w:val="18"/>
  </w:num>
  <w:num w:numId="9" w16cid:durableId="1475174666">
    <w:abstractNumId w:val="18"/>
  </w:num>
  <w:num w:numId="10" w16cid:durableId="1109004688">
    <w:abstractNumId w:val="0"/>
  </w:num>
  <w:num w:numId="11" w16cid:durableId="1666203286">
    <w:abstractNumId w:val="6"/>
  </w:num>
  <w:num w:numId="12" w16cid:durableId="1729961369">
    <w:abstractNumId w:val="14"/>
  </w:num>
  <w:num w:numId="13" w16cid:durableId="1136685523">
    <w:abstractNumId w:val="2"/>
  </w:num>
  <w:num w:numId="14" w16cid:durableId="1761872725">
    <w:abstractNumId w:val="30"/>
  </w:num>
  <w:num w:numId="15" w16cid:durableId="1268344784">
    <w:abstractNumId w:val="8"/>
  </w:num>
  <w:num w:numId="16" w16cid:durableId="1717313652">
    <w:abstractNumId w:val="24"/>
  </w:num>
  <w:num w:numId="17" w16cid:durableId="362829267">
    <w:abstractNumId w:val="26"/>
  </w:num>
  <w:num w:numId="18" w16cid:durableId="1149783949">
    <w:abstractNumId w:val="16"/>
  </w:num>
  <w:num w:numId="19" w16cid:durableId="726761209">
    <w:abstractNumId w:val="31"/>
  </w:num>
  <w:num w:numId="20" w16cid:durableId="1874996956">
    <w:abstractNumId w:val="20"/>
  </w:num>
  <w:num w:numId="21" w16cid:durableId="1431704007">
    <w:abstractNumId w:val="21"/>
  </w:num>
  <w:num w:numId="22" w16cid:durableId="1630012225">
    <w:abstractNumId w:val="3"/>
  </w:num>
  <w:num w:numId="23" w16cid:durableId="573977203">
    <w:abstractNumId w:val="10"/>
  </w:num>
  <w:num w:numId="24" w16cid:durableId="609357141">
    <w:abstractNumId w:val="19"/>
  </w:num>
  <w:num w:numId="25" w16cid:durableId="1162235190">
    <w:abstractNumId w:val="23"/>
  </w:num>
  <w:num w:numId="26" w16cid:durableId="875504402">
    <w:abstractNumId w:val="28"/>
  </w:num>
  <w:num w:numId="27" w16cid:durableId="679507912">
    <w:abstractNumId w:val="12"/>
  </w:num>
  <w:num w:numId="28" w16cid:durableId="9648237">
    <w:abstractNumId w:val="5"/>
  </w:num>
  <w:num w:numId="29" w16cid:durableId="1534490451">
    <w:abstractNumId w:val="17"/>
  </w:num>
  <w:num w:numId="30" w16cid:durableId="1995796280">
    <w:abstractNumId w:val="1"/>
  </w:num>
  <w:num w:numId="31" w16cid:durableId="2105491248">
    <w:abstractNumId w:val="11"/>
  </w:num>
  <w:num w:numId="32" w16cid:durableId="1560090166">
    <w:abstractNumId w:val="15"/>
  </w:num>
  <w:num w:numId="33" w16cid:durableId="10668015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0A0"/>
    <w:rsid w:val="0000671C"/>
    <w:rsid w:val="00012696"/>
    <w:rsid w:val="00014FCF"/>
    <w:rsid w:val="00017AD3"/>
    <w:rsid w:val="00036581"/>
    <w:rsid w:val="00041505"/>
    <w:rsid w:val="00050805"/>
    <w:rsid w:val="00054BBF"/>
    <w:rsid w:val="000A2B83"/>
    <w:rsid w:val="000C4E29"/>
    <w:rsid w:val="000D20C0"/>
    <w:rsid w:val="000F14EC"/>
    <w:rsid w:val="000F38CF"/>
    <w:rsid w:val="00110989"/>
    <w:rsid w:val="00110CB2"/>
    <w:rsid w:val="001240A0"/>
    <w:rsid w:val="00131260"/>
    <w:rsid w:val="00141B85"/>
    <w:rsid w:val="00163B53"/>
    <w:rsid w:val="001773FD"/>
    <w:rsid w:val="00193839"/>
    <w:rsid w:val="001B6FA4"/>
    <w:rsid w:val="001C0ACE"/>
    <w:rsid w:val="001F5DE3"/>
    <w:rsid w:val="00210626"/>
    <w:rsid w:val="00211F5C"/>
    <w:rsid w:val="00222C2E"/>
    <w:rsid w:val="0022600F"/>
    <w:rsid w:val="00233574"/>
    <w:rsid w:val="002407E0"/>
    <w:rsid w:val="00251648"/>
    <w:rsid w:val="00275200"/>
    <w:rsid w:val="002C12A9"/>
    <w:rsid w:val="002D3BE8"/>
    <w:rsid w:val="002E2C4C"/>
    <w:rsid w:val="002E6B43"/>
    <w:rsid w:val="002F756D"/>
    <w:rsid w:val="00326424"/>
    <w:rsid w:val="00332432"/>
    <w:rsid w:val="00344D6E"/>
    <w:rsid w:val="003610FE"/>
    <w:rsid w:val="003C5CC0"/>
    <w:rsid w:val="003C6BF0"/>
    <w:rsid w:val="003E07D3"/>
    <w:rsid w:val="003F0759"/>
    <w:rsid w:val="004025C5"/>
    <w:rsid w:val="00405224"/>
    <w:rsid w:val="0044112B"/>
    <w:rsid w:val="004544C8"/>
    <w:rsid w:val="00462EC3"/>
    <w:rsid w:val="00465096"/>
    <w:rsid w:val="00485022"/>
    <w:rsid w:val="00490272"/>
    <w:rsid w:val="004A26AB"/>
    <w:rsid w:val="004A36FE"/>
    <w:rsid w:val="004A5C4B"/>
    <w:rsid w:val="004B6112"/>
    <w:rsid w:val="004F39F2"/>
    <w:rsid w:val="00504AA5"/>
    <w:rsid w:val="0050744B"/>
    <w:rsid w:val="005312AB"/>
    <w:rsid w:val="00545D00"/>
    <w:rsid w:val="00553121"/>
    <w:rsid w:val="00594976"/>
    <w:rsid w:val="00595BAA"/>
    <w:rsid w:val="005B0E64"/>
    <w:rsid w:val="005E14DB"/>
    <w:rsid w:val="005F3000"/>
    <w:rsid w:val="005F5ED6"/>
    <w:rsid w:val="00607612"/>
    <w:rsid w:val="006571B2"/>
    <w:rsid w:val="00660660"/>
    <w:rsid w:val="00672E61"/>
    <w:rsid w:val="00687F20"/>
    <w:rsid w:val="006A3D1E"/>
    <w:rsid w:val="006C7050"/>
    <w:rsid w:val="006E5DCF"/>
    <w:rsid w:val="007262FE"/>
    <w:rsid w:val="00733C71"/>
    <w:rsid w:val="00740E25"/>
    <w:rsid w:val="0074746B"/>
    <w:rsid w:val="00765E11"/>
    <w:rsid w:val="00777EF7"/>
    <w:rsid w:val="00784600"/>
    <w:rsid w:val="007901C1"/>
    <w:rsid w:val="007A09BF"/>
    <w:rsid w:val="007E1D7B"/>
    <w:rsid w:val="007E1FD1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61464"/>
    <w:rsid w:val="00863EC8"/>
    <w:rsid w:val="00870E54"/>
    <w:rsid w:val="008732F6"/>
    <w:rsid w:val="00875326"/>
    <w:rsid w:val="008811C4"/>
    <w:rsid w:val="00882F6B"/>
    <w:rsid w:val="00884F4C"/>
    <w:rsid w:val="008A2CA1"/>
    <w:rsid w:val="008B025B"/>
    <w:rsid w:val="008B64BF"/>
    <w:rsid w:val="008E1765"/>
    <w:rsid w:val="00903A29"/>
    <w:rsid w:val="00906B99"/>
    <w:rsid w:val="00951587"/>
    <w:rsid w:val="0095175E"/>
    <w:rsid w:val="00956B1B"/>
    <w:rsid w:val="009626A1"/>
    <w:rsid w:val="009712D1"/>
    <w:rsid w:val="00983DAD"/>
    <w:rsid w:val="009A1ACC"/>
    <w:rsid w:val="009B3B71"/>
    <w:rsid w:val="009B6DC1"/>
    <w:rsid w:val="009C1D60"/>
    <w:rsid w:val="009E18DF"/>
    <w:rsid w:val="009E55E6"/>
    <w:rsid w:val="009F60D8"/>
    <w:rsid w:val="00A2177D"/>
    <w:rsid w:val="00A23B77"/>
    <w:rsid w:val="00A242C4"/>
    <w:rsid w:val="00A32CC9"/>
    <w:rsid w:val="00A367C6"/>
    <w:rsid w:val="00A561A2"/>
    <w:rsid w:val="00A662C3"/>
    <w:rsid w:val="00A70259"/>
    <w:rsid w:val="00A85F48"/>
    <w:rsid w:val="00A94F0E"/>
    <w:rsid w:val="00AB64AD"/>
    <w:rsid w:val="00AB656C"/>
    <w:rsid w:val="00AC670A"/>
    <w:rsid w:val="00AD59AD"/>
    <w:rsid w:val="00AE2BF0"/>
    <w:rsid w:val="00AF1D02"/>
    <w:rsid w:val="00AF2401"/>
    <w:rsid w:val="00B30026"/>
    <w:rsid w:val="00B45E96"/>
    <w:rsid w:val="00B55C4E"/>
    <w:rsid w:val="00B718A2"/>
    <w:rsid w:val="00B7771E"/>
    <w:rsid w:val="00B84938"/>
    <w:rsid w:val="00B91CE4"/>
    <w:rsid w:val="00BB0E4E"/>
    <w:rsid w:val="00BC630C"/>
    <w:rsid w:val="00BF288E"/>
    <w:rsid w:val="00BF38AD"/>
    <w:rsid w:val="00C22929"/>
    <w:rsid w:val="00C5535C"/>
    <w:rsid w:val="00C941F1"/>
    <w:rsid w:val="00CB0AC2"/>
    <w:rsid w:val="00CC7693"/>
    <w:rsid w:val="00CC7763"/>
    <w:rsid w:val="00CE1668"/>
    <w:rsid w:val="00CE5923"/>
    <w:rsid w:val="00CE64D0"/>
    <w:rsid w:val="00CF245D"/>
    <w:rsid w:val="00CF28A7"/>
    <w:rsid w:val="00CF6AE0"/>
    <w:rsid w:val="00D00504"/>
    <w:rsid w:val="00D451B9"/>
    <w:rsid w:val="00D47341"/>
    <w:rsid w:val="00D51A75"/>
    <w:rsid w:val="00D63011"/>
    <w:rsid w:val="00D70DD5"/>
    <w:rsid w:val="00D84B85"/>
    <w:rsid w:val="00D8561A"/>
    <w:rsid w:val="00DB0675"/>
    <w:rsid w:val="00DB2BBD"/>
    <w:rsid w:val="00DB2FAC"/>
    <w:rsid w:val="00DC55DC"/>
    <w:rsid w:val="00DD3FBA"/>
    <w:rsid w:val="00DE0B23"/>
    <w:rsid w:val="00DE360B"/>
    <w:rsid w:val="00DE62BA"/>
    <w:rsid w:val="00E114BE"/>
    <w:rsid w:val="00E2316A"/>
    <w:rsid w:val="00E367B6"/>
    <w:rsid w:val="00E647B9"/>
    <w:rsid w:val="00E70F69"/>
    <w:rsid w:val="00E738C8"/>
    <w:rsid w:val="00E846D9"/>
    <w:rsid w:val="00E85742"/>
    <w:rsid w:val="00EB3380"/>
    <w:rsid w:val="00EC3D94"/>
    <w:rsid w:val="00F23CC2"/>
    <w:rsid w:val="00F37309"/>
    <w:rsid w:val="00FA5BB2"/>
    <w:rsid w:val="00FA67F6"/>
    <w:rsid w:val="00FC07BA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Ttulo1Car">
    <w:name w:val="Título 1 Car"/>
    <w:link w:val="Ttulo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tulo3Car">
    <w:name w:val="Título 3 Car"/>
    <w:link w:val="Ttulo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Prrafodelista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nfasissutil">
    <w:name w:val="Subtle Emphasis"/>
    <w:basedOn w:val="Fuentedeprrafopredeter"/>
    <w:uiPriority w:val="19"/>
    <w:qFormat/>
    <w:rsid w:val="009626A1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nhideWhenUsed/>
    <w:rsid w:val="00036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58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581"/>
    <w:rPr>
      <w:sz w:val="24"/>
      <w:szCs w:val="24"/>
    </w:rPr>
  </w:style>
  <w:style w:type="character" w:styleId="Nmerodepgina">
    <w:name w:val="page number"/>
    <w:basedOn w:val="Fuentedeprrafopredeter"/>
    <w:rsid w:val="00036581"/>
  </w:style>
  <w:style w:type="paragraph" w:styleId="Textoindependiente">
    <w:name w:val="Body Text"/>
    <w:basedOn w:val="Normal"/>
    <w:link w:val="TextoindependienteC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B61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B6112"/>
    <w:rPr>
      <w:sz w:val="24"/>
      <w:szCs w:val="24"/>
    </w:rPr>
  </w:style>
  <w:style w:type="table" w:styleId="Tablaconcuadrcula">
    <w:name w:val="Table Grid"/>
    <w:basedOn w:val="Tabla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07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0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1drv.ms/u/s!AnR5ZV9uKU6uylZw93pVxOejrRkJ?e=bOyqfC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1D77A4-1F1F-4300-AE9A-E34E06EEC0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Julián Marcelo Zappia</cp:lastModifiedBy>
  <cp:revision>22</cp:revision>
  <cp:lastPrinted>2022-04-29T17:47:00Z</cp:lastPrinted>
  <dcterms:created xsi:type="dcterms:W3CDTF">2022-12-10T19:49:00Z</dcterms:created>
  <dcterms:modified xsi:type="dcterms:W3CDTF">2023-01-20T16:51:00Z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