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D9B4" w14:textId="2DE84111" w:rsidR="001F47F5" w:rsidRPr="001F47F5" w:rsidRDefault="001F47F5" w:rsidP="000531D0">
      <w:r w:rsidRPr="001F47F5">
        <w:t>TECNOLOGÍA | EMPRESAS</w:t>
      </w:r>
    </w:p>
    <w:p w14:paraId="2B2FBBBF" w14:textId="5085AB9A" w:rsidR="000531D0" w:rsidRPr="000531D0" w:rsidRDefault="000531D0" w:rsidP="000531D0">
      <w:pPr>
        <w:rPr>
          <w:b/>
          <w:bCs/>
          <w:sz w:val="72"/>
          <w:szCs w:val="72"/>
        </w:rPr>
      </w:pPr>
      <w:r w:rsidRPr="000531D0">
        <w:rPr>
          <w:b/>
          <w:bCs/>
          <w:sz w:val="72"/>
          <w:szCs w:val="72"/>
        </w:rPr>
        <w:t xml:space="preserve">Elon Musk dejará de ser </w:t>
      </w:r>
      <w:r>
        <w:rPr>
          <w:b/>
          <w:bCs/>
          <w:sz w:val="72"/>
          <w:szCs w:val="72"/>
        </w:rPr>
        <w:br/>
      </w:r>
      <w:r w:rsidRPr="000531D0">
        <w:rPr>
          <w:b/>
          <w:bCs/>
          <w:sz w:val="72"/>
          <w:szCs w:val="72"/>
        </w:rPr>
        <w:t xml:space="preserve">CEO de Twitter y eligió a </w:t>
      </w:r>
      <w:r>
        <w:rPr>
          <w:b/>
          <w:bCs/>
          <w:sz w:val="72"/>
          <w:szCs w:val="72"/>
        </w:rPr>
        <w:br/>
      </w:r>
      <w:r w:rsidRPr="000531D0">
        <w:rPr>
          <w:b/>
          <w:bCs/>
          <w:sz w:val="72"/>
          <w:szCs w:val="72"/>
        </w:rPr>
        <w:t>una mujer en su reemplazo</w:t>
      </w:r>
    </w:p>
    <w:p w14:paraId="242F55A3" w14:textId="77777777" w:rsidR="000531D0" w:rsidRDefault="000531D0" w:rsidP="000531D0"/>
    <w:p w14:paraId="068D7DFF" w14:textId="5F94C6DA" w:rsidR="000531D0" w:rsidRPr="000531D0" w:rsidRDefault="000531D0" w:rsidP="000531D0">
      <w:pPr>
        <w:jc w:val="both"/>
        <w:rPr>
          <w:i/>
          <w:iCs/>
        </w:rPr>
      </w:pPr>
      <w:r w:rsidRPr="000531D0">
        <w:rPr>
          <w:i/>
          <w:iCs/>
        </w:rPr>
        <w:t>Elon Musk anunció que una mujer dirigirá Twitter</w:t>
      </w:r>
      <w:r w:rsidRPr="000531D0">
        <w:rPr>
          <w:i/>
          <w:iCs/>
        </w:rPr>
        <w:t>, sin mencionar su nombre. Todo un misterio.</w:t>
      </w:r>
    </w:p>
    <w:p w14:paraId="0C96FDCA" w14:textId="77777777" w:rsidR="000531D0" w:rsidRDefault="000531D0" w:rsidP="000531D0"/>
    <w:p w14:paraId="59B48208" w14:textId="0DC61A82" w:rsidR="000531D0" w:rsidRPr="000531D0" w:rsidRDefault="000531D0" w:rsidP="000531D0">
      <w:pPr>
        <w:rPr>
          <w:b/>
          <w:bCs/>
        </w:rPr>
      </w:pPr>
      <w:r w:rsidRPr="000531D0">
        <w:rPr>
          <w:b/>
          <w:bCs/>
        </w:rPr>
        <w:t>Por Julián M. Zappia.</w:t>
      </w:r>
      <w:r w:rsidRPr="000531D0">
        <w:rPr>
          <w:b/>
          <w:bCs/>
        </w:rPr>
        <w:br/>
        <w:t>Diplomatic Week.</w:t>
      </w:r>
    </w:p>
    <w:p w14:paraId="3A350BB8" w14:textId="77777777" w:rsidR="000531D0" w:rsidRDefault="000531D0" w:rsidP="000531D0"/>
    <w:p w14:paraId="45C3F4AA" w14:textId="2F818870" w:rsidR="000531D0" w:rsidRDefault="000531D0" w:rsidP="000531D0">
      <w:pPr>
        <w:jc w:val="both"/>
      </w:pPr>
      <w:r>
        <w:t xml:space="preserve">El presidente ejecutivo de Twitter, Elon Musk, dijo el jueves </w:t>
      </w:r>
      <w:r>
        <w:t xml:space="preserve">pasado </w:t>
      </w:r>
      <w:r>
        <w:t>que ha encontrado una nueva jefa para la plataforma de medios sociales sin informar del nombre de su reemplazo.</w:t>
      </w:r>
    </w:p>
    <w:p w14:paraId="2809E71E" w14:textId="1C881863" w:rsidR="000531D0" w:rsidRDefault="000531D0" w:rsidP="000531D0">
      <w:pPr>
        <w:jc w:val="both"/>
      </w:pPr>
      <w:r>
        <w:t xml:space="preserve">Musk, que en noviembre </w:t>
      </w:r>
      <w:r w:rsidR="0020429A">
        <w:t xml:space="preserve">del año pasado </w:t>
      </w:r>
      <w:r>
        <w:t>informó que esperaba reducir su tiempo en Twitter y</w:t>
      </w:r>
      <w:r w:rsidR="0020429A">
        <w:t>,</w:t>
      </w:r>
      <w:r>
        <w:t xml:space="preserve"> finalmente</w:t>
      </w:r>
      <w:r w:rsidR="0020429A">
        <w:t>,</w:t>
      </w:r>
      <w:r>
        <w:t xml:space="preserve"> encontrar un nuevo líder para dirigir la compañía de medios sociales, no había dado antes nombres de posibles candidatos.</w:t>
      </w:r>
    </w:p>
    <w:p w14:paraId="169BF79A" w14:textId="3FB5AC28" w:rsidR="000531D0" w:rsidRDefault="0020429A" w:rsidP="000531D0">
      <w:pPr>
        <w:jc w:val="both"/>
      </w:pPr>
      <w:r>
        <w:t>“</w:t>
      </w:r>
      <w:r w:rsidR="000531D0">
        <w:t>Emocionado de anunciar que tengo una nueva CEO para X/Twitter. ¡Ella comenzará en 6 semanas!</w:t>
      </w:r>
      <w:r>
        <w:t>”</w:t>
      </w:r>
      <w:r w:rsidR="000531D0">
        <w:t>, dijo el magnate en un tuit.</w:t>
      </w:r>
    </w:p>
    <w:p w14:paraId="24936C65" w14:textId="795E4208" w:rsidR="000531D0" w:rsidRDefault="000531D0" w:rsidP="000531D0">
      <w:pPr>
        <w:jc w:val="both"/>
      </w:pPr>
      <w:r>
        <w:t>Es probable que la medida disipe las dudas de los inversores de Tesla cada vez más preocupados por el tiempo que Musk dedica a dar un giro a Twitter. Musk también dirige la compañía de cohetes SpaceX.</w:t>
      </w:r>
    </w:p>
    <w:p w14:paraId="46B22161" w14:textId="77777777" w:rsidR="000531D0" w:rsidRDefault="000531D0" w:rsidP="000531D0">
      <w:pPr>
        <w:jc w:val="both"/>
      </w:pPr>
    </w:p>
    <w:p w14:paraId="3AB7530A" w14:textId="5D758171" w:rsidR="000531D0" w:rsidRPr="0020429A" w:rsidRDefault="000531D0" w:rsidP="000531D0">
      <w:pPr>
        <w:jc w:val="both"/>
        <w:rPr>
          <w:b/>
          <w:bCs/>
        </w:rPr>
      </w:pPr>
      <w:r w:rsidRPr="0020429A">
        <w:rPr>
          <w:b/>
          <w:bCs/>
        </w:rPr>
        <w:t>Las acciones de Tesla subían un 2,4% tras la noticia</w:t>
      </w:r>
      <w:r w:rsidR="0020429A" w:rsidRPr="0020429A">
        <w:rPr>
          <w:b/>
          <w:bCs/>
        </w:rPr>
        <w:t>.</w:t>
      </w:r>
    </w:p>
    <w:p w14:paraId="28B5B1DF" w14:textId="77777777" w:rsidR="0020429A" w:rsidRDefault="0020429A" w:rsidP="000531D0">
      <w:pPr>
        <w:jc w:val="both"/>
      </w:pPr>
    </w:p>
    <w:p w14:paraId="25F98771" w14:textId="6BCAE57E" w:rsidR="000531D0" w:rsidRDefault="000531D0" w:rsidP="000531D0">
      <w:pPr>
        <w:jc w:val="both"/>
      </w:pPr>
      <w:r>
        <w:t xml:space="preserve">Las primeras dos semanas del multimillonario como nuevo propietario de Twitter en octubre </w:t>
      </w:r>
      <w:r w:rsidR="001F47F5">
        <w:t xml:space="preserve">del año pasado </w:t>
      </w:r>
      <w:r>
        <w:t>estuvieron marcadas por cambios rápidos. Inmediatamente despidió al director ejecutivo anterior de la e</w:t>
      </w:r>
      <w:r w:rsidR="001F47F5">
        <w:t>mpre</w:t>
      </w:r>
      <w:r>
        <w:t>sa, Parag Agrawal, y a otros líderes sénior y luego a la mitad del personal en noviembre</w:t>
      </w:r>
      <w:r w:rsidR="001F47F5">
        <w:t xml:space="preserve"> de 2022</w:t>
      </w:r>
      <w:r>
        <w:t>.</w:t>
      </w:r>
    </w:p>
    <w:p w14:paraId="42DF68F9" w14:textId="77777777" w:rsidR="000531D0" w:rsidRDefault="000531D0" w:rsidP="000531D0">
      <w:pPr>
        <w:jc w:val="both"/>
      </w:pPr>
      <w:r>
        <w:t>Musk, un autoproclamado absolutista de la libertad de expresión, ha dicho que se hizo cargo de Twitter para evitar que la plataforma se convierta en una cámara de eco para el odio y la división.</w:t>
      </w:r>
    </w:p>
    <w:p w14:paraId="5227E024" w14:textId="42D74493" w:rsidR="00422EDC" w:rsidRPr="000531D0" w:rsidRDefault="000531D0" w:rsidP="000531D0">
      <w:pPr>
        <w:jc w:val="both"/>
      </w:pPr>
      <w:r>
        <w:lastRenderedPageBreak/>
        <w:t xml:space="preserve">También prometió que </w:t>
      </w:r>
      <w:r w:rsidR="001F47F5">
        <w:t>“</w:t>
      </w:r>
      <w:r>
        <w:t>derrotaría</w:t>
      </w:r>
      <w:r w:rsidR="001F47F5">
        <w:t>”</w:t>
      </w:r>
      <w:r>
        <w:t xml:space="preserve"> a los bots de spam en Twitter, un área clave de su pelea con la junta directiva de la compañía sobre su ida y vuelta en la compra de la empresa por 54.000 millones de dólares.</w:t>
      </w:r>
    </w:p>
    <w:sectPr w:rsidR="00422EDC" w:rsidRPr="000531D0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B51"/>
    <w:multiLevelType w:val="hybridMultilevel"/>
    <w:tmpl w:val="3F88C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2"/>
  </w:num>
  <w:num w:numId="3" w16cid:durableId="131132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0531D0"/>
    <w:rsid w:val="001B365B"/>
    <w:rsid w:val="001F2A12"/>
    <w:rsid w:val="001F47F5"/>
    <w:rsid w:val="0020429A"/>
    <w:rsid w:val="002177C3"/>
    <w:rsid w:val="002403C8"/>
    <w:rsid w:val="00256B3A"/>
    <w:rsid w:val="002655CD"/>
    <w:rsid w:val="00274D2B"/>
    <w:rsid w:val="0037421E"/>
    <w:rsid w:val="003847A6"/>
    <w:rsid w:val="003E2F42"/>
    <w:rsid w:val="00412C2C"/>
    <w:rsid w:val="004173BF"/>
    <w:rsid w:val="00422EDC"/>
    <w:rsid w:val="004C2B50"/>
    <w:rsid w:val="004E57B0"/>
    <w:rsid w:val="00533B05"/>
    <w:rsid w:val="005B53F1"/>
    <w:rsid w:val="005E028A"/>
    <w:rsid w:val="006047DD"/>
    <w:rsid w:val="00643B3F"/>
    <w:rsid w:val="006D09DE"/>
    <w:rsid w:val="00746F17"/>
    <w:rsid w:val="00751286"/>
    <w:rsid w:val="007C55C2"/>
    <w:rsid w:val="007F683C"/>
    <w:rsid w:val="00887421"/>
    <w:rsid w:val="008A2463"/>
    <w:rsid w:val="008F1574"/>
    <w:rsid w:val="00926EF8"/>
    <w:rsid w:val="009443D0"/>
    <w:rsid w:val="009E765A"/>
    <w:rsid w:val="009E785C"/>
    <w:rsid w:val="00AA0F20"/>
    <w:rsid w:val="00AB5E1E"/>
    <w:rsid w:val="00AF3F60"/>
    <w:rsid w:val="00B36DFB"/>
    <w:rsid w:val="00B45DB4"/>
    <w:rsid w:val="00B47EA4"/>
    <w:rsid w:val="00B55E95"/>
    <w:rsid w:val="00B6028A"/>
    <w:rsid w:val="00B748D4"/>
    <w:rsid w:val="00B92080"/>
    <w:rsid w:val="00B95123"/>
    <w:rsid w:val="00BD060F"/>
    <w:rsid w:val="00BE0C3A"/>
    <w:rsid w:val="00C6093D"/>
    <w:rsid w:val="00C7613F"/>
    <w:rsid w:val="00CB67F2"/>
    <w:rsid w:val="00D02B36"/>
    <w:rsid w:val="00D04783"/>
    <w:rsid w:val="00D97209"/>
    <w:rsid w:val="00DA7353"/>
    <w:rsid w:val="00E57F6D"/>
    <w:rsid w:val="00E626A9"/>
    <w:rsid w:val="00EB2CD7"/>
    <w:rsid w:val="00F24E99"/>
    <w:rsid w:val="00F3701C"/>
    <w:rsid w:val="00FB1416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2023-05-12T00:36:00Z</dcterms:created>
  <dcterms:modified xsi:type="dcterms:W3CDTF">2023-05-12T00:51:00Z</dcterms:modified>
</cp:coreProperties>
</file>