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182D" w14:textId="218DD56B" w:rsidR="0016283E" w:rsidRPr="0016283E" w:rsidRDefault="0016283E" w:rsidP="007735CF">
      <w:r w:rsidRPr="0016283E">
        <w:t xml:space="preserve">TECNOLOGÍA | </w:t>
      </w:r>
      <w:r>
        <w:t>DIGITALIZACIÓN</w:t>
      </w:r>
    </w:p>
    <w:p w14:paraId="1CE068F6" w14:textId="77777777" w:rsidR="0016283E" w:rsidRPr="0016283E" w:rsidRDefault="0016283E" w:rsidP="007735CF">
      <w:pPr>
        <w:rPr>
          <w:b/>
          <w:bCs/>
        </w:rPr>
      </w:pPr>
    </w:p>
    <w:p w14:paraId="6A4E3811" w14:textId="011E37E0" w:rsidR="007735CF" w:rsidRPr="0016283E" w:rsidRDefault="007735CF" w:rsidP="007735CF">
      <w:pPr>
        <w:rPr>
          <w:b/>
          <w:bCs/>
          <w:sz w:val="72"/>
          <w:szCs w:val="72"/>
        </w:rPr>
      </w:pPr>
      <w:r w:rsidRPr="0016283E">
        <w:rPr>
          <w:b/>
          <w:bCs/>
          <w:sz w:val="72"/>
          <w:szCs w:val="72"/>
        </w:rPr>
        <w:t xml:space="preserve">Cuatro puntos </w:t>
      </w:r>
      <w:r w:rsidR="0016283E">
        <w:rPr>
          <w:b/>
          <w:bCs/>
          <w:sz w:val="72"/>
          <w:szCs w:val="72"/>
        </w:rPr>
        <w:t xml:space="preserve">críticos </w:t>
      </w:r>
      <w:r w:rsidR="0016283E">
        <w:rPr>
          <w:b/>
          <w:bCs/>
          <w:sz w:val="72"/>
          <w:szCs w:val="72"/>
        </w:rPr>
        <w:br/>
      </w:r>
      <w:r w:rsidRPr="0016283E">
        <w:rPr>
          <w:b/>
          <w:bCs/>
          <w:sz w:val="72"/>
          <w:szCs w:val="72"/>
        </w:rPr>
        <w:t xml:space="preserve">en la transformación </w:t>
      </w:r>
      <w:r w:rsidR="0016283E">
        <w:rPr>
          <w:b/>
          <w:bCs/>
          <w:sz w:val="72"/>
          <w:szCs w:val="72"/>
        </w:rPr>
        <w:br/>
      </w:r>
      <w:r w:rsidRPr="0016283E">
        <w:rPr>
          <w:b/>
          <w:bCs/>
          <w:sz w:val="72"/>
          <w:szCs w:val="72"/>
        </w:rPr>
        <w:t xml:space="preserve">digital </w:t>
      </w:r>
      <w:r w:rsidR="0016283E">
        <w:rPr>
          <w:b/>
          <w:bCs/>
          <w:sz w:val="72"/>
          <w:szCs w:val="72"/>
        </w:rPr>
        <w:t>de las empresas</w:t>
      </w:r>
    </w:p>
    <w:p w14:paraId="37FE6BF4" w14:textId="77777777" w:rsidR="007735CF" w:rsidRDefault="007735CF" w:rsidP="007735CF"/>
    <w:p w14:paraId="36803DA4" w14:textId="25299873" w:rsidR="007735CF" w:rsidRPr="0016283E" w:rsidRDefault="007735CF" w:rsidP="0016283E">
      <w:pPr>
        <w:jc w:val="both"/>
        <w:rPr>
          <w:i/>
          <w:iCs/>
        </w:rPr>
      </w:pPr>
      <w:r w:rsidRPr="0016283E">
        <w:rPr>
          <w:i/>
          <w:iCs/>
        </w:rPr>
        <w:t xml:space="preserve">La falta de habilidades, problemas de integración de sistemas y falta de claridad en la estrategia emergen como los principales </w:t>
      </w:r>
      <w:r w:rsidR="0016283E">
        <w:rPr>
          <w:i/>
          <w:iCs/>
        </w:rPr>
        <w:t>puntos críticos</w:t>
      </w:r>
      <w:r w:rsidRPr="0016283E">
        <w:rPr>
          <w:i/>
          <w:iCs/>
        </w:rPr>
        <w:t>.</w:t>
      </w:r>
    </w:p>
    <w:p w14:paraId="3C6F39EE" w14:textId="77777777" w:rsidR="0016283E" w:rsidRPr="0016283E" w:rsidRDefault="0016283E" w:rsidP="007735CF">
      <w:pPr>
        <w:rPr>
          <w:b/>
          <w:bCs/>
        </w:rPr>
      </w:pPr>
    </w:p>
    <w:p w14:paraId="440CEF6D" w14:textId="5412FB08" w:rsidR="0016283E" w:rsidRPr="0016283E" w:rsidRDefault="0016283E" w:rsidP="007735CF">
      <w:pPr>
        <w:rPr>
          <w:b/>
          <w:bCs/>
        </w:rPr>
      </w:pPr>
      <w:r w:rsidRPr="0016283E">
        <w:rPr>
          <w:b/>
          <w:bCs/>
        </w:rPr>
        <w:t>Por Julián M. Zappia.</w:t>
      </w:r>
      <w:r w:rsidRPr="0016283E">
        <w:rPr>
          <w:b/>
          <w:bCs/>
        </w:rPr>
        <w:br/>
      </w:r>
      <w:proofErr w:type="spellStart"/>
      <w:r w:rsidRPr="0016283E">
        <w:rPr>
          <w:b/>
          <w:bCs/>
        </w:rPr>
        <w:t>Diplomatic</w:t>
      </w:r>
      <w:proofErr w:type="spellEnd"/>
      <w:r w:rsidRPr="0016283E">
        <w:rPr>
          <w:b/>
          <w:bCs/>
        </w:rPr>
        <w:t xml:space="preserve"> </w:t>
      </w:r>
      <w:proofErr w:type="spellStart"/>
      <w:r w:rsidRPr="0016283E">
        <w:rPr>
          <w:b/>
          <w:bCs/>
        </w:rPr>
        <w:t>Week</w:t>
      </w:r>
      <w:proofErr w:type="spellEnd"/>
      <w:r w:rsidRPr="0016283E">
        <w:rPr>
          <w:b/>
          <w:bCs/>
        </w:rPr>
        <w:t>.</w:t>
      </w:r>
    </w:p>
    <w:p w14:paraId="12BCF1D9" w14:textId="77777777" w:rsidR="0016283E" w:rsidRDefault="0016283E" w:rsidP="0016283E">
      <w:pPr>
        <w:jc w:val="both"/>
      </w:pPr>
    </w:p>
    <w:p w14:paraId="6B5E430A" w14:textId="5072BDDC" w:rsidR="007735CF" w:rsidRDefault="007735CF" w:rsidP="0016283E">
      <w:pPr>
        <w:jc w:val="both"/>
      </w:pPr>
      <w:r>
        <w:t xml:space="preserve">Vivimos en un mundo cada vez más cambiante y vertiginoso, que nos desafía de manera constante. Conceptos como “transformación digital” y “transformación cultural” han surgido como una forma de responder a la necesidad de las organizaciones de enfrentar y superar los retos que plantea el mundo moderno. </w:t>
      </w:r>
    </w:p>
    <w:p w14:paraId="1A3EBCB0" w14:textId="32E2B842" w:rsidR="007735CF" w:rsidRDefault="007735CF" w:rsidP="0016283E">
      <w:pPr>
        <w:jc w:val="both"/>
      </w:pPr>
      <w:r>
        <w:t xml:space="preserve">Desde </w:t>
      </w:r>
      <w:proofErr w:type="spellStart"/>
      <w:r>
        <w:t>Readiness</w:t>
      </w:r>
      <w:proofErr w:type="spellEnd"/>
      <w:r>
        <w:t xml:space="preserve"> Global, una consultora que ayuda a la transformación cultural de las empresas apoyándose en la tecnología, </w:t>
      </w:r>
      <w:r w:rsidR="0016283E">
        <w:t>y que trabajan con</w:t>
      </w:r>
      <w:r>
        <w:t xml:space="preserve"> compañías líderes en diferentes industrias (como bancaria, agro o seguros), en base a su experiencia de más de dos años con sus principales clientes, </w:t>
      </w:r>
      <w:r w:rsidR="0016283E">
        <w:t>identificaron</w:t>
      </w:r>
      <w:r>
        <w:t xml:space="preserve"> cuatro “puntos de dolor” que enfrenta el sector empresarial. Ellos son:</w:t>
      </w:r>
    </w:p>
    <w:p w14:paraId="792D8923" w14:textId="3EC3790B" w:rsidR="007735CF" w:rsidRDefault="007735CF" w:rsidP="0016283E">
      <w:pPr>
        <w:jc w:val="both"/>
      </w:pPr>
      <w:r>
        <w:t xml:space="preserve"> </w:t>
      </w:r>
    </w:p>
    <w:p w14:paraId="62F2FA53" w14:textId="58A88794" w:rsidR="007735CF" w:rsidRPr="0016283E" w:rsidRDefault="007735CF" w:rsidP="0016283E">
      <w:pPr>
        <w:jc w:val="both"/>
        <w:rPr>
          <w:b/>
          <w:bCs/>
        </w:rPr>
      </w:pPr>
      <w:r w:rsidRPr="0016283E">
        <w:rPr>
          <w:b/>
          <w:bCs/>
        </w:rPr>
        <w:t>Falta de habilidades y talento en tecnología</w:t>
      </w:r>
      <w:r w:rsidR="0016283E" w:rsidRPr="0016283E">
        <w:rPr>
          <w:b/>
          <w:bCs/>
        </w:rPr>
        <w:t>.</w:t>
      </w:r>
    </w:p>
    <w:p w14:paraId="7550A4F4" w14:textId="77777777" w:rsidR="0016283E" w:rsidRDefault="0016283E" w:rsidP="0016283E">
      <w:pPr>
        <w:jc w:val="both"/>
      </w:pPr>
    </w:p>
    <w:p w14:paraId="16480B48" w14:textId="77777777" w:rsidR="002015CB" w:rsidRDefault="007735CF" w:rsidP="0016283E">
      <w:pPr>
        <w:jc w:val="both"/>
      </w:pPr>
      <w:r>
        <w:t xml:space="preserve">Más del 50% de las empresas relevadas informan que no cuentan con el personal adecuado para liderar y operar la transformación digital y que la falta de habilidades y talento se transforma en un obstáculo. </w:t>
      </w:r>
    </w:p>
    <w:p w14:paraId="1E7A30AD" w14:textId="4415E03B" w:rsidR="007735CF" w:rsidRDefault="007735CF" w:rsidP="0016283E">
      <w:pPr>
        <w:jc w:val="both"/>
      </w:pPr>
      <w:r>
        <w:t xml:space="preserve">Esto retrasa la implementación de nuevas tecnologías y procesos. Cabe aclarar que estas competencias escasas no sólo se encuentran ligadas directamente a las herramientas digitales, también se refieren a las denominadas “habilidades blandas”. </w:t>
      </w:r>
    </w:p>
    <w:p w14:paraId="4328BB0C" w14:textId="77777777" w:rsidR="002015CB" w:rsidRDefault="007735CF" w:rsidP="0016283E">
      <w:pPr>
        <w:jc w:val="both"/>
      </w:pPr>
      <w:r>
        <w:lastRenderedPageBreak/>
        <w:t xml:space="preserve">Por ejemplo, es muy común encontrar equipos que no se comunican de manera efectiva y que no pueden entablar rutinas ágiles que de verdad impliquen colaboración y confianza a la hora de acercarse a </w:t>
      </w:r>
      <w:r w:rsidR="002015CB">
        <w:t>sus superiores</w:t>
      </w:r>
      <w:r>
        <w:t xml:space="preserve"> y coordinar acciones. </w:t>
      </w:r>
    </w:p>
    <w:p w14:paraId="17708CE9" w14:textId="0C9C919B" w:rsidR="007735CF" w:rsidRDefault="007735CF" w:rsidP="0016283E">
      <w:pPr>
        <w:jc w:val="both"/>
      </w:pPr>
      <w:r>
        <w:t>Otro faltante muy común aparece en la mentalidad de gestión de proyectos: esto se refiere a comprender profundamente las dinámicas de un proyecto y su valoración como metodología clave para la alineación de los equipos ampliados tras objetivos comunes.</w:t>
      </w:r>
    </w:p>
    <w:p w14:paraId="5D62810F" w14:textId="77777777" w:rsidR="007735CF" w:rsidRDefault="007735CF" w:rsidP="0016283E">
      <w:pPr>
        <w:jc w:val="both"/>
      </w:pPr>
    </w:p>
    <w:p w14:paraId="26FE1097" w14:textId="35EC2092" w:rsidR="007735CF" w:rsidRPr="002015CB" w:rsidRDefault="007735CF" w:rsidP="0016283E">
      <w:pPr>
        <w:jc w:val="both"/>
        <w:rPr>
          <w:b/>
          <w:bCs/>
        </w:rPr>
      </w:pPr>
      <w:r w:rsidRPr="002015CB">
        <w:rPr>
          <w:b/>
          <w:bCs/>
        </w:rPr>
        <w:t>Aspectos culturales bloqueantes</w:t>
      </w:r>
      <w:r w:rsidR="002015CB" w:rsidRPr="002015CB">
        <w:rPr>
          <w:b/>
          <w:bCs/>
        </w:rPr>
        <w:t>.</w:t>
      </w:r>
    </w:p>
    <w:p w14:paraId="2885F3F1" w14:textId="77777777" w:rsidR="002015CB" w:rsidRDefault="002015CB" w:rsidP="0016283E">
      <w:pPr>
        <w:jc w:val="both"/>
      </w:pPr>
    </w:p>
    <w:p w14:paraId="43BEA57A" w14:textId="77777777" w:rsidR="002015CB" w:rsidRDefault="007735CF" w:rsidP="0016283E">
      <w:pPr>
        <w:jc w:val="both"/>
      </w:pPr>
      <w:r>
        <w:t xml:space="preserve">Las empresas expresan de manera visible y tangible un conjunto de elementos invisibles más ligados a sus historias, creencias y valores implícitos. </w:t>
      </w:r>
    </w:p>
    <w:p w14:paraId="1F79BA1B" w14:textId="77777777" w:rsidR="002015CB" w:rsidRDefault="007735CF" w:rsidP="0016283E">
      <w:pPr>
        <w:jc w:val="both"/>
      </w:pPr>
      <w:r>
        <w:t xml:space="preserve">Estos elementos se traducen tanto en comportamientos, dinámicas de interacción y estilos de liderazgo, e incluso en procesos y edificios, entre otros emergentes. </w:t>
      </w:r>
    </w:p>
    <w:p w14:paraId="7BCF3928" w14:textId="224A8269" w:rsidR="007735CF" w:rsidRDefault="007735CF" w:rsidP="0016283E">
      <w:pPr>
        <w:jc w:val="both"/>
      </w:pPr>
      <w:r>
        <w:t>Muchas veces, los colaboradores se encuentran condicionados por estas fuerzas, que les impiden, por ejemplo, participar activamente con sus ideas por el miedo de ser juzgados e incluso sancionados.</w:t>
      </w:r>
    </w:p>
    <w:p w14:paraId="4CDEDBB7" w14:textId="77777777" w:rsidR="002015CB" w:rsidRDefault="002015CB" w:rsidP="0016283E">
      <w:pPr>
        <w:jc w:val="both"/>
      </w:pPr>
      <w:r>
        <w:t>Las empresas se encuentran más cerca,</w:t>
      </w:r>
      <w:r w:rsidR="007735CF">
        <w:t xml:space="preserve"> en muchas ocasiones</w:t>
      </w:r>
      <w:r>
        <w:t>,</w:t>
      </w:r>
      <w:r w:rsidR="007735CF">
        <w:t xml:space="preserve"> con modelos organizacionales clásicos, muy divididos en silos funcionales que a veces funcionan como territorios con límites inviolables. </w:t>
      </w:r>
    </w:p>
    <w:p w14:paraId="3F488C26" w14:textId="68D75812" w:rsidR="007735CF" w:rsidRDefault="007735CF" w:rsidP="0016283E">
      <w:pPr>
        <w:jc w:val="both"/>
      </w:pPr>
      <w:r>
        <w:t>Es interesante cómo con dinámicas simples estos problemas se pueden abordar desde el punto de vista humano y del negocio: se puede</w:t>
      </w:r>
      <w:r w:rsidR="002015CB">
        <w:t>,</w:t>
      </w:r>
      <w:r>
        <w:t xml:space="preserve"> incluso</w:t>
      </w:r>
      <w:r w:rsidR="002015CB">
        <w:t>,</w:t>
      </w:r>
      <w:r>
        <w:t xml:space="preserve"> cuantificar el efecto negativo que tiene este modelo de funcionamiento en una compañía y en su</w:t>
      </w:r>
      <w:r w:rsidR="002015CB">
        <w:t>s</w:t>
      </w:r>
      <w:r>
        <w:t xml:space="preserve"> resultados financieros.</w:t>
      </w:r>
    </w:p>
    <w:p w14:paraId="660AF8BF" w14:textId="77777777" w:rsidR="007735CF" w:rsidRPr="002015CB" w:rsidRDefault="007735CF" w:rsidP="0016283E">
      <w:pPr>
        <w:jc w:val="both"/>
        <w:rPr>
          <w:b/>
          <w:bCs/>
        </w:rPr>
      </w:pPr>
    </w:p>
    <w:p w14:paraId="4DF5A59B" w14:textId="420E1487" w:rsidR="007735CF" w:rsidRPr="002015CB" w:rsidRDefault="007735CF" w:rsidP="0016283E">
      <w:pPr>
        <w:jc w:val="both"/>
        <w:rPr>
          <w:b/>
          <w:bCs/>
        </w:rPr>
      </w:pPr>
      <w:r w:rsidRPr="002015CB">
        <w:rPr>
          <w:b/>
          <w:bCs/>
        </w:rPr>
        <w:t>Problemas de integración de sistemas</w:t>
      </w:r>
      <w:r w:rsidR="002015CB" w:rsidRPr="002015CB">
        <w:rPr>
          <w:b/>
          <w:bCs/>
        </w:rPr>
        <w:t>.</w:t>
      </w:r>
    </w:p>
    <w:p w14:paraId="35F0F3C1" w14:textId="77777777" w:rsidR="002015CB" w:rsidRDefault="002015CB" w:rsidP="0016283E">
      <w:pPr>
        <w:jc w:val="both"/>
      </w:pPr>
    </w:p>
    <w:p w14:paraId="6B2B729E" w14:textId="77777777" w:rsidR="002015CB" w:rsidRDefault="007735CF" w:rsidP="0016283E">
      <w:pPr>
        <w:jc w:val="both"/>
      </w:pPr>
      <w:r>
        <w:t xml:space="preserve">La integración de sistemas existentes con nuevas tecnologías puede ser difícil y costosa, y esto puede derivar en retrasos y problemas de implementación. </w:t>
      </w:r>
    </w:p>
    <w:p w14:paraId="2DEFD1C4" w14:textId="77777777" w:rsidR="002015CB" w:rsidRDefault="007735CF" w:rsidP="0016283E">
      <w:pPr>
        <w:jc w:val="both"/>
      </w:pPr>
      <w:r>
        <w:t xml:space="preserve">Aproximadamente el 33% de las empresas consultadas presentan barreras importantes debido a la falta de integración de sus sistemas. </w:t>
      </w:r>
    </w:p>
    <w:p w14:paraId="63DF0C90" w14:textId="7CD90DB5" w:rsidR="007735CF" w:rsidRDefault="007735CF" w:rsidP="0016283E">
      <w:pPr>
        <w:jc w:val="both"/>
      </w:pPr>
      <w:r>
        <w:t>Si bien las soluciones que se diseñan en muchos de estos casos apuntan a proponer arreglos de fondo, en muchos casos también han generado beneficios de corto plazo.</w:t>
      </w:r>
    </w:p>
    <w:p w14:paraId="3C6D1641" w14:textId="77777777" w:rsidR="007735CF" w:rsidRDefault="007735CF" w:rsidP="0016283E">
      <w:pPr>
        <w:jc w:val="both"/>
      </w:pPr>
      <w:r>
        <w:t>Esto se debe a la aplicación de herramientas simples que logran simular integraciones parciales con el fin de dar respuesta, por ejemplo, a necesidades urgentes de automatización de reportes claves para la toma de decisiones e incluso de generación de datos con los que anteriormente no se contaba.</w:t>
      </w:r>
    </w:p>
    <w:p w14:paraId="0DE232EA" w14:textId="398A8E7F" w:rsidR="007735CF" w:rsidRPr="002015CB" w:rsidRDefault="007735CF" w:rsidP="0016283E">
      <w:pPr>
        <w:jc w:val="both"/>
        <w:rPr>
          <w:b/>
          <w:bCs/>
        </w:rPr>
      </w:pPr>
      <w:r w:rsidRPr="002015CB">
        <w:rPr>
          <w:b/>
          <w:bCs/>
        </w:rPr>
        <w:lastRenderedPageBreak/>
        <w:t>Falta de claridad en la estrategia</w:t>
      </w:r>
      <w:r w:rsidR="002015CB" w:rsidRPr="002015CB">
        <w:rPr>
          <w:b/>
          <w:bCs/>
        </w:rPr>
        <w:t>.</w:t>
      </w:r>
    </w:p>
    <w:p w14:paraId="1C6D7C41" w14:textId="77777777" w:rsidR="002015CB" w:rsidRDefault="002015CB" w:rsidP="0016283E">
      <w:pPr>
        <w:jc w:val="both"/>
      </w:pPr>
    </w:p>
    <w:p w14:paraId="40F16880" w14:textId="77777777" w:rsidR="00434405" w:rsidRDefault="007735CF" w:rsidP="0016283E">
      <w:pPr>
        <w:jc w:val="both"/>
      </w:pPr>
      <w:r>
        <w:t xml:space="preserve">Las empresas pueden tener dificultades para definir una estrategia clara y alineada con la transformación digital. </w:t>
      </w:r>
    </w:p>
    <w:p w14:paraId="4221A268" w14:textId="77777777" w:rsidR="00434405" w:rsidRDefault="007735CF" w:rsidP="0016283E">
      <w:pPr>
        <w:jc w:val="both"/>
      </w:pPr>
      <w:r>
        <w:t xml:space="preserve">Esto puede llevar a la implementación de tecnologías inapropiadas, al desperdicio de recursos económicos y humanos, y llevar también a una profunda sensación de pérdida de sentido de lo que se está haciendo. </w:t>
      </w:r>
    </w:p>
    <w:p w14:paraId="6FE99505" w14:textId="77777777" w:rsidR="00434405" w:rsidRDefault="007735CF" w:rsidP="0016283E">
      <w:pPr>
        <w:jc w:val="both"/>
      </w:pPr>
      <w:r>
        <w:t xml:space="preserve">Para esto es clave </w:t>
      </w:r>
      <w:r w:rsidR="00434405">
        <w:t>reforzar</w:t>
      </w:r>
      <w:r>
        <w:t xml:space="preserve"> el proceso de transformación con un claro propósito organizacional: que todos en la organización entiendan cuál es el objetivo del esfuerzo personal y colectivo de cambio.</w:t>
      </w:r>
    </w:p>
    <w:p w14:paraId="1F62C912" w14:textId="77777777" w:rsidR="00434405" w:rsidRDefault="007735CF" w:rsidP="0016283E">
      <w:pPr>
        <w:jc w:val="both"/>
      </w:pPr>
      <w:r>
        <w:t xml:space="preserve">El crecimiento no es algo sencillo; como todo en la vida, es un proceso y conlleva momentos o situaciones que debemos atender para mitigar las complicaciones de todo el camino. </w:t>
      </w:r>
    </w:p>
    <w:p w14:paraId="3B04FF63" w14:textId="765E6C04" w:rsidR="00422EDC" w:rsidRPr="007735CF" w:rsidRDefault="007735CF" w:rsidP="0016283E">
      <w:pPr>
        <w:jc w:val="both"/>
      </w:pPr>
      <w:r>
        <w:t>Nos sucede a las personas y también a las empresas. Por eso es clave, cuando hablamos de transformaciones para las empresas, tomarnos el trabajo de detectar estos puntos de dolor y encontrar la manera de atacarlos para poder superar las barreras y lograr los objetivos planteados.</w:t>
      </w:r>
    </w:p>
    <w:sectPr w:rsidR="00422EDC" w:rsidRPr="007735CF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54"/>
    <w:rsid w:val="00133954"/>
    <w:rsid w:val="0016283E"/>
    <w:rsid w:val="002015CB"/>
    <w:rsid w:val="00422EDC"/>
    <w:rsid w:val="00434405"/>
    <w:rsid w:val="00533B05"/>
    <w:rsid w:val="00687CB5"/>
    <w:rsid w:val="0077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8727"/>
  <w15:chartTrackingRefBased/>
  <w15:docId w15:val="{B67E8AF5-ABAF-487B-B3F3-BD4B4FE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734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6</cp:revision>
  <dcterms:created xsi:type="dcterms:W3CDTF">2023-05-16T01:05:00Z</dcterms:created>
  <dcterms:modified xsi:type="dcterms:W3CDTF">2023-05-17T21:49:00Z</dcterms:modified>
</cp:coreProperties>
</file>