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6F6D" w14:textId="70BC7FC4" w:rsidR="0079156A" w:rsidRDefault="0079156A" w:rsidP="0079156A">
      <w:r>
        <w:t>TECNOLOGÍA | EMPRESAS</w:t>
      </w:r>
    </w:p>
    <w:p w14:paraId="2F0A0FC9" w14:textId="77777777" w:rsidR="0079156A" w:rsidRDefault="0079156A" w:rsidP="0079156A"/>
    <w:p w14:paraId="447475E0" w14:textId="63FA4E5F" w:rsidR="0079156A" w:rsidRPr="0079156A" w:rsidRDefault="0079156A" w:rsidP="0079156A">
      <w:pPr>
        <w:rPr>
          <w:b/>
          <w:bCs/>
          <w:sz w:val="72"/>
          <w:szCs w:val="72"/>
        </w:rPr>
      </w:pPr>
      <w:r w:rsidRPr="0079156A">
        <w:rPr>
          <w:b/>
          <w:bCs/>
          <w:sz w:val="72"/>
          <w:szCs w:val="72"/>
        </w:rPr>
        <w:t xml:space="preserve">Amazon destaca la Ley de Fomento a la Innovación y Manufactura Tecnológica </w:t>
      </w:r>
    </w:p>
    <w:p w14:paraId="66C0D208" w14:textId="77777777" w:rsidR="0079156A" w:rsidRDefault="0079156A" w:rsidP="0079156A"/>
    <w:p w14:paraId="5B55A725" w14:textId="300C6664" w:rsidR="0079156A" w:rsidRPr="0079156A" w:rsidRDefault="0079156A" w:rsidP="0079156A">
      <w:pPr>
        <w:jc w:val="both"/>
        <w:rPr>
          <w:i/>
          <w:iCs/>
        </w:rPr>
      </w:pPr>
      <w:r w:rsidRPr="0079156A">
        <w:rPr>
          <w:i/>
          <w:iCs/>
        </w:rPr>
        <w:t xml:space="preserve">El directivo de la tecnológica señaló que una de las maravillas con las que cuenta El Salvador es que en minutos pueden comenzar a montar aplicaciones que sean de alcance para toda la población del país. </w:t>
      </w:r>
    </w:p>
    <w:p w14:paraId="7FFA10BA" w14:textId="77777777" w:rsidR="0079156A" w:rsidRDefault="0079156A" w:rsidP="0079156A"/>
    <w:p w14:paraId="7A06E813" w14:textId="07B4059C" w:rsidR="0079156A" w:rsidRDefault="0079156A" w:rsidP="0079156A">
      <w:pPr>
        <w:rPr>
          <w:b/>
          <w:bCs/>
        </w:rPr>
      </w:pPr>
      <w:r w:rsidRPr="0079156A">
        <w:rPr>
          <w:b/>
          <w:bCs/>
        </w:rPr>
        <w:t>Por Julián M. Zappia.</w:t>
      </w:r>
      <w:r w:rsidRPr="0079156A">
        <w:rPr>
          <w:b/>
          <w:bCs/>
        </w:rPr>
        <w:br/>
        <w:t>Diplomatic Week.</w:t>
      </w:r>
      <w:r w:rsidRPr="0079156A">
        <w:rPr>
          <w:b/>
          <w:bCs/>
        </w:rPr>
        <w:br/>
      </w:r>
    </w:p>
    <w:p w14:paraId="02178A01" w14:textId="77777777" w:rsidR="0079156A" w:rsidRPr="0079156A" w:rsidRDefault="0079156A" w:rsidP="0079156A">
      <w:pPr>
        <w:rPr>
          <w:b/>
          <w:bCs/>
        </w:rPr>
      </w:pPr>
    </w:p>
    <w:p w14:paraId="3760AB0E" w14:textId="504B7651" w:rsidR="0079156A" w:rsidRDefault="0079156A" w:rsidP="0079156A">
      <w:pPr>
        <w:jc w:val="both"/>
      </w:pPr>
      <w:r>
        <w:t>Para Luis Marrero, gerente del sector público para Centroamérica y el Caribe de Amazon Web Services, El Salvador cuenta con una legislación que le permite aprovechar las tecnologías.</w:t>
      </w:r>
    </w:p>
    <w:p w14:paraId="11E9AE3A" w14:textId="77777777" w:rsidR="0079156A" w:rsidRDefault="0079156A" w:rsidP="0079156A">
      <w:pPr>
        <w:jc w:val="both"/>
      </w:pPr>
      <w:r>
        <w:t xml:space="preserve">“Invito a El Salvador a convertirse en el próximo Silicon Valley en la región apostándole, como hasta ahora, a la educación”, señala Marrero, de acuerdo con una nota de El Diario El Salvador. </w:t>
      </w:r>
    </w:p>
    <w:p w14:paraId="72D7C8D9" w14:textId="77777777" w:rsidR="0079156A" w:rsidRDefault="0079156A" w:rsidP="0079156A">
      <w:pPr>
        <w:jc w:val="both"/>
      </w:pPr>
      <w:r>
        <w:t xml:space="preserve">El directivo de la tecnológica señaló que una de las maravillas con las que cuenta El Salvador es que en minutos pueden comenzar a montar aplicaciones que sean de alcance para toda la población del país. </w:t>
      </w:r>
    </w:p>
    <w:p w14:paraId="6D21D2C2" w14:textId="77777777" w:rsidR="0079156A" w:rsidRDefault="0079156A" w:rsidP="0079156A">
      <w:pPr>
        <w:jc w:val="both"/>
      </w:pPr>
      <w:r>
        <w:t xml:space="preserve">Asimismo, la ministra de Economía, María Luisa Hayem, hizo eco de las palabras de Marrero y aseguró que como Gobierno continuarán trabajando para que inversionistas del sector tecnológico se establezcan, operen y crezcan en el país. </w:t>
      </w:r>
    </w:p>
    <w:p w14:paraId="267FCB5C" w14:textId="66F51A2E" w:rsidR="00D5011F" w:rsidRPr="0079156A" w:rsidRDefault="0079156A" w:rsidP="0079156A">
      <w:pPr>
        <w:jc w:val="both"/>
      </w:pPr>
      <w:r>
        <w:t>“La innovación y la tecnología son pilares importantes para El Salvador, no solo por su contribución a la competitividad y la sostenibilidad de las empresas en este mundo cada vez más globalizado”, indicó.</w:t>
      </w:r>
    </w:p>
    <w:sectPr w:rsidR="00D5011F" w:rsidRPr="0079156A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53587"/>
    <w:rsid w:val="00072C03"/>
    <w:rsid w:val="00080F2F"/>
    <w:rsid w:val="000E0611"/>
    <w:rsid w:val="000E1716"/>
    <w:rsid w:val="000F67CD"/>
    <w:rsid w:val="00133954"/>
    <w:rsid w:val="001362EC"/>
    <w:rsid w:val="0017728F"/>
    <w:rsid w:val="00177332"/>
    <w:rsid w:val="001B3826"/>
    <w:rsid w:val="001D3BD7"/>
    <w:rsid w:val="001F2B81"/>
    <w:rsid w:val="00220E33"/>
    <w:rsid w:val="00287CB5"/>
    <w:rsid w:val="002B068F"/>
    <w:rsid w:val="002C01CC"/>
    <w:rsid w:val="002D4495"/>
    <w:rsid w:val="002D53A3"/>
    <w:rsid w:val="00301D53"/>
    <w:rsid w:val="00302DF5"/>
    <w:rsid w:val="00350EB9"/>
    <w:rsid w:val="003661CD"/>
    <w:rsid w:val="003B76AD"/>
    <w:rsid w:val="003D11CC"/>
    <w:rsid w:val="003F1E02"/>
    <w:rsid w:val="00422EDC"/>
    <w:rsid w:val="00424EC9"/>
    <w:rsid w:val="00434D98"/>
    <w:rsid w:val="00452E89"/>
    <w:rsid w:val="004773CE"/>
    <w:rsid w:val="004A29BB"/>
    <w:rsid w:val="004F7861"/>
    <w:rsid w:val="00501AFC"/>
    <w:rsid w:val="00533B05"/>
    <w:rsid w:val="00566156"/>
    <w:rsid w:val="005C11D9"/>
    <w:rsid w:val="005D3E21"/>
    <w:rsid w:val="00616CD9"/>
    <w:rsid w:val="00647ECC"/>
    <w:rsid w:val="0067232B"/>
    <w:rsid w:val="00687CB5"/>
    <w:rsid w:val="006906F1"/>
    <w:rsid w:val="006D002B"/>
    <w:rsid w:val="006E6D27"/>
    <w:rsid w:val="007318F7"/>
    <w:rsid w:val="007735CF"/>
    <w:rsid w:val="0079156A"/>
    <w:rsid w:val="00797F46"/>
    <w:rsid w:val="007D71D7"/>
    <w:rsid w:val="00807A57"/>
    <w:rsid w:val="008251E0"/>
    <w:rsid w:val="00836384"/>
    <w:rsid w:val="00840BF7"/>
    <w:rsid w:val="00862059"/>
    <w:rsid w:val="00872F0E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A313B"/>
    <w:rsid w:val="009D2DBB"/>
    <w:rsid w:val="009F415B"/>
    <w:rsid w:val="00A71AEC"/>
    <w:rsid w:val="00A84A69"/>
    <w:rsid w:val="00AB47D4"/>
    <w:rsid w:val="00AF3108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57D"/>
    <w:rsid w:val="00D84D6B"/>
    <w:rsid w:val="00DA6C2B"/>
    <w:rsid w:val="00DD1D50"/>
    <w:rsid w:val="00DD6224"/>
    <w:rsid w:val="00DE0283"/>
    <w:rsid w:val="00DE616F"/>
    <w:rsid w:val="00DE789C"/>
    <w:rsid w:val="00DF0F69"/>
    <w:rsid w:val="00DF3DFD"/>
    <w:rsid w:val="00E07E61"/>
    <w:rsid w:val="00E13108"/>
    <w:rsid w:val="00E268E8"/>
    <w:rsid w:val="00E342CF"/>
    <w:rsid w:val="00E5172F"/>
    <w:rsid w:val="00E84C44"/>
    <w:rsid w:val="00E978AD"/>
    <w:rsid w:val="00EA470D"/>
    <w:rsid w:val="00EA67BB"/>
    <w:rsid w:val="00EB3123"/>
    <w:rsid w:val="00EC0216"/>
    <w:rsid w:val="00EC383B"/>
    <w:rsid w:val="00EF0A45"/>
    <w:rsid w:val="00F22B0B"/>
    <w:rsid w:val="00F3471E"/>
    <w:rsid w:val="00F6301C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2023-05-26T17:09:00Z</dcterms:created>
  <dcterms:modified xsi:type="dcterms:W3CDTF">2023-05-26T17:15:00Z</dcterms:modified>
</cp:coreProperties>
</file>