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C56" w:rsidRDefault="00AB3C56" w:rsidP="00AB3C56">
      <w:r>
        <w:t>El instituto meteorológico de México solicita sus servicios para analizar las bases de</w:t>
      </w:r>
      <w:r>
        <w:t xml:space="preserve"> </w:t>
      </w:r>
      <w:r>
        <w:t>datos del instituto. El análisis implica armar un modelo que permita obtener:</w:t>
      </w:r>
    </w:p>
    <w:p w:rsidR="00AB3C56" w:rsidRDefault="00AB3C56" w:rsidP="00AB3C56">
      <w:r>
        <w:t>· Una base con las temperaturas máxima, mínima, media, las horas de lluvia y el</w:t>
      </w:r>
      <w:r>
        <w:t xml:space="preserve"> </w:t>
      </w:r>
      <w:r>
        <w:t>porcentaje de horas de lluvia por día abiertos por país, ciudad, año, mes y día.</w:t>
      </w:r>
    </w:p>
    <w:p w:rsidR="00AB3C56" w:rsidRDefault="00AB3C56" w:rsidP="00AB3C56">
      <w:r>
        <w:t>Para realizar esta consulta el instituto le provee las siguientes bases:</w:t>
      </w:r>
    </w:p>
    <w:p w:rsidR="00AB3C56" w:rsidRDefault="00AB3C56" w:rsidP="00AB3C56">
      <w:proofErr w:type="spellStart"/>
      <w:r>
        <w:t>historical_</w:t>
      </w:r>
      <w:proofErr w:type="gramStart"/>
      <w:r>
        <w:t>weather</w:t>
      </w:r>
      <w:proofErr w:type="spellEnd"/>
      <w:r>
        <w:t xml:space="preserve"> :</w:t>
      </w:r>
      <w:proofErr w:type="gramEnd"/>
      <w:r>
        <w:t xml:space="preserve"> Muestra de información histórica del clima</w:t>
      </w:r>
    </w:p>
    <w:p w:rsidR="00AB3C56" w:rsidRDefault="00AB3C56" w:rsidP="00AB3C56">
      <w:proofErr w:type="spellStart"/>
      <w:r>
        <w:t>country_</w:t>
      </w:r>
      <w:proofErr w:type="gramStart"/>
      <w:r>
        <w:t>iso</w:t>
      </w:r>
      <w:proofErr w:type="spellEnd"/>
      <w:r>
        <w:t xml:space="preserve"> :</w:t>
      </w:r>
      <w:proofErr w:type="gramEnd"/>
      <w:r>
        <w:t xml:space="preserve"> Descripción ISO de los países</w:t>
      </w:r>
    </w:p>
    <w:p w:rsidR="00422EDC" w:rsidRDefault="00AB3C56" w:rsidP="00AB3C56">
      <w:proofErr w:type="spellStart"/>
      <w:proofErr w:type="gramStart"/>
      <w:r>
        <w:t>cities</w:t>
      </w:r>
      <w:proofErr w:type="spellEnd"/>
      <w:r>
        <w:t xml:space="preserve"> :</w:t>
      </w:r>
      <w:proofErr w:type="gramEnd"/>
      <w:r>
        <w:t xml:space="preserve"> Muestra de ubicación geográfica de ciudades.</w:t>
      </w:r>
    </w:p>
    <w:p w:rsidR="00AB3C56" w:rsidRDefault="00AB3C56" w:rsidP="00AB3C56"/>
    <w:p w:rsidR="00AB3C56" w:rsidRDefault="00AB3C56" w:rsidP="00AB3C56"/>
    <w:p w:rsidR="00AB3C56" w:rsidRDefault="00AB3C56" w:rsidP="00AB3C56"/>
    <w:p w:rsidR="00BA7A23" w:rsidRDefault="00BA7A23" w:rsidP="00BA7A23">
      <w:r>
        <w:t>BASE DE DATOS</w:t>
      </w:r>
    </w:p>
    <w:p w:rsidR="00BA7A23" w:rsidRDefault="00BA7A23" w:rsidP="00BA7A23"/>
    <w:p w:rsidR="00BA7A23" w:rsidRDefault="00BA7A23" w:rsidP="00BA7A23">
      <w:r>
        <w:t>-</w:t>
      </w:r>
      <w:r>
        <w:t xml:space="preserve"> La descripción general de cada archivo</w:t>
      </w:r>
    </w:p>
    <w:p w:rsidR="00BA7A23" w:rsidRDefault="00BA7A23" w:rsidP="00BA7A23">
      <w:r>
        <w:t>-</w:t>
      </w:r>
      <w:r>
        <w:t xml:space="preserve"> La información detallada de cada archivo</w:t>
      </w:r>
    </w:p>
    <w:p w:rsidR="00BA7A23" w:rsidRDefault="00BA7A23" w:rsidP="00BA7A23">
      <w:r>
        <w:t>-</w:t>
      </w:r>
      <w:r>
        <w:t xml:space="preserve"> Visualización previa de la información a recuperar mediante mapa grillado.</w:t>
      </w:r>
    </w:p>
    <w:p w:rsidR="00BA7A23" w:rsidRDefault="00BA7A23" w:rsidP="00BA7A23">
      <w:r>
        <w:t>Para el archivo seleccionado se muestra, antes de descargar el archivo:</w:t>
      </w:r>
    </w:p>
    <w:p w:rsidR="00BA7A23" w:rsidRDefault="00BA7A23" w:rsidP="00BA7A23">
      <w:r>
        <w:t>-</w:t>
      </w:r>
      <w:r>
        <w:t xml:space="preserve"> Los metadatos asociados y valoración experta del archivo</w:t>
      </w:r>
    </w:p>
    <w:p w:rsidR="00BA7A23" w:rsidRDefault="00BA7A23" w:rsidP="00BA7A23">
      <w:r>
        <w:t>-</w:t>
      </w:r>
      <w:r>
        <w:t xml:space="preserve"> La gráfica donde se pueden obtener datos a descargar, identificando los dominios regionales de las 4 áreas de estudio, mediante selección de áreas.</w:t>
      </w:r>
    </w:p>
    <w:p w:rsidR="00AB3C56" w:rsidRDefault="00BA7A23" w:rsidP="00BA7A23">
      <w:r>
        <w:t>-</w:t>
      </w:r>
      <w:r>
        <w:t xml:space="preserve"> puntos/áreas seleccionadas con posibilidad de ser “</w:t>
      </w:r>
      <w:proofErr w:type="spellStart"/>
      <w:r>
        <w:t>des-seleccionadas</w:t>
      </w:r>
      <w:proofErr w:type="spellEnd"/>
      <w:r>
        <w:t>” para reducir el tamaño del archivo a descargar, ajustándolo a las necesidades del usuario.</w:t>
      </w:r>
    </w:p>
    <w:p w:rsidR="00BA7A23" w:rsidRDefault="00BA7A23" w:rsidP="00BA7A23"/>
    <w:p w:rsidR="00BA7A23" w:rsidRDefault="00BA7A23" w:rsidP="00BA7A23">
      <w:r w:rsidRPr="00BA7A23">
        <w:t xml:space="preserve">Exportación de la Base de Datos </w:t>
      </w:r>
    </w:p>
    <w:p w:rsidR="00BA7A23" w:rsidRDefault="00BA7A23" w:rsidP="00BA7A23"/>
    <w:p w:rsidR="00BA7A23" w:rsidRDefault="00BA7A23" w:rsidP="00BA7A23">
      <w:r w:rsidRPr="00BA7A23">
        <w:t>Las ST generadas, se exportan de la Base de Datos. Para cada punto seleccionado, se generará un archivo con la ST en formato texto “</w:t>
      </w:r>
      <w:proofErr w:type="spellStart"/>
      <w:r w:rsidRPr="00BA7A23">
        <w:t>csv</w:t>
      </w:r>
      <w:proofErr w:type="spellEnd"/>
      <w:r w:rsidRPr="00BA7A23">
        <w:t>” (</w:t>
      </w:r>
      <w:proofErr w:type="spellStart"/>
      <w:r w:rsidRPr="00BA7A23">
        <w:t>comma</w:t>
      </w:r>
      <w:proofErr w:type="spellEnd"/>
      <w:r w:rsidRPr="00BA7A23">
        <w:t xml:space="preserve"> </w:t>
      </w:r>
      <w:proofErr w:type="spellStart"/>
      <w:r w:rsidRPr="00BA7A23">
        <w:t>sepatated</w:t>
      </w:r>
      <w:proofErr w:type="spellEnd"/>
      <w:r w:rsidRPr="00BA7A23">
        <w:t xml:space="preserve"> </w:t>
      </w:r>
      <w:proofErr w:type="spellStart"/>
      <w:r w:rsidRPr="00BA7A23">
        <w:t>values</w:t>
      </w:r>
      <w:proofErr w:type="spellEnd"/>
      <w:r w:rsidRPr="00BA7A23">
        <w:t xml:space="preserve">: valores separados por coma), y para el conjunto de archivos obtenidos se construye: </w:t>
      </w:r>
      <w:r w:rsidRPr="00BA7A23">
        <w:t xml:space="preserve"> Un archivo GIS, conteniendo las posiciones de todos los puntos exportados en formato </w:t>
      </w:r>
      <w:proofErr w:type="spellStart"/>
      <w:r w:rsidRPr="00BA7A23">
        <w:t>shape</w:t>
      </w:r>
      <w:proofErr w:type="spellEnd"/>
      <w:r w:rsidRPr="00BA7A23">
        <w:t xml:space="preserve"> del área seleccionada. </w:t>
      </w:r>
    </w:p>
    <w:p w:rsidR="00BA7A23" w:rsidRDefault="00BA7A23" w:rsidP="00BA7A23">
      <w:r>
        <w:t>-</w:t>
      </w:r>
      <w:r w:rsidRPr="00BA7A23">
        <w:t xml:space="preserve"> Un archivo conteniendo los metadatos asociados. Se utiliza el formato “</w:t>
      </w:r>
      <w:proofErr w:type="spellStart"/>
      <w:r w:rsidRPr="00BA7A23">
        <w:t>csv</w:t>
      </w:r>
      <w:proofErr w:type="spellEnd"/>
      <w:r w:rsidRPr="00BA7A23">
        <w:t xml:space="preserve">” porque es muy genérico y de fácil importación a distintos utilitarios (por </w:t>
      </w:r>
      <w:proofErr w:type="gramStart"/>
      <w:r w:rsidRPr="00BA7A23">
        <w:t>ejemplo</w:t>
      </w:r>
      <w:proofErr w:type="gramEnd"/>
      <w:r w:rsidRPr="00BA7A23">
        <w:t xml:space="preserve"> MS Excel, Access, o para ser usados por distintos lenguajes de programación: Matlab, R, </w:t>
      </w:r>
      <w:proofErr w:type="spellStart"/>
      <w:r w:rsidRPr="00BA7A23">
        <w:t>etc</w:t>
      </w:r>
      <w:proofErr w:type="spellEnd"/>
      <w:r w:rsidRPr="00BA7A23">
        <w:t xml:space="preserve">). La estructura del nombre de los archivos es: </w:t>
      </w:r>
    </w:p>
    <w:p w:rsidR="00BA7A23" w:rsidRDefault="00BA7A23" w:rsidP="00BA7A23">
      <w:r>
        <w:t>-</w:t>
      </w:r>
      <w:r w:rsidRPr="00BA7A23">
        <w:t xml:space="preserve"> </w:t>
      </w:r>
      <w:proofErr w:type="gramStart"/>
      <w:r w:rsidRPr="00BA7A23">
        <w:t>Lat{</w:t>
      </w:r>
      <w:proofErr w:type="gramEnd"/>
      <w:r w:rsidRPr="00BA7A23">
        <w:t xml:space="preserve">Latitud},_Lon{Longitud}.csv </w:t>
      </w:r>
    </w:p>
    <w:p w:rsidR="00BA7A23" w:rsidRDefault="00BA7A23" w:rsidP="00BA7A23">
      <w:r>
        <w:t>-</w:t>
      </w:r>
      <w:r w:rsidRPr="00BA7A23">
        <w:t xml:space="preserve"> </w:t>
      </w:r>
      <w:proofErr w:type="gramStart"/>
      <w:r w:rsidRPr="00BA7A23">
        <w:t>puntos.{</w:t>
      </w:r>
      <w:proofErr w:type="spellStart"/>
      <w:proofErr w:type="gramEnd"/>
      <w:r w:rsidRPr="00BA7A23">
        <w:t>shp|shx</w:t>
      </w:r>
      <w:proofErr w:type="spellEnd"/>
      <w:r w:rsidRPr="00BA7A23">
        <w:t xml:space="preserve"> | </w:t>
      </w:r>
      <w:proofErr w:type="spellStart"/>
      <w:r w:rsidRPr="00BA7A23">
        <w:t>dbf</w:t>
      </w:r>
      <w:proofErr w:type="spellEnd"/>
      <w:r w:rsidRPr="00BA7A23">
        <w:t xml:space="preserve"> } </w:t>
      </w:r>
    </w:p>
    <w:p w:rsidR="00BA7A23" w:rsidRDefault="00BA7A23" w:rsidP="00BA7A23">
      <w:r>
        <w:lastRenderedPageBreak/>
        <w:t xml:space="preserve">- </w:t>
      </w:r>
      <w:proofErr w:type="spellStart"/>
      <w:r w:rsidRPr="00BA7A23">
        <w:t>detalle.cvs</w:t>
      </w:r>
      <w:proofErr w:type="spellEnd"/>
      <w:r w:rsidRPr="00BA7A23">
        <w:t xml:space="preserve"> Donde: Latitud: es la latitud correspondiente a cada uno de los puntos exportados Longitud: es la longitud correspondiente a cada uno de los puntos exportados. Puntos: es el archivo </w:t>
      </w:r>
      <w:proofErr w:type="spellStart"/>
      <w:r w:rsidRPr="00BA7A23">
        <w:t>shape</w:t>
      </w:r>
      <w:proofErr w:type="spellEnd"/>
      <w:r w:rsidRPr="00BA7A23">
        <w:t xml:space="preserve"> conteniendo los puntos exportados. Con el conjunto de archivos </w:t>
      </w:r>
      <w:proofErr w:type="spellStart"/>
      <w:r w:rsidRPr="00BA7A23">
        <w:t>csv</w:t>
      </w:r>
      <w:proofErr w:type="spellEnd"/>
      <w:r w:rsidRPr="00BA7A23">
        <w:t xml:space="preserve">, el archivo </w:t>
      </w:r>
      <w:proofErr w:type="spellStart"/>
      <w:r w:rsidRPr="00BA7A23">
        <w:t>shape</w:t>
      </w:r>
      <w:proofErr w:type="spellEnd"/>
      <w:r w:rsidRPr="00BA7A23">
        <w:t xml:space="preserve"> y detalle, anteriormente descriptos, se construye un archivo comprimido (en formato zip). </w:t>
      </w:r>
    </w:p>
    <w:p w:rsidR="00BA7A23" w:rsidRDefault="00BA7A23" w:rsidP="00BA7A23">
      <w:r w:rsidRPr="00BA7A23">
        <w:t xml:space="preserve">Se realiza esta compresión pues para el usuario es más eficiente la descarga de los archivos por internet, ya que reduce el tiempo de transferencia. El formato del archivo </w:t>
      </w:r>
      <w:proofErr w:type="spellStart"/>
      <w:r w:rsidRPr="00BA7A23">
        <w:t>Latx_Lony.cvs</w:t>
      </w:r>
      <w:proofErr w:type="spellEnd"/>
      <w:r w:rsidRPr="00BA7A23">
        <w:t xml:space="preserve"> para las ST es: Latitud (numérico -gg.mm) Longitud (numérico -gg.mm) Fecha (date </w:t>
      </w:r>
      <w:proofErr w:type="spellStart"/>
      <w:r w:rsidRPr="00BA7A23">
        <w:t>dd</w:t>
      </w:r>
      <w:proofErr w:type="spellEnd"/>
      <w:r w:rsidRPr="00BA7A23">
        <w:t>/mm/</w:t>
      </w:r>
      <w:proofErr w:type="spellStart"/>
      <w:r w:rsidRPr="00BA7A23">
        <w:t>aaaa</w:t>
      </w:r>
      <w:proofErr w:type="spellEnd"/>
      <w:r w:rsidRPr="00BA7A23">
        <w:t xml:space="preserve">) Valor (numérico </w:t>
      </w:r>
      <w:proofErr w:type="spellStart"/>
      <w:proofErr w:type="gramStart"/>
      <w:r w:rsidRPr="00BA7A23">
        <w:t>snnn.d</w:t>
      </w:r>
      <w:proofErr w:type="spellEnd"/>
      <w:proofErr w:type="gramEnd"/>
      <w:r w:rsidRPr="00BA7A23">
        <w:t xml:space="preserve">) </w:t>
      </w:r>
    </w:p>
    <w:p w:rsidR="00BA7A23" w:rsidRDefault="00BA7A23" w:rsidP="00BA7A23">
      <w:r w:rsidRPr="00BA7A23">
        <w:t xml:space="preserve">El formato del archivo </w:t>
      </w:r>
      <w:proofErr w:type="spellStart"/>
      <w:r w:rsidRPr="00BA7A23">
        <w:t>detalle.cvs</w:t>
      </w:r>
      <w:proofErr w:type="spellEnd"/>
      <w:r w:rsidRPr="00BA7A23">
        <w:t xml:space="preserve"> es: </w:t>
      </w:r>
    </w:p>
    <w:p w:rsidR="00BA7A23" w:rsidRDefault="00BA7A23" w:rsidP="00BA7A23">
      <w:r w:rsidRPr="00BA7A23">
        <w:t xml:space="preserve">Registro 1: Nombre de Variable; Unidad: texto libre </w:t>
      </w:r>
    </w:p>
    <w:p w:rsidR="00BA7A23" w:rsidRDefault="00BA7A23" w:rsidP="00BA7A23">
      <w:r w:rsidRPr="00BA7A23">
        <w:t xml:space="preserve">Registro 2: Archivo original: texto libre </w:t>
      </w:r>
    </w:p>
    <w:p w:rsidR="00BA7A23" w:rsidRDefault="00BA7A23" w:rsidP="00BA7A23">
      <w:r w:rsidRPr="00BA7A23">
        <w:t xml:space="preserve">Registro 3: Nombre Institución: texto libre </w:t>
      </w:r>
    </w:p>
    <w:p w:rsidR="00BA7A23" w:rsidRDefault="00BA7A23" w:rsidP="00BA7A23">
      <w:r w:rsidRPr="00BA7A23">
        <w:t xml:space="preserve">Registro 4: Autor: texto libre </w:t>
      </w:r>
    </w:p>
    <w:p w:rsidR="00BA7A23" w:rsidRDefault="00BA7A23" w:rsidP="00BA7A23">
      <w:r w:rsidRPr="00BA7A23">
        <w:t>Registro 5: Cita: texto libre Registro 6: Comentario Experto: Texto libre</w:t>
      </w:r>
    </w:p>
    <w:p w:rsidR="00BA7A23" w:rsidRDefault="00BA7A23" w:rsidP="00BA7A23"/>
    <w:p w:rsidR="00BA7A23" w:rsidRDefault="00BA7A23" w:rsidP="00BA7A23"/>
    <w:p w:rsidR="00BA7A23" w:rsidRDefault="00BA7A23" w:rsidP="00BA7A23">
      <w:r>
        <w:t>No finalizado por falta de tiempo y complejidad.</w:t>
      </w:r>
      <w:r>
        <w:br/>
        <w:t>Ver imagen adjunta al correo electrónico de respuesta con el DER generado.</w:t>
      </w:r>
    </w:p>
    <w:p w:rsidR="00BA7A23" w:rsidRPr="003D352F" w:rsidRDefault="00BA7A23" w:rsidP="00BA7A23"/>
    <w:sectPr w:rsidR="00BA7A23" w:rsidRPr="003D352F" w:rsidSect="0046752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2A"/>
    <w:rsid w:val="00341605"/>
    <w:rsid w:val="003D352F"/>
    <w:rsid w:val="00422EDC"/>
    <w:rsid w:val="0046752A"/>
    <w:rsid w:val="00533B05"/>
    <w:rsid w:val="00654135"/>
    <w:rsid w:val="00AB3C56"/>
    <w:rsid w:val="00B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5041"/>
  <w15:chartTrackingRefBased/>
  <w15:docId w15:val="{6EBB4256-5597-4575-9BB6-F9A94859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2023-06-17T18:39:00Z</dcterms:created>
  <dcterms:modified xsi:type="dcterms:W3CDTF">2023-06-17T20:05:00Z</dcterms:modified>
</cp:coreProperties>
</file>