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left"/>
        <w:rPr>
          <w:rFonts w:ascii="Times New Roman" w:cs="Times New Roman" w:eastAsia="Times New Roman" w:hAnsi="Times New Roman"/>
          <w:b w:val="0"/>
          <w:smallCaps w:val="0"/>
          <w:sz w:val="20"/>
          <w:szCs w:val="20"/>
          <w:vertAlign w:val="baseline"/>
        </w:rPr>
      </w:pPr>
      <w:r w:rsidDel="00000000" w:rsidR="00000000" w:rsidRPr="00000000">
        <w:rPr>
          <w:rFonts w:ascii="Times New Roman" w:cs="Times New Roman" w:eastAsia="Times New Roman" w:hAnsi="Times New Roman"/>
          <w:sz w:val="20"/>
          <w:szCs w:val="20"/>
          <w:rtl w:val="0"/>
        </w:rPr>
        <w:t xml:space="preserve">${logo}</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mallCaps w:val="1"/>
          <w:sz w:val="24"/>
          <w:szCs w:val="24"/>
          <w:vertAlign w:val="baseline"/>
          <w:rtl w:val="0"/>
        </w:rPr>
        <w:t xml:space="preserve">DEED OF RECONVEYANCE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KNOW ALL MEN BY THESE PRESENTS:</w:t>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D">
      <w:pPr>
        <w:spacing w:after="0" w:line="240" w:lineRule="auto"/>
        <w:ind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This Deed of Reconveyance is executed and entered into by and between:</w:t>
      </w:r>
    </w:p>
    <w:p w:rsidR="00000000" w:rsidDel="00000000" w:rsidP="00000000" w:rsidRDefault="00000000" w:rsidRPr="00000000" w14:paraId="0000000E">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13"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${buyer_name}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Filipino, of legal age, single,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with residence and postal address at </w:t>
      </w:r>
      <w:r w:rsidDel="00000000" w:rsidR="00000000" w:rsidRPr="00000000">
        <w:rPr>
          <w:rFonts w:ascii="Times New Roman" w:cs="Times New Roman" w:eastAsia="Times New Roman" w:hAnsi="Times New Roman"/>
          <w:b w:val="1"/>
          <w:sz w:val="20"/>
          <w:szCs w:val="20"/>
          <w:rtl w:val="0"/>
        </w:rPr>
        <w:t xml:space="preserve">${buyer_address}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hereinafter referred to as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TRANSFEROR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spacing w:after="0" w:line="240" w:lineRule="auto"/>
        <w:ind w:left="709" w:right="713" w:firstLine="72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1">
      <w:pPr>
        <w:spacing w:after="0" w:line="240" w:lineRule="auto"/>
        <w:ind w:left="709" w:right="713"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-and-</w:t>
      </w:r>
    </w:p>
    <w:p w:rsidR="00000000" w:rsidDel="00000000" w:rsidP="00000000" w:rsidRDefault="00000000" w:rsidRPr="00000000" w14:paraId="00000012">
      <w:pPr>
        <w:spacing w:after="0" w:line="240" w:lineRule="auto"/>
        <w:ind w:left="709" w:right="713" w:firstLine="72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3">
      <w:pPr>
        <w:spacing w:after="0" w:line="240" w:lineRule="auto"/>
        <w:ind w:left="709" w:right="713" w:firstLine="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RAEMULAN LANDS, INC.</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a corporation duly organized and existing under the laws of the Republic of the Philippines with principal office at the Clubhouse, Pacific Parkplace Village, Governor’s Drive, Barangay Paliparan I, Dasmarinas City, Cavite, and represented herein by </w:t>
      </w:r>
      <w:r w:rsidDel="00000000" w:rsidR="00000000" w:rsidRPr="00000000">
        <w:rPr>
          <w:rFonts w:ascii="Times New Roman" w:cs="Times New Roman" w:eastAsia="Times New Roman" w:hAnsi="Times New Roman"/>
          <w:b w:val="1"/>
          <w:sz w:val="20"/>
          <w:szCs w:val="20"/>
          <w:vertAlign w:val="baseline"/>
          <w:rtl w:val="0"/>
        </w:rPr>
        <w:t xml:space="preserve">Celestina S. Lopez,</w:t>
      </w:r>
      <w:r w:rsidDel="00000000" w:rsidR="00000000" w:rsidRPr="00000000">
        <w:rPr>
          <w:rFonts w:ascii="Times New Roman" w:cs="Times New Roman" w:eastAsia="Times New Roman" w:hAnsi="Times New Roman"/>
          <w:sz w:val="20"/>
          <w:szCs w:val="20"/>
          <w:vertAlign w:val="baseline"/>
          <w:rtl w:val="0"/>
        </w:rPr>
        <w:t xml:space="preserve"> hereinafter referred to as the “</w:t>
      </w:r>
      <w:r w:rsidDel="00000000" w:rsidR="00000000" w:rsidRPr="00000000">
        <w:rPr>
          <w:rFonts w:ascii="Times New Roman" w:cs="Times New Roman" w:eastAsia="Times New Roman" w:hAnsi="Times New Roman"/>
          <w:b w:val="1"/>
          <w:sz w:val="20"/>
          <w:szCs w:val="20"/>
          <w:vertAlign w:val="baseline"/>
          <w:rtl w:val="0"/>
        </w:rPr>
        <w:t xml:space="preserve">TRANSFEREE”</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14">
      <w:pPr>
        <w:spacing w:after="0" w:line="240" w:lineRule="auto"/>
        <w:ind w:left="709" w:right="713"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tabs>
          <w:tab w:val="left" w:leader="none" w:pos="7650"/>
        </w:tabs>
        <w:spacing w:after="0" w:line="240" w:lineRule="auto"/>
        <w:ind w:left="720" w:right="650" w:firstLine="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spacing w:after="0" w:line="240" w:lineRule="auto"/>
        <w:ind w:right="4"/>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WITNESSETH:</w:t>
      </w:r>
    </w:p>
    <w:p w:rsidR="00000000" w:rsidDel="00000000" w:rsidP="00000000" w:rsidRDefault="00000000" w:rsidRPr="00000000" w14:paraId="00000017">
      <w:pPr>
        <w:spacing w:after="0" w:line="240" w:lineRule="auto"/>
        <w:ind w:left="720" w:right="560" w:firstLine="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after="0" w:line="240" w:lineRule="auto"/>
        <w:ind w:right="144" w:firstLine="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WHEREAS, the herein Parties entered into a Deed of Absolute Sale by virtue of which the TRANSFEREE agreed to sell to the TRANSFEROR a Condominium Unit (the “Unit”) in </w:t>
      </w:r>
      <w:r w:rsidDel="00000000" w:rsidR="00000000" w:rsidRPr="00000000">
        <w:rPr>
          <w:rFonts w:ascii="Times New Roman" w:cs="Times New Roman" w:eastAsia="Times New Roman" w:hAnsi="Times New Roman"/>
          <w:sz w:val="20"/>
          <w:szCs w:val="20"/>
          <w:rtl w:val="0"/>
        </w:rPr>
        <w:t xml:space="preserve">${project_name}</w:t>
      </w:r>
      <w:r w:rsidDel="00000000" w:rsidR="00000000" w:rsidRPr="00000000">
        <w:rPr>
          <w:rFonts w:ascii="Times New Roman" w:cs="Times New Roman" w:eastAsia="Times New Roman" w:hAnsi="Times New Roman"/>
          <w:sz w:val="20"/>
          <w:szCs w:val="20"/>
          <w:vertAlign w:val="baseline"/>
          <w:rtl w:val="0"/>
        </w:rPr>
        <w:t xml:space="preserve"> (the “Project”) located in</w:t>
      </w:r>
      <w:r w:rsidDel="00000000" w:rsidR="00000000" w:rsidRPr="00000000">
        <w:rPr>
          <w:rFonts w:ascii="Times New Roman" w:cs="Times New Roman" w:eastAsia="Times New Roman" w:hAnsi="Times New Roman"/>
          <w:sz w:val="20"/>
          <w:szCs w:val="20"/>
          <w:rtl w:val="0"/>
        </w:rPr>
        <w:t xml:space="preserve"> ${project_address}</w:t>
      </w:r>
      <w:r w:rsidDel="00000000" w:rsidR="00000000" w:rsidRPr="00000000">
        <w:rPr>
          <w:rFonts w:ascii="Times New Roman" w:cs="Times New Roman" w:eastAsia="Times New Roman" w:hAnsi="Times New Roman"/>
          <w:sz w:val="20"/>
          <w:szCs w:val="20"/>
          <w:vertAlign w:val="baseline"/>
          <w:rtl w:val="0"/>
        </w:rPr>
        <w:t xml:space="preserve">, and particularly described as follows:</w:t>
      </w:r>
    </w:p>
    <w:p w:rsidR="00000000" w:rsidDel="00000000" w:rsidP="00000000" w:rsidRDefault="00000000" w:rsidRPr="00000000" w14:paraId="00000019">
      <w:pPr>
        <w:spacing w:after="0" w:line="240" w:lineRule="auto"/>
        <w:ind w:right="144"/>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spacing w:after="0" w:line="240" w:lineRule="auto"/>
        <w:ind w:left="720" w:right="140" w:firstLine="0"/>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CCT No.</w:t>
        <w:tab/>
        <w:tab/>
        <w:t xml:space="preserve">${cct}</w:t>
        <w:tab/>
        <w:tab/>
      </w:r>
      <w:r w:rsidDel="00000000" w:rsidR="00000000" w:rsidRPr="00000000">
        <w:rPr>
          <w:rtl w:val="0"/>
        </w:rPr>
      </w:r>
    </w:p>
    <w:p w:rsidR="00000000" w:rsidDel="00000000" w:rsidP="00000000" w:rsidRDefault="00000000" w:rsidRPr="00000000" w14:paraId="0000001B">
      <w:pPr>
        <w:spacing w:after="0" w:line="240" w:lineRule="auto"/>
        <w:ind w:left="720" w:right="140" w:firstLine="0"/>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Unit No.</w:t>
        <w:tab/>
        <w:tab/>
      </w:r>
      <w:r w:rsidDel="00000000" w:rsidR="00000000" w:rsidRPr="00000000">
        <w:rPr>
          <w:rFonts w:ascii="Times New Roman" w:cs="Times New Roman" w:eastAsia="Times New Roman" w:hAnsi="Times New Roman"/>
          <w:b w:val="1"/>
          <w:sz w:val="20"/>
          <w:szCs w:val="20"/>
          <w:rtl w:val="0"/>
        </w:rPr>
        <w:t xml:space="preserve">${unit}</w:t>
      </w:r>
      <w:r w:rsidDel="00000000" w:rsidR="00000000" w:rsidRPr="00000000">
        <w:rPr>
          <w:rtl w:val="0"/>
        </w:rPr>
      </w:r>
    </w:p>
    <w:p w:rsidR="00000000" w:rsidDel="00000000" w:rsidP="00000000" w:rsidRDefault="00000000" w:rsidRPr="00000000" w14:paraId="0000001C">
      <w:pPr>
        <w:spacing w:after="0" w:line="240" w:lineRule="auto"/>
        <w:ind w:left="720" w:right="140" w:firstLine="0"/>
        <w:jc w:val="both"/>
        <w:rPr>
          <w:rFonts w:ascii="Times New Roman" w:cs="Times New Roman" w:eastAsia="Times New Roman" w:hAnsi="Times New Roman"/>
          <w:b w:val="0"/>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Unit Area </w:t>
      </w:r>
      <w:r w:rsidDel="00000000" w:rsidR="00000000" w:rsidRPr="00000000">
        <w:rPr>
          <w:rFonts w:ascii="Times New Roman" w:cs="Times New Roman" w:eastAsia="Times New Roman" w:hAnsi="Times New Roman"/>
          <w:sz w:val="20"/>
          <w:szCs w:val="20"/>
          <w:vertAlign w:val="baseline"/>
          <w:rtl w:val="0"/>
        </w:rPr>
        <w:t xml:space="preserve">(sq.m.)</w:t>
        <w:tab/>
      </w:r>
      <w:r w:rsidDel="00000000" w:rsidR="00000000" w:rsidRPr="00000000">
        <w:rPr>
          <w:rFonts w:ascii="Times New Roman" w:cs="Times New Roman" w:eastAsia="Times New Roman" w:hAnsi="Times New Roman"/>
          <w:b w:val="1"/>
          <w:sz w:val="20"/>
          <w:szCs w:val="20"/>
          <w:rtl w:val="0"/>
        </w:rPr>
        <w:t xml:space="preserve">${lot_area}</w:t>
      </w:r>
      <w:r w:rsidDel="00000000" w:rsidR="00000000" w:rsidRPr="00000000">
        <w:rPr>
          <w:rtl w:val="0"/>
        </w:rPr>
      </w:r>
    </w:p>
    <w:p w:rsidR="00000000" w:rsidDel="00000000" w:rsidP="00000000" w:rsidRDefault="00000000" w:rsidRPr="00000000" w14:paraId="0000001D">
      <w:pPr>
        <w:spacing w:after="0" w:line="240" w:lineRule="auto"/>
        <w:ind w:right="144"/>
        <w:jc w:val="both"/>
        <w:rPr>
          <w:rFonts w:ascii="Times New Roman" w:cs="Times New Roman" w:eastAsia="Times New Roman" w:hAnsi="Times New Roman"/>
          <w:sz w:val="20"/>
          <w:szCs w:val="20"/>
          <w:u w:val="single"/>
          <w:vertAlign w:val="baseline"/>
        </w:rPr>
      </w:pPr>
      <w:r w:rsidDel="00000000" w:rsidR="00000000" w:rsidRPr="00000000">
        <w:rPr>
          <w:rtl w:val="0"/>
        </w:rPr>
      </w:r>
    </w:p>
    <w:p w:rsidR="00000000" w:rsidDel="00000000" w:rsidP="00000000" w:rsidRDefault="00000000" w:rsidRPr="00000000" w14:paraId="0000001E">
      <w:pPr>
        <w:widowControl w:val="0"/>
        <w:tabs>
          <w:tab w:val="left" w:leader="none" w:pos="220"/>
          <w:tab w:val="left" w:leader="none" w:pos="720"/>
        </w:tabs>
        <w:spacing w:after="0" w:line="240" w:lineRule="auto"/>
        <w:jc w:val="both"/>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WHEREAS, notwithstanding the execution of the Deed of Absolute Sale and the transfer of the Unit to the TRANSFEROR, the Parties have agreed in the Contract to Sell that in the event </w:t>
      </w:r>
      <w:r w:rsidDel="00000000" w:rsidR="00000000" w:rsidRPr="00000000">
        <w:rPr>
          <w:rFonts w:ascii="Times New Roman" w:cs="Times New Roman" w:eastAsia="Times New Roman" w:hAnsi="Times New Roman"/>
          <w:color w:val="000000"/>
          <w:sz w:val="20"/>
          <w:szCs w:val="20"/>
          <w:vertAlign w:val="baseline"/>
          <w:rtl w:val="0"/>
        </w:rPr>
        <w:t xml:space="preserve">of TRANSFEROR’s failure to pay the Total Contract/Purchase Price for the Unit, or failure to pay any monthly amortization to the TRANFEREE or to the financing institution which granted housing loan to the TRANSFEROR, the TRANSFEROR hereby agrees to reconvey and transfer ownership, title and possession of the Unit to the TRANSFEREE;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THEREFORE, due to the TRANFEROR’s default for failure to comply with its obligation under the Contract to Sell, the TRANSFEROR hereby reconveys and transfers the title, ownership and possession of the Unit to the TRANSFEREE, and the TRANSFEREE hereby accepts such reconveyance and transfer;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FURTHER, all expenses, including applicable taxes, incurred or which may be incurred to effect the reconveyance of the Unit to the TRANSFEREE shall be for the sole account of the TRANSFEROR.</w:t>
      </w:r>
    </w:p>
    <w:p w:rsidR="00000000" w:rsidDel="00000000" w:rsidP="00000000" w:rsidRDefault="00000000" w:rsidRPr="00000000" w14:paraId="00000023">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8">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C">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 WITNESS WHEREOF,</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we have hereunto set our hands this ______________________ in _____________________________________.</w:t>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spacing w:after="0" w:line="240" w:lineRule="auto"/>
        <w:ind w:firstLine="450"/>
        <w:rPr>
          <w:rFonts w:ascii="Times New Roman" w:cs="Times New Roman" w:eastAsia="Times New Roman" w:hAnsi="Times New Roman"/>
          <w:sz w:val="20"/>
          <w:szCs w:val="20"/>
          <w:vertAlign w:val="baseline"/>
        </w:rPr>
      </w:pPr>
      <w:r w:rsidDel="00000000" w:rsidR="00000000" w:rsidRPr="00000000">
        <w:rPr>
          <w:rtl w:val="0"/>
        </w:rPr>
      </w:r>
    </w:p>
    <w:tbl>
      <w:tblPr>
        <w:tblStyle w:val="Table1"/>
        <w:tblW w:w="9243.0" w:type="dxa"/>
        <w:jc w:val="left"/>
        <w:tblInd w:w="-108.0" w:type="dxa"/>
        <w:tblLayout w:type="fixed"/>
        <w:tblLook w:val="0000"/>
      </w:tblPr>
      <w:tblGrid>
        <w:gridCol w:w="4696"/>
        <w:gridCol w:w="4547"/>
        <w:tblGridChange w:id="0">
          <w:tblGrid>
            <w:gridCol w:w="4696"/>
            <w:gridCol w:w="4547"/>
          </w:tblGrid>
        </w:tblGridChange>
      </w:tblGrid>
      <w:tr>
        <w:trPr>
          <w:cantSplit w:val="0"/>
          <w:tblHeader w:val="0"/>
        </w:trPr>
        <w:tc>
          <w:tcPr>
            <w:vAlign w:val="top"/>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_______________________________________</w:t>
            </w: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${buyer_name}</w:t>
            </w: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Transferor</w:t>
            </w: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RAEMULAN LANDS, INC.</w:t>
            </w: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Transferee</w:t>
            </w: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By:</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____________________________</w:t>
            </w: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CELESTINA SAMIN LOPEZ</w:t>
            </w:r>
            <w:r w:rsidDel="00000000" w:rsidR="00000000" w:rsidRPr="00000000">
              <w:rPr>
                <w:rtl w:val="0"/>
              </w:rPr>
            </w:r>
          </w:p>
        </w:tc>
      </w:tr>
    </w:tbl>
    <w:p w:rsidR="00000000" w:rsidDel="00000000" w:rsidP="00000000" w:rsidRDefault="00000000" w:rsidRPr="00000000" w14:paraId="00000044">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ab/>
        <w:tab/>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48">
      <w:pPr>
        <w:spacing w:after="0" w:line="240" w:lineRule="auto"/>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Signed in the presence of:</w:t>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_____________</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sz w:val="20"/>
          <w:szCs w:val="20"/>
          <w:u w:val="single"/>
          <w:rtl w:val="0"/>
        </w:rPr>
        <w:t xml:space="preserve">${witness1}</w:t>
      </w:r>
      <w:r w:rsidDel="00000000" w:rsidR="00000000" w:rsidRPr="00000000">
        <w:rPr>
          <w:rFonts w:ascii="Times New Roman" w:cs="Times New Roman" w:eastAsia="Times New Roman" w:hAnsi="Times New Roman"/>
          <w:sz w:val="20"/>
          <w:szCs w:val="20"/>
          <w:vertAlign w:val="baseline"/>
          <w:rtl w:val="0"/>
        </w:rPr>
        <w:t xml:space="preserve">___</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sz w:val="20"/>
          <w:szCs w:val="20"/>
          <w:vertAlign w:val="baseline"/>
          <w:rtl w:val="0"/>
        </w:rPr>
        <w:t xml:space="preserve">_________ </w:t>
        <w:tab/>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vertAlign w:val="baseline"/>
          <w:rtl w:val="0"/>
        </w:rPr>
        <w:t xml:space="preserve">______________</w:t>
      </w:r>
      <w:r w:rsidDel="00000000" w:rsidR="00000000" w:rsidRPr="00000000">
        <w:rPr>
          <w:rFonts w:ascii="Times New Roman" w:cs="Times New Roman" w:eastAsia="Times New Roman" w:hAnsi="Times New Roman"/>
          <w:sz w:val="20"/>
          <w:szCs w:val="20"/>
          <w:u w:val="single"/>
          <w:rtl w:val="0"/>
        </w:rPr>
        <w:t xml:space="preserve">${witness2}</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sz w:val="20"/>
          <w:szCs w:val="20"/>
          <w:vertAlign w:val="baseline"/>
          <w:rtl w:val="0"/>
        </w:rPr>
        <w:t xml:space="preserve">___________</w:t>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PRINTED NAME &amp; SIGNATURE</w:t>
        <w:tab/>
        <w:tab/>
        <w:t xml:space="preserve">                               PRINTED NAME &amp; SIGNATURE</w:t>
      </w:r>
    </w:p>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ACKNOWLEDGMENT</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REPUBLIC OF THE PHILIPPINES)</w:t>
      </w:r>
    </w:p>
    <w:p w:rsidR="00000000" w:rsidDel="00000000" w:rsidP="00000000" w:rsidRDefault="00000000" w:rsidRPr="00000000" w14:paraId="00000056">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______________________________) S.S.</w:t>
      </w:r>
    </w:p>
    <w:p w:rsidR="00000000" w:rsidDel="00000000" w:rsidP="00000000" w:rsidRDefault="00000000" w:rsidRPr="00000000" w14:paraId="00000057">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BEFORE ME, this _______________________ in ___________________________, Philippines, personally appeared the following persons presenting their respective competent evidence of identity:</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tbl>
      <w:tblPr>
        <w:tblStyle w:val="Table2"/>
        <w:tblW w:w="91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8"/>
        <w:gridCol w:w="3600"/>
        <w:gridCol w:w="2315"/>
        <w:tblGridChange w:id="0">
          <w:tblGrid>
            <w:gridCol w:w="3268"/>
            <w:gridCol w:w="3600"/>
            <w:gridCol w:w="2315"/>
          </w:tblGrid>
        </w:tblGridChange>
      </w:tblGrid>
      <w:tr>
        <w:trPr>
          <w:cantSplit w:val="0"/>
          <w:trHeight w:val="20"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Competent Evidence of Identity</w:t>
            </w: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Issuance</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${buyer_name}</w:t>
            </w:r>
            <w:r w:rsidDel="00000000" w:rsidR="00000000" w:rsidRPr="00000000">
              <w:rPr>
                <w:rtl w:val="0"/>
              </w:rPr>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${buyer_tin}</w:t>
            </w:r>
            <w:r w:rsidDel="00000000" w:rsidR="00000000" w:rsidRPr="00000000">
              <w:rPr>
                <w:rtl w:val="0"/>
              </w:rPr>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Tax Identification Number</w:t>
            </w:r>
          </w:p>
        </w:tc>
      </w:tr>
      <w:tr>
        <w:trPr>
          <w:cantSplit w:val="0"/>
          <w:trHeight w:val="20" w:hRule="atLeast"/>
          <w:tblHeader w:val="0"/>
        </w:trPr>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CELESTINA SAMIN LOPEZ</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P9578091B/April 09, 2022/DFA NCR South</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Passport</w:t>
            </w:r>
          </w:p>
        </w:tc>
      </w:tr>
    </w:tbl>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known to me to be the same persons who executed the foregoing instrument and acknowledged to me that the same is their free and voluntary act and deed, and the corporation represented.</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WITNESS MY HAND AND SEAL on the date and place first above written.</w:t>
      </w:r>
    </w:p>
    <w:p w:rsidR="00000000" w:rsidDel="00000000" w:rsidP="00000000" w:rsidRDefault="00000000" w:rsidRPr="00000000" w14:paraId="00000068">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Doc. No. _______;</w:t>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Page No. _______;</w:t>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Book No. _____;</w:t>
      </w:r>
    </w:p>
    <w:p w:rsidR="00000000" w:rsidDel="00000000" w:rsidP="00000000" w:rsidRDefault="00000000" w:rsidRPr="00000000" w14:paraId="0000006D">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Series of ______. </w:t>
      </w:r>
    </w:p>
    <w:sectPr>
      <w:footerReference r:id="rId7" w:type="default"/>
      <w:footerReference r:id="rId8" w:type="even"/>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next w:val="BodyTextIndent"/>
    <w:autoRedefine w:val="0"/>
    <w:hidden w:val="0"/>
    <w:qFormat w:val="0"/>
    <w:pPr>
      <w:suppressAutoHyphens w:val="1"/>
      <w:spacing w:after="0" w:line="240" w:lineRule="auto"/>
      <w:ind w:leftChars="-1" w:rightChars="0" w:firstLine="72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en-US"/>
    </w:rPr>
  </w:style>
  <w:style w:type="character" w:styleId="BodyTextIndentChar">
    <w:name w:val="Body Text Indent Char"/>
    <w:next w:val="BodyTextIndentChar"/>
    <w:autoRedefine w:val="0"/>
    <w:hidden w:val="0"/>
    <w:qFormat w:val="0"/>
    <w:rPr>
      <w:rFonts w:ascii="Arial" w:cs="Arial" w:eastAsia="Times New Roman" w:hAnsi="Arial"/>
      <w:w w:val="100"/>
      <w:position w:val="-1"/>
      <w:sz w:val="24"/>
      <w:szCs w:val="24"/>
      <w:effect w:val="none"/>
      <w:vertAlign w:val="baseline"/>
      <w:cs w:val="0"/>
      <w:em w:val="none"/>
      <w:lang w:eastAsia="zh-CN"/>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PH"/>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Zh/WA2PZN/x+ZwwhnSVfSeWNcw==">CgMxLjA4AHIhMXJ0aU1NbUZWY1FmZC1nS1VSU01FWFU5OUJTMWRTSHgz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2024-07-23T02:06:00Z</dcterms:created>
  <dc:creator>MIchelle Bonifacio</dc:creator>
</cp:coreProperties>
</file>