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80" w:firstLine="0"/>
        <w:rPr/>
      </w:pPr>
      <w:r w:rsidDel="00000000" w:rsidR="00000000" w:rsidRPr="00000000">
        <w:rPr>
          <w:rtl w:val="0"/>
        </w:rPr>
        <w:t xml:space="preserve">${logo}</w:t>
      </w:r>
    </w:p>
    <w:p w:rsidR="00000000" w:rsidDel="00000000" w:rsidP="00000000" w:rsidRDefault="00000000" w:rsidRPr="00000000" w14:paraId="00000002">
      <w:pPr>
        <w:ind w:left="-180" w:firstLine="0"/>
        <w:rPr/>
      </w:pPr>
      <w:r w:rsidDel="00000000" w:rsidR="00000000" w:rsidRPr="00000000">
        <w:rPr>
          <w:rtl w:val="0"/>
        </w:rPr>
      </w:r>
    </w:p>
    <w:p w:rsidR="00000000" w:rsidDel="00000000" w:rsidP="00000000" w:rsidRDefault="00000000" w:rsidRPr="00000000" w14:paraId="00000003">
      <w:pPr>
        <w:ind w:left="-180" w:firstLine="0"/>
        <w:rPr>
          <w:vertAlign w:val="baseline"/>
        </w:rPr>
      </w:pPr>
      <w:r w:rsidDel="00000000" w:rsidR="00000000" w:rsidRPr="00000000">
        <w:rPr>
          <w:rtl w:val="0"/>
        </w:rPr>
      </w:r>
    </w:p>
    <w:p w:rsidR="00000000" w:rsidDel="00000000" w:rsidP="00000000" w:rsidRDefault="00000000" w:rsidRPr="00000000" w14:paraId="00000004">
      <w:pPr>
        <w:ind w:left="-426" w:firstLine="0"/>
        <w:jc w:val="center"/>
        <w:rPr>
          <w:rFonts w:ascii="Bookman Old Style" w:cs="Bookman Old Style" w:eastAsia="Bookman Old Style" w:hAnsi="Bookman Old Style"/>
          <w:smallCaps w:val="0"/>
          <w:sz w:val="40"/>
          <w:szCs w:val="40"/>
          <w:vertAlign w:val="baseline"/>
        </w:rPr>
      </w:pPr>
      <w:r w:rsidDel="00000000" w:rsidR="00000000" w:rsidRPr="00000000">
        <w:rPr>
          <w:rFonts w:ascii="Bookman Old Style" w:cs="Bookman Old Style" w:eastAsia="Bookman Old Style" w:hAnsi="Bookman Old Style"/>
          <w:smallCaps w:val="1"/>
          <w:sz w:val="40"/>
          <w:szCs w:val="40"/>
          <w:vertAlign w:val="baseline"/>
          <w:rtl w:val="0"/>
        </w:rPr>
        <w:t xml:space="preserve">Agreement on the Schedule of </w:t>
      </w:r>
      <w:r w:rsidDel="00000000" w:rsidR="00000000" w:rsidRPr="00000000">
        <w:rPr>
          <w:rtl w:val="0"/>
        </w:rPr>
      </w:r>
    </w:p>
    <w:p w:rsidR="00000000" w:rsidDel="00000000" w:rsidP="00000000" w:rsidRDefault="00000000" w:rsidRPr="00000000" w14:paraId="00000005">
      <w:pPr>
        <w:ind w:left="-426" w:firstLine="0"/>
        <w:jc w:val="center"/>
        <w:rPr>
          <w:rFonts w:ascii="Bookman Old Style" w:cs="Bookman Old Style" w:eastAsia="Bookman Old Style" w:hAnsi="Bookman Old Style"/>
          <w:smallCaps w:val="0"/>
          <w:sz w:val="40"/>
          <w:szCs w:val="40"/>
          <w:vertAlign w:val="baseline"/>
        </w:rPr>
      </w:pPr>
      <w:r w:rsidDel="00000000" w:rsidR="00000000" w:rsidRPr="00000000">
        <w:rPr>
          <w:rFonts w:ascii="Bookman Old Style" w:cs="Bookman Old Style" w:eastAsia="Bookman Old Style" w:hAnsi="Bookman Old Style"/>
          <w:smallCaps w:val="1"/>
          <w:sz w:val="40"/>
          <w:szCs w:val="40"/>
          <w:vertAlign w:val="baseline"/>
          <w:rtl w:val="0"/>
        </w:rPr>
        <w:t xml:space="preserve">Miscellaneous Fees </w:t>
      </w:r>
      <w:r w:rsidDel="00000000" w:rsidR="00000000" w:rsidRPr="00000000">
        <w:rPr>
          <w:rtl w:val="0"/>
        </w:rPr>
      </w:r>
    </w:p>
    <w:p w:rsidR="00000000" w:rsidDel="00000000" w:rsidP="00000000" w:rsidRDefault="00000000" w:rsidRPr="00000000" w14:paraId="00000006">
      <w:pPr>
        <w:jc w:val="center"/>
        <w:rPr>
          <w:rFonts w:ascii="Bookman Old Style" w:cs="Bookman Old Style" w:eastAsia="Bookman Old Style" w:hAnsi="Bookman Old Style"/>
          <w:smallCaps w:val="0"/>
          <w:sz w:val="40"/>
          <w:szCs w:val="40"/>
          <w:vertAlign w:val="baseline"/>
        </w:rPr>
      </w:pPr>
      <w:r w:rsidDel="00000000" w:rsidR="00000000" w:rsidRPr="00000000">
        <w:rPr>
          <w:rtl w:val="0"/>
        </w:rPr>
      </w:r>
    </w:p>
    <w:p w:rsidR="00000000" w:rsidDel="00000000" w:rsidP="00000000" w:rsidRDefault="00000000" w:rsidRPr="00000000" w14:paraId="00000007">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vertAlign w:val="baseline"/>
          <w:rtl w:val="0"/>
        </w:rPr>
        <w:tab/>
        <w:tab/>
      </w:r>
      <w:r w:rsidDel="00000000" w:rsidR="00000000" w:rsidRPr="00000000">
        <w:rPr>
          <w:rFonts w:ascii="Times New Roman" w:cs="Times New Roman" w:eastAsia="Times New Roman" w:hAnsi="Times New Roman"/>
          <w:sz w:val="16"/>
          <w:szCs w:val="16"/>
          <w:vertAlign w:val="baseline"/>
          <w:rtl w:val="0"/>
        </w:rPr>
        <w:t xml:space="preserve">I,</w:t>
      </w:r>
      <w:r w:rsidDel="00000000" w:rsidR="00000000" w:rsidRPr="00000000">
        <w:rPr>
          <w:rFonts w:ascii="Times New Roman" w:cs="Times New Roman" w:eastAsia="Times New Roman" w:hAnsi="Times New Roman"/>
          <w:sz w:val="16"/>
          <w:szCs w:val="16"/>
          <w:rtl w:val="0"/>
        </w:rPr>
        <w:t xml:space="preserve">${buyer_name,}</w:t>
      </w:r>
      <w:r w:rsidDel="00000000" w:rsidR="00000000" w:rsidRPr="00000000">
        <w:rPr>
          <w:rFonts w:ascii="Times New Roman" w:cs="Times New Roman" w:eastAsia="Times New Roman" w:hAnsi="Times New Roman"/>
          <w:sz w:val="16"/>
          <w:szCs w:val="16"/>
          <w:rtl w:val="0"/>
        </w:rPr>
        <w:t xml:space="preserve">${buyer_spouse_name}</w:t>
      </w:r>
      <w:r w:rsidDel="00000000" w:rsidR="00000000" w:rsidRPr="00000000">
        <w:rPr>
          <w:rFonts w:ascii="Times New Roman" w:cs="Times New Roman" w:eastAsia="Times New Roman" w:hAnsi="Times New Roman"/>
          <w:b w:val="1"/>
          <w:sz w:val="16"/>
          <w:szCs w:val="16"/>
          <w:vertAlign w:val="baseline"/>
          <w:rtl w:val="0"/>
        </w:rPr>
        <w:t xml:space="preserve">,</w:t>
      </w:r>
      <w:r w:rsidDel="00000000" w:rsidR="00000000" w:rsidRPr="00000000">
        <w:rPr>
          <w:rFonts w:ascii="Times New Roman" w:cs="Times New Roman" w:eastAsia="Times New Roman" w:hAnsi="Times New Roman"/>
          <w:sz w:val="16"/>
          <w:szCs w:val="16"/>
          <w:vertAlign w:val="baseline"/>
          <w:rtl w:val="0"/>
        </w:rPr>
        <w:t xml:space="preserve"> the “Buyer” of the following unit in </w:t>
      </w:r>
      <w:r w:rsidDel="00000000" w:rsidR="00000000" w:rsidRPr="00000000">
        <w:rPr>
          <w:rFonts w:ascii="Times New Roman" w:cs="Times New Roman" w:eastAsia="Times New Roman" w:hAnsi="Times New Roman"/>
          <w:sz w:val="16"/>
          <w:szCs w:val="16"/>
          <w:rtl w:val="0"/>
        </w:rPr>
        <w:t xml:space="preserve">${project_name}</w:t>
      </w:r>
      <w:r w:rsidDel="00000000" w:rsidR="00000000" w:rsidRPr="00000000">
        <w:rPr>
          <w:rFonts w:ascii="Times New Roman" w:cs="Times New Roman" w:eastAsia="Times New Roman" w:hAnsi="Times New Roman"/>
          <w:sz w:val="16"/>
          <w:szCs w:val="16"/>
          <w:vertAlign w:val="baseline"/>
          <w:rtl w:val="0"/>
        </w:rPr>
        <w:t xml:space="preserve"> (the “Project”) located</w:t>
      </w:r>
      <w:r w:rsidDel="00000000" w:rsidR="00000000" w:rsidRPr="00000000">
        <w:rPr>
          <w:rFonts w:ascii="Century Schoolbook" w:cs="Century Schoolbook" w:eastAsia="Century Schoolbook" w:hAnsi="Century Schoolbook"/>
          <w:sz w:val="16"/>
          <w:szCs w:val="16"/>
          <w:vertAlign w:val="baseline"/>
          <w:rtl w:val="0"/>
        </w:rPr>
        <w:t xml:space="preserve"> at </w:t>
      </w:r>
      <w:r w:rsidDel="00000000" w:rsidR="00000000" w:rsidRPr="00000000">
        <w:rPr>
          <w:rFonts w:ascii="Century Schoolbook" w:cs="Century Schoolbook" w:eastAsia="Century Schoolbook" w:hAnsi="Century Schoolbook"/>
          <w:sz w:val="16"/>
          <w:szCs w:val="16"/>
          <w:rtl w:val="0"/>
        </w:rPr>
        <w:t xml:space="preserve">${project_address}</w:t>
      </w:r>
      <w:r w:rsidDel="00000000" w:rsidR="00000000" w:rsidRPr="00000000">
        <w:rPr>
          <w:rFonts w:ascii="Times New Roman" w:cs="Times New Roman" w:eastAsia="Times New Roman" w:hAnsi="Times New Roman"/>
          <w:sz w:val="16"/>
          <w:szCs w:val="16"/>
          <w:vertAlign w:val="baseline"/>
          <w:rtl w:val="0"/>
        </w:rPr>
        <w:t xml:space="preserve">, more particularly described below with the corresponding Total Contract Price and Miscellaneous Fees:</w:t>
      </w:r>
    </w:p>
    <w:p w:rsidR="00000000" w:rsidDel="00000000" w:rsidP="00000000" w:rsidRDefault="00000000" w:rsidRPr="00000000" w14:paraId="00000008">
      <w:pPr>
        <w:tabs>
          <w:tab w:val="left" w:leader="none" w:pos="426"/>
          <w:tab w:val="left" w:leader="none" w:pos="1418"/>
          <w:tab w:val="left" w:leader="none" w:pos="2977"/>
          <w:tab w:val="left" w:leader="none" w:pos="4111"/>
          <w:tab w:val="left" w:leader="none" w:pos="5103"/>
          <w:tab w:val="left" w:leader="none" w:pos="6096"/>
        </w:tabs>
        <w:ind w:right="144"/>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9">
      <w:pPr>
        <w:tabs>
          <w:tab w:val="left" w:leader="none" w:pos="426"/>
          <w:tab w:val="left" w:leader="none" w:pos="1418"/>
          <w:tab w:val="left" w:leader="none" w:pos="3420"/>
          <w:tab w:val="left" w:leader="none" w:pos="4111"/>
          <w:tab w:val="left" w:leader="none" w:pos="5103"/>
          <w:tab w:val="left" w:leader="none" w:pos="6096"/>
        </w:tabs>
        <w:spacing w:line="276" w:lineRule="auto"/>
        <w:ind w:left="540" w:right="140" w:firstLine="0"/>
        <w:jc w:val="both"/>
        <w:rPr>
          <w:sz w:val="16"/>
          <w:szCs w:val="16"/>
          <w:vertAlign w:val="baseline"/>
        </w:rPr>
      </w:pPr>
      <w:r w:rsidDel="00000000" w:rsidR="00000000" w:rsidRPr="00000000">
        <w:rPr>
          <w:sz w:val="16"/>
          <w:szCs w:val="16"/>
          <w:vertAlign w:val="baseline"/>
          <w:rtl w:val="0"/>
        </w:rPr>
        <w:t xml:space="preserve">Building:     </w:t>
        <w:tab/>
      </w:r>
      <w:r w:rsidDel="00000000" w:rsidR="00000000" w:rsidRPr="00000000">
        <w:rPr>
          <w:sz w:val="16"/>
          <w:szCs w:val="16"/>
          <w:u w:val="single"/>
          <w:rtl w:val="0"/>
        </w:rPr>
        <w:t xml:space="preserve">${building}</w:t>
      </w:r>
      <w:r w:rsidDel="00000000" w:rsidR="00000000" w:rsidRPr="00000000">
        <w:rPr>
          <w:sz w:val="16"/>
          <w:szCs w:val="16"/>
          <w:vertAlign w:val="baseline"/>
          <w:rtl w:val="0"/>
        </w:rPr>
        <w:tab/>
        <w:t xml:space="preserve">Floor Area:       $</w:t>
      </w:r>
      <w:r w:rsidDel="00000000" w:rsidR="00000000" w:rsidRPr="00000000">
        <w:rPr>
          <w:sz w:val="16"/>
          <w:szCs w:val="16"/>
          <w:u w:val="single"/>
          <w:rtl w:val="0"/>
        </w:rPr>
        <w:t xml:space="preserve">{floor_area}</w:t>
      </w:r>
      <w:r w:rsidDel="00000000" w:rsidR="00000000" w:rsidRPr="00000000">
        <w:rPr>
          <w:sz w:val="16"/>
          <w:szCs w:val="16"/>
          <w:vertAlign w:val="baseline"/>
          <w:rtl w:val="0"/>
        </w:rPr>
        <w:tab/>
        <w:tab/>
        <w:t xml:space="preserve"> Home Model:     </w:t>
      </w:r>
      <w:r w:rsidDel="00000000" w:rsidR="00000000" w:rsidRPr="00000000">
        <w:rPr>
          <w:sz w:val="16"/>
          <w:szCs w:val="16"/>
          <w:u w:val="single"/>
          <w:rtl w:val="0"/>
        </w:rPr>
        <w:t xml:space="preserve">${unit_type}</w:t>
      </w:r>
      <w:r w:rsidDel="00000000" w:rsidR="00000000" w:rsidRPr="00000000">
        <w:rPr>
          <w:rtl w:val="0"/>
        </w:rPr>
      </w:r>
    </w:p>
    <w:p w:rsidR="00000000" w:rsidDel="00000000" w:rsidP="00000000" w:rsidRDefault="00000000" w:rsidRPr="00000000" w14:paraId="0000000A">
      <w:pPr>
        <w:tabs>
          <w:tab w:val="left" w:leader="none" w:pos="426"/>
          <w:tab w:val="left" w:leader="none" w:pos="630"/>
          <w:tab w:val="left" w:leader="none" w:pos="1418"/>
          <w:tab w:val="left" w:leader="none" w:pos="3420"/>
          <w:tab w:val="left" w:leader="none" w:pos="4111"/>
          <w:tab w:val="left" w:leader="none" w:pos="5103"/>
          <w:tab w:val="left" w:leader="none" w:pos="6096"/>
        </w:tabs>
        <w:spacing w:line="276" w:lineRule="auto"/>
        <w:ind w:left="540" w:right="140" w:firstLine="0"/>
        <w:jc w:val="both"/>
        <w:rPr>
          <w:sz w:val="16"/>
          <w:szCs w:val="16"/>
          <w:vertAlign w:val="baseline"/>
        </w:rPr>
      </w:pPr>
      <w:r w:rsidDel="00000000" w:rsidR="00000000" w:rsidRPr="00000000">
        <w:rPr>
          <w:sz w:val="16"/>
          <w:szCs w:val="16"/>
          <w:vertAlign w:val="baseline"/>
          <w:rtl w:val="0"/>
        </w:rPr>
        <w:t xml:space="preserve">Unit No:   </w:t>
        <w:tab/>
      </w:r>
      <w:r w:rsidDel="00000000" w:rsidR="00000000" w:rsidRPr="00000000">
        <w:rPr>
          <w:sz w:val="16"/>
          <w:szCs w:val="16"/>
          <w:u w:val="single"/>
          <w:rtl w:val="0"/>
        </w:rPr>
        <w:t xml:space="preserve">${unit}</w:t>
      </w:r>
      <w:r w:rsidDel="00000000" w:rsidR="00000000" w:rsidRPr="00000000">
        <w:rPr>
          <w:sz w:val="16"/>
          <w:szCs w:val="16"/>
          <w:vertAlign w:val="baseline"/>
          <w:rtl w:val="0"/>
        </w:rPr>
        <w:tab/>
        <w:t xml:space="preserve">Area:    </w:t>
        <w:tab/>
        <w:t xml:space="preserve">         </w:t>
      </w:r>
      <w:r w:rsidDel="00000000" w:rsidR="00000000" w:rsidRPr="00000000">
        <w:rPr>
          <w:sz w:val="16"/>
          <w:szCs w:val="16"/>
          <w:u w:val="single"/>
          <w:rtl w:val="0"/>
        </w:rPr>
        <w:t xml:space="preserve">${lot_area}</w:t>
      </w:r>
      <w:r w:rsidDel="00000000" w:rsidR="00000000" w:rsidRPr="00000000">
        <w:rPr>
          <w:rtl w:val="0"/>
        </w:rPr>
      </w:r>
    </w:p>
    <w:p w:rsidR="00000000" w:rsidDel="00000000" w:rsidP="00000000" w:rsidRDefault="00000000" w:rsidRPr="00000000" w14:paraId="0000000B">
      <w:pPr>
        <w:tabs>
          <w:tab w:val="left" w:leader="none" w:pos="426"/>
          <w:tab w:val="left" w:leader="none" w:pos="1418"/>
          <w:tab w:val="left" w:leader="none" w:pos="2977"/>
          <w:tab w:val="left" w:leader="none" w:pos="4111"/>
          <w:tab w:val="left" w:leader="none" w:pos="5103"/>
          <w:tab w:val="left" w:leader="none" w:pos="6096"/>
          <w:tab w:val="left" w:leader="none" w:pos="9214"/>
        </w:tabs>
        <w:ind w:right="140"/>
        <w:jc w:val="both"/>
        <w:rPr>
          <w:rFonts w:ascii="Times New Roman" w:cs="Times New Roman" w:eastAsia="Times New Roman" w:hAnsi="Times New Roman"/>
          <w:sz w:val="16"/>
          <w:szCs w:val="16"/>
          <w:u w:val="single"/>
          <w:vertAlign w:val="baseline"/>
        </w:rPr>
      </w:pPr>
      <w:r w:rsidDel="00000000" w:rsidR="00000000" w:rsidRPr="00000000">
        <w:rPr>
          <w:sz w:val="16"/>
          <w:szCs w:val="16"/>
          <w:vertAlign w:val="baseline"/>
          <w:rtl w:val="0"/>
        </w:rPr>
        <w:t xml:space="preserve">           </w:t>
        <w:tab/>
        <w:t xml:space="preserve">             </w:t>
      </w:r>
      <w:r w:rsidDel="00000000" w:rsidR="00000000" w:rsidRPr="00000000">
        <w:rPr>
          <w:rtl w:val="0"/>
        </w:rPr>
      </w:r>
    </w:p>
    <w:p w:rsidR="00000000" w:rsidDel="00000000" w:rsidP="00000000" w:rsidRDefault="00000000" w:rsidRPr="00000000" w14:paraId="0000000C">
      <w:pPr>
        <w:tabs>
          <w:tab w:val="left" w:leader="none" w:pos="426"/>
          <w:tab w:val="left" w:leader="none" w:pos="1418"/>
          <w:tab w:val="left" w:leader="none" w:pos="2977"/>
          <w:tab w:val="left" w:leader="none" w:pos="4111"/>
          <w:tab w:val="left" w:leader="none" w:pos="5103"/>
          <w:tab w:val="left" w:leader="none" w:pos="6096"/>
          <w:tab w:val="left" w:leader="none" w:pos="9214"/>
        </w:tabs>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D">
      <w:pPr>
        <w:spacing w:line="276" w:lineRule="auto"/>
        <w:ind w:left="-426" w:right="900" w:firstLine="426"/>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Total Contract Fees:    </w:t>
      </w:r>
      <w:r w:rsidDel="00000000" w:rsidR="00000000" w:rsidRPr="00000000">
        <w:rPr>
          <w:rFonts w:ascii="Times New Roman" w:cs="Times New Roman" w:eastAsia="Times New Roman" w:hAnsi="Times New Roman"/>
          <w:sz w:val="16"/>
          <w:szCs w:val="16"/>
          <w:u w:val="single"/>
          <w:rtl w:val="0"/>
        </w:rPr>
        <w:t xml:space="preserve">${tcp_in_words}</w:t>
      </w:r>
      <w:r w:rsidDel="00000000" w:rsidR="00000000" w:rsidRPr="00000000">
        <w:rPr>
          <w:rFonts w:ascii="Times New Roman" w:cs="Times New Roman" w:eastAsia="Times New Roman" w:hAnsi="Times New Roman"/>
          <w:sz w:val="16"/>
          <w:szCs w:val="16"/>
          <w:vertAlign w:val="baseline"/>
          <w:rtl w:val="0"/>
        </w:rPr>
        <w:tab/>
        <w:tab/>
        <w:tab/>
        <w:tab/>
        <w:tab/>
        <w:tab/>
        <w:tab/>
        <w:t xml:space="preserve">PhP      </w:t>
      </w:r>
      <w:r w:rsidDel="00000000" w:rsidR="00000000" w:rsidRPr="00000000">
        <w:rPr>
          <w:rFonts w:ascii="Times New Roman" w:cs="Times New Roman" w:eastAsia="Times New Roman" w:hAnsi="Times New Roman"/>
          <w:sz w:val="16"/>
          <w:szCs w:val="16"/>
          <w:u w:val="single"/>
          <w:rtl w:val="0"/>
        </w:rPr>
        <w:t xml:space="preserve">${}</w:t>
      </w:r>
      <w:r w:rsidDel="00000000" w:rsidR="00000000" w:rsidRPr="00000000">
        <w:rPr>
          <w:rtl w:val="0"/>
        </w:rPr>
      </w:r>
    </w:p>
    <w:p w:rsidR="00000000" w:rsidDel="00000000" w:rsidP="00000000" w:rsidRDefault="00000000" w:rsidRPr="00000000" w14:paraId="0000000E">
      <w:pPr>
        <w:spacing w:line="276" w:lineRule="auto"/>
        <w:ind w:left="-426" w:right="900" w:firstLine="0"/>
        <w:jc w:val="both"/>
        <w:rPr>
          <w:rFonts w:ascii="Times New Roman" w:cs="Times New Roman" w:eastAsia="Times New Roman" w:hAnsi="Times New Roman"/>
          <w:sz w:val="16"/>
          <w:szCs w:val="16"/>
          <w:u w:val="single"/>
          <w:vertAlign w:val="baseline"/>
        </w:rPr>
      </w:pPr>
      <w:r w:rsidDel="00000000" w:rsidR="00000000" w:rsidRPr="00000000">
        <w:rPr>
          <w:rFonts w:ascii="Times New Roman" w:cs="Times New Roman" w:eastAsia="Times New Roman" w:hAnsi="Times New Roman"/>
          <w:sz w:val="16"/>
          <w:szCs w:val="16"/>
          <w:vertAlign w:val="baseline"/>
          <w:rtl w:val="0"/>
        </w:rPr>
        <w:t xml:space="preserve">           Total Miscellaneous Fees: </w:t>
      </w:r>
      <w:r w:rsidDel="00000000" w:rsidR="00000000" w:rsidRPr="00000000">
        <w:rPr>
          <w:rFonts w:ascii="Times New Roman" w:cs="Times New Roman" w:eastAsia="Times New Roman" w:hAnsi="Times New Roman"/>
          <w:sz w:val="16"/>
          <w:szCs w:val="16"/>
          <w:rtl w:val="0"/>
        </w:rPr>
        <w:t xml:space="preserve">${total_miscellaneous_fee_in_words}</w:t>
      </w:r>
      <w:r w:rsidDel="00000000" w:rsidR="00000000" w:rsidRPr="00000000">
        <w:rPr>
          <w:rFonts w:ascii="Times New Roman" w:cs="Times New Roman" w:eastAsia="Times New Roman" w:hAnsi="Times New Roman"/>
          <w:sz w:val="16"/>
          <w:szCs w:val="16"/>
          <w:vertAlign w:val="baseline"/>
          <w:rtl w:val="0"/>
        </w:rPr>
        <w:tab/>
        <w:tab/>
        <w:tab/>
        <w:tab/>
        <w:tab/>
        <w:t xml:space="preserve">Php    </w:t>
      </w:r>
      <w:r w:rsidDel="00000000" w:rsidR="00000000" w:rsidRPr="00000000">
        <w:rPr>
          <w:rFonts w:ascii="Times New Roman" w:cs="Times New Roman" w:eastAsia="Times New Roman" w:hAnsi="Times New Roman"/>
          <w:sz w:val="16"/>
          <w:szCs w:val="16"/>
          <w:rtl w:val="0"/>
        </w:rPr>
        <w:t xml:space="preserve">  ${tmf}</w:t>
      </w:r>
      <w:r w:rsidDel="00000000" w:rsidR="00000000" w:rsidRPr="00000000">
        <w:rPr>
          <w:rtl w:val="0"/>
        </w:rPr>
      </w:r>
    </w:p>
    <w:p w:rsidR="00000000" w:rsidDel="00000000" w:rsidP="00000000" w:rsidRDefault="00000000" w:rsidRPr="00000000" w14:paraId="0000000F">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0">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1">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hereby agree to pay the foregoing Miscellaneous Fees to Raemulan Lands, Inc. (the “Seller”) without need of demand by the Seller. That, the said Miscellaneous Fees shall be used for the payment of my Mortgage Redemption Insurance, Property Insurance, Transfer Cost and other miscellaneous charges throughout my loan term or until full payment of my loan obligation. </w:t>
      </w:r>
    </w:p>
    <w:p w:rsidR="00000000" w:rsidDel="00000000" w:rsidP="00000000" w:rsidRDefault="00000000" w:rsidRPr="00000000" w14:paraId="00000012">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3">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This miscellaneous fees may or may not be sufficient at the end of my loan term. That, by signing this letter I hereby signify my conformity to settle any discrepancy and/or adjustment in the event that deficiencies will arise pursuant to Section 18 of the Contract to Sell dated _______________________ executed between the undersigned, as Buyer, and Raemulan Land, Inc., as Seller, following the schedule of payments.</w:t>
      </w:r>
    </w:p>
    <w:p w:rsidR="00000000" w:rsidDel="00000000" w:rsidP="00000000" w:rsidRDefault="00000000" w:rsidRPr="00000000" w14:paraId="00000014">
      <w:pPr>
        <w:ind w:left="-426" w:right="893"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5">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6">
      <w:pPr>
        <w:ind w:right="893"/>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“18. MISCELLANEOUS FEES. </w:t>
      </w:r>
      <w:r w:rsidDel="00000000" w:rsidR="00000000" w:rsidRPr="00000000">
        <w:rPr>
          <w:rFonts w:ascii="Times New Roman" w:cs="Times New Roman" w:eastAsia="Times New Roman" w:hAnsi="Times New Roman"/>
          <w:i w:val="1"/>
          <w:sz w:val="20"/>
          <w:szCs w:val="20"/>
          <w:vertAlign w:val="baseline"/>
          <w:rtl w:val="0"/>
        </w:rPr>
        <w:t xml:space="preserve">Miscellaneous Fees which consist of the transfer fees, financing fees and other fees in connection with the transfer of the title to the BUYER and the release of the loan proceeds to the SELLER shall be paid by the BUYER without need of demand from the SELLER.”</w:t>
      </w:r>
      <w:r w:rsidDel="00000000" w:rsidR="00000000" w:rsidRPr="00000000">
        <w:rPr>
          <w:rtl w:val="0"/>
        </w:rPr>
      </w:r>
    </w:p>
    <w:p w:rsidR="00000000" w:rsidDel="00000000" w:rsidP="00000000" w:rsidRDefault="00000000" w:rsidRPr="00000000" w14:paraId="00000017">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r>
    </w:p>
    <w:p w:rsidR="00000000" w:rsidDel="00000000" w:rsidP="00000000" w:rsidRDefault="00000000" w:rsidRPr="00000000" w14:paraId="00000018">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9">
      <w:pPr>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A">
      <w:pPr>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________________________________________ </w:t>
      </w:r>
    </w:p>
    <w:p w:rsidR="00000000" w:rsidDel="00000000" w:rsidP="00000000" w:rsidRDefault="00000000" w:rsidRPr="00000000" w14:paraId="0000001B">
      <w:pPr>
        <w:ind w:left="-426" w:right="900" w:firstLine="0"/>
        <w:jc w:val="both"/>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w:t>
      </w:r>
      <w:r w:rsidDel="00000000" w:rsidR="00000000" w:rsidRPr="00000000">
        <w:rPr>
          <w:rFonts w:ascii="Times New Roman" w:cs="Times New Roman" w:eastAsia="Times New Roman" w:hAnsi="Times New Roman"/>
          <w:sz w:val="16"/>
          <w:szCs w:val="16"/>
          <w:rtl w:val="0"/>
        </w:rPr>
        <w:t xml:space="preserve">${buyer_name}</w:t>
      </w:r>
      <w:r w:rsidDel="00000000" w:rsidR="00000000" w:rsidRPr="00000000">
        <w:rPr>
          <w:rtl w:val="0"/>
        </w:rPr>
      </w:r>
    </w:p>
    <w:p w:rsidR="00000000" w:rsidDel="00000000" w:rsidP="00000000" w:rsidRDefault="00000000" w:rsidRPr="00000000" w14:paraId="0000001C">
      <w:pPr>
        <w:ind w:left="5334" w:right="900" w:firstLine="1146.0000000000002"/>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Buyer</w:t>
      </w:r>
    </w:p>
    <w:p w:rsidR="00000000" w:rsidDel="00000000" w:rsidP="00000000" w:rsidRDefault="00000000" w:rsidRPr="00000000" w14:paraId="0000001D">
      <w:pPr>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E">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w:t>
        <w:tab/>
        <w:t xml:space="preserve">Date:   _____________________</w:t>
      </w:r>
    </w:p>
    <w:p w:rsidR="00000000" w:rsidDel="00000000" w:rsidP="00000000" w:rsidRDefault="00000000" w:rsidRPr="00000000" w14:paraId="0000001F">
      <w:pPr>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0">
      <w:pPr>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1">
      <w:pPr>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2">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3">
      <w:pPr>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r>
    </w:p>
    <w:p w:rsidR="00000000" w:rsidDel="00000000" w:rsidP="00000000" w:rsidRDefault="00000000" w:rsidRPr="00000000" w14:paraId="00000024">
      <w:pPr>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5">
      <w:pPr>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6">
      <w:pPr>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w:t>
        <w:tab/>
        <w:tab/>
        <w:tab/>
        <w:tab/>
      </w:r>
    </w:p>
    <w:p w:rsidR="00000000" w:rsidDel="00000000" w:rsidP="00000000" w:rsidRDefault="00000000" w:rsidRPr="00000000" w14:paraId="00000027">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Noted by:</w:t>
      </w:r>
    </w:p>
    <w:p w:rsidR="00000000" w:rsidDel="00000000" w:rsidP="00000000" w:rsidRDefault="00000000" w:rsidRPr="00000000" w14:paraId="00000028">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9">
      <w:pPr>
        <w:ind w:left="-432"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____________________________________________</w:t>
        <w:tab/>
        <w:tab/>
        <w:tab/>
        <w:tab/>
      </w:r>
    </w:p>
    <w:p w:rsidR="00000000" w:rsidDel="00000000" w:rsidP="00000000" w:rsidRDefault="00000000" w:rsidRPr="00000000" w14:paraId="0000002A">
      <w:pPr>
        <w:ind w:left="-432"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                 CELESTINA SAMIN LOPEZ </w:t>
      </w:r>
      <w:r w:rsidDel="00000000" w:rsidR="00000000" w:rsidRPr="00000000">
        <w:rPr>
          <w:rtl w:val="0"/>
        </w:rPr>
      </w:r>
    </w:p>
    <w:p w:rsidR="00000000" w:rsidDel="00000000" w:rsidP="00000000" w:rsidRDefault="00000000" w:rsidRPr="00000000" w14:paraId="0000002B">
      <w:pPr>
        <w:ind w:left="-432"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Seller’s Representative</w:t>
      </w:r>
    </w:p>
    <w:p w:rsidR="00000000" w:rsidDel="00000000" w:rsidP="00000000" w:rsidRDefault="00000000" w:rsidRPr="00000000" w14:paraId="0000002C">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r>
    </w:p>
    <w:sectPr>
      <w:pgSz w:h="16840" w:w="11900" w:orient="portrait"/>
      <w:pgMar w:bottom="1440" w:top="1260" w:left="1800" w:right="56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Bookman Old Style"/>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Lucida Grande" w:hAnsi="Lucida Grande"/>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Lucida Grande" w:hAnsi="Lucida Grande"/>
      <w:w w:val="100"/>
      <w:position w:val="-1"/>
      <w:sz w:val="18"/>
      <w:szCs w:val="1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BCORqZ4/dJ7dcoSrTMxiIKegw==">CgMxLjA4AHIhMWtxMjBET256QmFRRWFsRHVDbmotNDNCVC0ySzdERzIw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2024-07-23T02:04:00Z</dcterms:created>
  <dc:creator>Jasmin Trinidad</dc:creator>
</cp:coreProperties>
</file>