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2076" w:rsidRDefault="00245061">
      <w:pPr>
        <w:rPr>
          <w:lang w:val="en-US"/>
        </w:rPr>
      </w:pPr>
      <w:r>
        <w:rPr>
          <w:lang w:val="en-US"/>
        </w:rPr>
        <w:t>1</w:t>
      </w:r>
      <w:r w:rsidR="00175711">
        <w:rPr>
          <w:lang w:val="en-US"/>
        </w:rPr>
        <w:t>1</w:t>
      </w:r>
      <w:r w:rsidR="00E32076">
        <w:rPr>
          <w:lang w:val="en-US"/>
        </w:rPr>
        <w:t xml:space="preserve"> Dec 2023</w:t>
      </w:r>
    </w:p>
    <w:p w:rsidR="00162510" w:rsidRDefault="00E147DA">
      <w:pPr>
        <w:rPr>
          <w:lang w:val="en-US"/>
        </w:rPr>
      </w:pPr>
      <w:r>
        <w:rPr>
          <w:lang w:val="en-US"/>
        </w:rPr>
        <w:t>Customization Instructions</w:t>
      </w:r>
      <w:r w:rsidR="00E32076">
        <w:rPr>
          <w:lang w:val="en-US"/>
        </w:rPr>
        <w:t xml:space="preserve"> v.1.</w:t>
      </w:r>
      <w:r w:rsidR="00175711">
        <w:rPr>
          <w:lang w:val="en-US"/>
        </w:rPr>
        <w:t>1</w:t>
      </w:r>
    </w:p>
    <w:p w:rsidR="00E147DA" w:rsidRDefault="00E147DA">
      <w:pPr>
        <w:rPr>
          <w:lang w:val="en-US"/>
        </w:rPr>
      </w:pPr>
    </w:p>
    <w:p w:rsidR="00CB4DBA" w:rsidRDefault="00E147DA" w:rsidP="00E147DA">
      <w:pPr>
        <w:pStyle w:val="ListParagraph"/>
        <w:numPr>
          <w:ilvl w:val="0"/>
          <w:numId w:val="2"/>
        </w:numPr>
        <w:rPr>
          <w:lang w:val="en-US"/>
        </w:rPr>
      </w:pPr>
      <w:r w:rsidRPr="00E147DA">
        <w:rPr>
          <w:lang w:val="en-US"/>
        </w:rPr>
        <w:t>Bulk Upload</w:t>
      </w:r>
      <w:r>
        <w:rPr>
          <w:lang w:val="en-US"/>
        </w:rPr>
        <w:t xml:space="preserve"> – As much as possible the native attributes of Bagisto 2.0</w:t>
      </w:r>
      <w:r w:rsidR="00B320BF">
        <w:rPr>
          <w:lang w:val="en-US"/>
        </w:rPr>
        <w:t xml:space="preserve"> must be used</w:t>
      </w:r>
      <w:r>
        <w:rPr>
          <w:lang w:val="en-US"/>
        </w:rPr>
        <w:t xml:space="preserve">. </w:t>
      </w:r>
    </w:p>
    <w:p w:rsidR="00E147DA" w:rsidRDefault="00CB4DBA" w:rsidP="00CB4DB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 subset of the original list of</w:t>
      </w:r>
      <w:r w:rsidR="00E147DA">
        <w:rPr>
          <w:lang w:val="en-US"/>
        </w:rPr>
        <w:t xml:space="preserve"> fields</w:t>
      </w:r>
      <w:r w:rsidR="00AB0417">
        <w:rPr>
          <w:lang w:val="en-US"/>
        </w:rPr>
        <w:t xml:space="preserve"> (attributes)</w:t>
      </w:r>
      <w:r w:rsidR="00E147DA">
        <w:rPr>
          <w:lang w:val="en-US"/>
        </w:rPr>
        <w:t xml:space="preserve"> </w:t>
      </w:r>
      <w:r w:rsidR="003D22A8">
        <w:rPr>
          <w:lang w:val="en-US"/>
        </w:rPr>
        <w:t>are</w:t>
      </w:r>
      <w:r w:rsidR="00E147DA">
        <w:rPr>
          <w:lang w:val="en-US"/>
        </w:rPr>
        <w:t xml:space="preserve"> </w:t>
      </w:r>
      <w:r w:rsidR="003D22A8">
        <w:rPr>
          <w:lang w:val="en-US"/>
        </w:rPr>
        <w:t xml:space="preserve">to </w:t>
      </w:r>
      <w:r w:rsidR="00E147DA">
        <w:rPr>
          <w:lang w:val="en-US"/>
        </w:rPr>
        <w:t>be included in the upload:</w:t>
      </w:r>
    </w:p>
    <w:p w:rsidR="00E147DA" w:rsidRDefault="00E147D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SKU</w:t>
      </w:r>
    </w:p>
    <w:p w:rsidR="00E147DA" w:rsidRDefault="00E147D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Name</w:t>
      </w:r>
    </w:p>
    <w:p w:rsidR="00E147D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URL Key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Tax Category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New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Featured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Visible Individually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Status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Short Description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Description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Price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Special Price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Special Price From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Special Price To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Meta Title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Meta Description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Brand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Guest Checkout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Product Number</w:t>
      </w:r>
    </w:p>
    <w:p w:rsidR="00CB4DBA" w:rsidRDefault="00CB4DBA" w:rsidP="00CB4DB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Manage Stock</w:t>
      </w:r>
    </w:p>
    <w:p w:rsidR="00CB4DBA" w:rsidRDefault="00CB4DBA" w:rsidP="00CB4DB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 excluded fields can be made invisible except for the weight attribute. </w:t>
      </w:r>
      <w:r w:rsidR="00305A93">
        <w:rPr>
          <w:lang w:val="en-US"/>
        </w:rPr>
        <w:t>It cannot be zero, please make the default value to be 537.</w:t>
      </w:r>
    </w:p>
    <w:p w:rsidR="00305A93" w:rsidRDefault="00305A93" w:rsidP="00CB4DB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Additional attributes are to be introduced:</w:t>
      </w:r>
    </w:p>
    <w:p w:rsidR="008F7761" w:rsidRDefault="008F7761" w:rsidP="008F7761">
      <w:pPr>
        <w:pStyle w:val="ListParagraph"/>
        <w:ind w:left="1080"/>
        <w:rPr>
          <w:lang w:val="en-US"/>
        </w:rPr>
      </w:pPr>
    </w:p>
    <w:tbl>
      <w:tblPr>
        <w:tblStyle w:val="TableGrid"/>
        <w:tblW w:w="10736" w:type="dxa"/>
        <w:tblLayout w:type="fixed"/>
        <w:tblLook w:val="04A0" w:firstRow="1" w:lastRow="0" w:firstColumn="1" w:lastColumn="0" w:noHBand="0" w:noVBand="1"/>
      </w:tblPr>
      <w:tblGrid>
        <w:gridCol w:w="1846"/>
        <w:gridCol w:w="2412"/>
        <w:gridCol w:w="903"/>
        <w:gridCol w:w="852"/>
        <w:gridCol w:w="1467"/>
        <w:gridCol w:w="912"/>
        <w:gridCol w:w="1172"/>
        <w:gridCol w:w="1172"/>
      </w:tblGrid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code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name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type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required</w:t>
            </w: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options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for config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comparable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visible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processing_fee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Processing Fee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price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location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Location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Laguna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Cavite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Rizal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Bulacan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floor_area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Floor Area</w:t>
            </w:r>
            <w:r>
              <w:rPr>
                <w:sz w:val="16"/>
                <w:szCs w:val="16"/>
                <w:lang w:val="en-US"/>
              </w:rPr>
              <w:t xml:space="preserve"> (sqm)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lot_area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Lot Area</w:t>
            </w:r>
            <w:r>
              <w:rPr>
                <w:sz w:val="16"/>
                <w:szCs w:val="16"/>
                <w:lang w:val="en-US"/>
              </w:rPr>
              <w:t xml:space="preserve"> (sqm)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finished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Finished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Bare,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Fitted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ground_floor</w:t>
            </w:r>
          </w:p>
        </w:tc>
        <w:tc>
          <w:tcPr>
            <w:tcW w:w="2412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Ground Floor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Yes,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No</w:t>
            </w:r>
          </w:p>
        </w:tc>
        <w:tc>
          <w:tcPr>
            <w:tcW w:w="912" w:type="dxa"/>
          </w:tcPr>
          <w:p w:rsidR="00E27A11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penthouse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Penthouse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Yes,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No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bedrooms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Bedrooms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Studio,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1-Bedroom,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2-Bedroom,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3-Bedroom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t_and_b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Toilet &amp; Bath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carports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Carports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parking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Parking for Sale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boolean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AB56FC" w:rsidRPr="00764E09" w:rsidTr="00E27A11">
        <w:tc>
          <w:tcPr>
            <w:tcW w:w="1846" w:type="dxa"/>
          </w:tcPr>
          <w:p w:rsidR="00AB56FC" w:rsidRPr="00764E09" w:rsidRDefault="00AB56FC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end_unit</w:t>
            </w:r>
          </w:p>
        </w:tc>
        <w:tc>
          <w:tcPr>
            <w:tcW w:w="2412" w:type="dxa"/>
          </w:tcPr>
          <w:p w:rsidR="00AB56FC" w:rsidRPr="00764E09" w:rsidRDefault="00AB56FC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End Unit</w:t>
            </w:r>
          </w:p>
        </w:tc>
        <w:tc>
          <w:tcPr>
            <w:tcW w:w="903" w:type="dxa"/>
          </w:tcPr>
          <w:p w:rsidR="00AB56FC" w:rsidRPr="00764E09" w:rsidRDefault="00AB56FC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AB56FC" w:rsidRPr="00764E09" w:rsidRDefault="00AB56FC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AB56FC" w:rsidRDefault="00AB56FC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Yes,</w:t>
            </w:r>
          </w:p>
          <w:p w:rsidR="00AB56FC" w:rsidRPr="00764E09" w:rsidRDefault="00AB56FC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No</w:t>
            </w:r>
          </w:p>
        </w:tc>
        <w:tc>
          <w:tcPr>
            <w:tcW w:w="912" w:type="dxa"/>
          </w:tcPr>
          <w:p w:rsidR="00AB56FC" w:rsidRPr="00764E09" w:rsidRDefault="00AB56FC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true</w:t>
            </w:r>
          </w:p>
        </w:tc>
        <w:tc>
          <w:tcPr>
            <w:tcW w:w="1172" w:type="dxa"/>
          </w:tcPr>
          <w:p w:rsidR="00AB56FC" w:rsidRPr="00764E09" w:rsidRDefault="00AB56FC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AB56FC" w:rsidRDefault="00AB56FC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veranda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Veranda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Present,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Absent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lanai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Lanai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Present,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Absent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balcony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Balcony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select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Present,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Absent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 w:rsidRPr="00764E09">
              <w:rPr>
                <w:sz w:val="16"/>
                <w:szCs w:val="16"/>
                <w:lang w:val="en-US"/>
              </w:rPr>
              <w:t>true</w:t>
            </w: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</w:t>
            </w:r>
            <w:r w:rsidRPr="00764E09">
              <w:rPr>
                <w:sz w:val="16"/>
                <w:szCs w:val="16"/>
                <w:lang w:val="en-US"/>
              </w:rPr>
              <w:t>d_options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Percent </w:t>
            </w:r>
            <w:r w:rsidRPr="00764E09">
              <w:rPr>
                <w:sz w:val="16"/>
                <w:szCs w:val="16"/>
                <w:lang w:val="en-US"/>
              </w:rPr>
              <w:t>Downpayment Options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checkbox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Zero,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10,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15,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20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mtpd_options</w:t>
            </w:r>
          </w:p>
        </w:tc>
        <w:tc>
          <w:tcPr>
            <w:tcW w:w="2412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Months to Pay Downpayment Options</w:t>
            </w:r>
          </w:p>
        </w:tc>
        <w:tc>
          <w:tcPr>
            <w:tcW w:w="903" w:type="dxa"/>
          </w:tcPr>
          <w:p w:rsidR="00E27A11" w:rsidRPr="00764E09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checkbox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Spot,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6,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12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18,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24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bp_options</w:t>
            </w:r>
          </w:p>
        </w:tc>
        <w:tc>
          <w:tcPr>
            <w:tcW w:w="2412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Balance Payment Options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checkbox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cash,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bank loan,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Pag-IBIG loan,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in-house loan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amenities</w:t>
            </w:r>
          </w:p>
        </w:tc>
        <w:tc>
          <w:tcPr>
            <w:tcW w:w="2412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Amenities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checkbox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clubhouse,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chapel,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basketball court,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playground,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jogging path,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dog path,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swimming pool,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gazebo,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24-hour security,</w:t>
            </w:r>
          </w:p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cctv,</w:t>
            </w:r>
          </w:p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emergency power</w:t>
            </w: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brochure</w:t>
            </w:r>
          </w:p>
        </w:tc>
        <w:tc>
          <w:tcPr>
            <w:tcW w:w="2412" w:type="dxa"/>
          </w:tcPr>
          <w:p w:rsidR="00E27A11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Brochure</w:t>
            </w:r>
          </w:p>
        </w:tc>
        <w:tc>
          <w:tcPr>
            <w:tcW w:w="903" w:type="dxa"/>
          </w:tcPr>
          <w:p w:rsidR="00E27A11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file</w:t>
            </w:r>
          </w:p>
        </w:tc>
        <w:tc>
          <w:tcPr>
            <w:tcW w:w="85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kml_url</w:t>
            </w:r>
          </w:p>
        </w:tc>
        <w:tc>
          <w:tcPr>
            <w:tcW w:w="2412" w:type="dxa"/>
          </w:tcPr>
          <w:p w:rsidR="00E27A11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KML URL</w:t>
            </w:r>
          </w:p>
        </w:tc>
        <w:tc>
          <w:tcPr>
            <w:tcW w:w="903" w:type="dxa"/>
          </w:tcPr>
          <w:p w:rsidR="00E27A11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ekyc_url</w:t>
            </w:r>
          </w:p>
        </w:tc>
        <w:tc>
          <w:tcPr>
            <w:tcW w:w="2412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eKYC URL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property_map_url</w:t>
            </w:r>
          </w:p>
        </w:tc>
        <w:tc>
          <w:tcPr>
            <w:tcW w:w="2412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Property Map URL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choose_property</w:t>
            </w:r>
          </w:p>
        </w:tc>
        <w:tc>
          <w:tcPr>
            <w:tcW w:w="2412" w:type="dxa"/>
          </w:tcPr>
          <w:p w:rsidR="00E27A11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Choose Property</w:t>
            </w:r>
          </w:p>
        </w:tc>
        <w:tc>
          <w:tcPr>
            <w:tcW w:w="903" w:type="dxa"/>
          </w:tcPr>
          <w:p w:rsidR="00E27A11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boolean</w:t>
            </w:r>
          </w:p>
        </w:tc>
        <w:tc>
          <w:tcPr>
            <w:tcW w:w="85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8181B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Default="00E27A11" w:rsidP="0088181B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false</w:t>
            </w:r>
          </w:p>
        </w:tc>
      </w:tr>
      <w:tr w:rsidR="00E27A11" w:rsidRPr="00764E09" w:rsidTr="00E27A11">
        <w:tc>
          <w:tcPr>
            <w:tcW w:w="1846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purchase_requirements</w:t>
            </w:r>
          </w:p>
        </w:tc>
        <w:tc>
          <w:tcPr>
            <w:tcW w:w="2412" w:type="dxa"/>
          </w:tcPr>
          <w:p w:rsidR="00E27A11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Purchase Requirements</w:t>
            </w:r>
          </w:p>
        </w:tc>
        <w:tc>
          <w:tcPr>
            <w:tcW w:w="903" w:type="dxa"/>
          </w:tcPr>
          <w:p w:rsidR="00E27A11" w:rsidRDefault="00E27A11" w:rsidP="00764E09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text</w:t>
            </w:r>
          </w:p>
        </w:tc>
        <w:tc>
          <w:tcPr>
            <w:tcW w:w="852" w:type="dxa"/>
          </w:tcPr>
          <w:p w:rsidR="00E27A11" w:rsidRPr="00764E09" w:rsidRDefault="00E27A11" w:rsidP="008F7761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67" w:type="dxa"/>
          </w:tcPr>
          <w:p w:rsidR="00E27A11" w:rsidRPr="00764E09" w:rsidRDefault="00E27A11" w:rsidP="008F7761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91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Pr="00764E09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172" w:type="dxa"/>
          </w:tcPr>
          <w:p w:rsidR="00E27A11" w:rsidRDefault="00E27A11" w:rsidP="002765AA">
            <w:pPr>
              <w:pStyle w:val="ListParagraph"/>
              <w:ind w:left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true</w:t>
            </w:r>
          </w:p>
        </w:tc>
      </w:tr>
    </w:tbl>
    <w:p w:rsidR="00305A93" w:rsidRPr="00E147DA" w:rsidRDefault="00305A93" w:rsidP="00305A93">
      <w:pPr>
        <w:pStyle w:val="ListParagraph"/>
        <w:ind w:left="0"/>
        <w:rPr>
          <w:lang w:val="en-US"/>
        </w:rPr>
      </w:pPr>
    </w:p>
    <w:p w:rsidR="00804255" w:rsidRDefault="00BF7426" w:rsidP="00AB0417">
      <w:pPr>
        <w:pStyle w:val="ListParagraph"/>
        <w:numPr>
          <w:ilvl w:val="0"/>
          <w:numId w:val="2"/>
        </w:numPr>
        <w:rPr>
          <w:lang w:val="en-US"/>
        </w:rPr>
      </w:pPr>
      <w:r w:rsidRPr="00BF7426">
        <w:rPr>
          <w:u w:val="single"/>
          <w:lang w:val="en-US"/>
        </w:rPr>
        <w:t>ADD</w:t>
      </w:r>
      <w:r w:rsidR="00804255">
        <w:rPr>
          <w:lang w:val="en-US"/>
        </w:rPr>
        <w:t xml:space="preserve"> 2 </w:t>
      </w:r>
      <w:r>
        <w:rPr>
          <w:lang w:val="en-US"/>
        </w:rPr>
        <w:t>categories apart from the “Root” category i.e., “House &amp; Lot” and “Condominium”</w:t>
      </w:r>
    </w:p>
    <w:p w:rsidR="00BF7426" w:rsidRPr="00BF7426" w:rsidRDefault="00BF7426" w:rsidP="00BF7426">
      <w:pPr>
        <w:pStyle w:val="ListParagraph"/>
        <w:numPr>
          <w:ilvl w:val="0"/>
          <w:numId w:val="2"/>
        </w:numPr>
        <w:rPr>
          <w:lang w:val="en-US"/>
        </w:rPr>
      </w:pPr>
      <w:r w:rsidRPr="00BF7426">
        <w:rPr>
          <w:u w:val="single"/>
          <w:lang w:val="en-US"/>
        </w:rPr>
        <w:t>ADD</w:t>
      </w:r>
      <w:r>
        <w:rPr>
          <w:lang w:val="en-US"/>
        </w:rPr>
        <w:t xml:space="preserve"> 2 attribute families apart from the “default” attribute family e.g., </w:t>
      </w:r>
      <w:r w:rsidR="00111E4D">
        <w:rPr>
          <w:lang w:val="en-US"/>
        </w:rPr>
        <w:t>“House &amp; Lot” (`</w:t>
      </w:r>
      <w:r w:rsidR="00111E4D" w:rsidRPr="00111E4D">
        <w:t>house_and_lot</w:t>
      </w:r>
      <w:r w:rsidR="00111E4D">
        <w:t>`)</w:t>
      </w:r>
      <w:r w:rsidR="00111E4D">
        <w:rPr>
          <w:lang w:val="en-US"/>
        </w:rPr>
        <w:t xml:space="preserve"> and “Condominium” (`condominium`)</w:t>
      </w:r>
    </w:p>
    <w:p w:rsidR="00111E4D" w:rsidRDefault="00111E4D" w:rsidP="00111E4D">
      <w:pPr>
        <w:pStyle w:val="ListParagraph"/>
        <w:numPr>
          <w:ilvl w:val="0"/>
          <w:numId w:val="2"/>
        </w:numPr>
        <w:rPr>
          <w:lang w:val="en-US"/>
        </w:rPr>
      </w:pPr>
      <w:r w:rsidRPr="00BF7426">
        <w:rPr>
          <w:u w:val="single"/>
          <w:lang w:val="en-US"/>
        </w:rPr>
        <w:t>ALLOW</w:t>
      </w:r>
      <w:r>
        <w:rPr>
          <w:lang w:val="en-US"/>
        </w:rPr>
        <w:t xml:space="preserve"> CDN links to images/videos instead of uploading actual files</w:t>
      </w:r>
    </w:p>
    <w:p w:rsidR="003D22A8" w:rsidRPr="003D22A8" w:rsidRDefault="003D22A8" w:rsidP="003D22A8">
      <w:pPr>
        <w:pStyle w:val="ListParagraph"/>
        <w:numPr>
          <w:ilvl w:val="1"/>
          <w:numId w:val="2"/>
        </w:numPr>
        <w:rPr>
          <w:lang w:val="en-US"/>
        </w:rPr>
      </w:pPr>
      <w:r w:rsidRPr="003D22A8">
        <w:rPr>
          <w:lang w:val="en-US"/>
        </w:rPr>
        <w:t xml:space="preserve">instead of a local file i.e., </w:t>
      </w:r>
      <w:r w:rsidRPr="00356C0D">
        <w:rPr>
          <w:lang w:val="en-US"/>
        </w:rPr>
        <w:t>“storage/theme/1/8dml8bq6ALdYMov6g86AttBPZGgWk7LZ0BXsmmNG.webp”</w:t>
      </w:r>
    </w:p>
    <w:p w:rsidR="003D22A8" w:rsidRPr="00111E4D" w:rsidRDefault="003D22A8" w:rsidP="003D22A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use CDN i.e., “</w:t>
      </w:r>
      <w:r w:rsidRPr="003D22A8">
        <w:rPr>
          <w:lang w:val="en-US"/>
        </w:rPr>
        <w:t>https://jn-img.enclaves.ph/Zaya/Keyplan/D02/Zaya_Keyplan_D-02_Second%20and%20Fourth%20Floor.jpg</w:t>
      </w:r>
      <w:r>
        <w:rPr>
          <w:lang w:val="en-US"/>
        </w:rPr>
        <w:t>”</w:t>
      </w:r>
    </w:p>
    <w:p w:rsidR="00885408" w:rsidRDefault="00885408" w:rsidP="00AB0417">
      <w:pPr>
        <w:pStyle w:val="ListParagraph"/>
        <w:numPr>
          <w:ilvl w:val="0"/>
          <w:numId w:val="2"/>
        </w:numPr>
        <w:rPr>
          <w:lang w:val="en-US"/>
        </w:rPr>
      </w:pPr>
      <w:r w:rsidRPr="00830180">
        <w:rPr>
          <w:u w:val="single"/>
          <w:lang w:val="en-US"/>
        </w:rPr>
        <w:t>PROCESS</w:t>
      </w:r>
      <w:r>
        <w:rPr>
          <w:lang w:val="en-US"/>
        </w:rPr>
        <w:t xml:space="preserve"> </w:t>
      </w:r>
      <w:r w:rsidR="00830180">
        <w:rPr>
          <w:lang w:val="en-US"/>
        </w:rPr>
        <w:t>formatted upload</w:t>
      </w:r>
      <w:r>
        <w:rPr>
          <w:lang w:val="en-US"/>
        </w:rPr>
        <w:t xml:space="preserve"> file</w:t>
      </w:r>
      <w:r w:rsidR="00830180">
        <w:rPr>
          <w:lang w:val="en-US"/>
        </w:rPr>
        <w:t>s:</w:t>
      </w:r>
    </w:p>
    <w:p w:rsidR="00830180" w:rsidRDefault="00830180" w:rsidP="0083018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MS Excel with multiple worksheets</w:t>
      </w:r>
      <w:r w:rsidR="00D32735">
        <w:rPr>
          <w:lang w:val="en-US"/>
        </w:rPr>
        <w:t xml:space="preserve"> i.e., Product SKUs, Inventory and Digital Assets </w:t>
      </w:r>
      <w:r>
        <w:rPr>
          <w:lang w:val="en-US"/>
        </w:rPr>
        <w:t xml:space="preserve"> (click link): </w:t>
      </w:r>
      <w:hyperlink r:id="rId5" w:history="1">
        <w:r w:rsidRPr="00E10630">
          <w:rPr>
            <w:rStyle w:val="Hyperlink"/>
            <w:lang w:val="en-US"/>
          </w:rPr>
          <w:t>https://jn-storage.sgp1.cdn.digitaloceanspaces.com/devops/storefront/templates/Sta.%20Rosa%20Zaya%20Condominium%20Upload.xlsx</w:t>
        </w:r>
      </w:hyperlink>
    </w:p>
    <w:p w:rsidR="00830180" w:rsidRDefault="00830180" w:rsidP="0083018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JSON</w:t>
      </w:r>
    </w:p>
    <w:p w:rsidR="00830180" w:rsidRDefault="00830180" w:rsidP="00830180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Product SKUs (click link): </w:t>
      </w:r>
      <w:hyperlink r:id="rId6" w:history="1">
        <w:r w:rsidRPr="00E10630">
          <w:rPr>
            <w:rStyle w:val="Hyperlink"/>
            <w:lang w:val="en-US"/>
          </w:rPr>
          <w:t>https://jn-storage.sgp1.cdn.digitaloceanspaces.com/devops/storefront/templates/Sta.</w:t>
        </w:r>
        <w:r w:rsidRPr="00E10630">
          <w:rPr>
            <w:rStyle w:val="Hyperlink"/>
            <w:lang w:val="en-US"/>
          </w:rPr>
          <w:lastRenderedPageBreak/>
          <w:t>%20Rosa%20Zaya%20Condominium%20Upload%20-%20Product%20SKUs.json</w:t>
        </w:r>
      </w:hyperlink>
    </w:p>
    <w:p w:rsidR="00830180" w:rsidRPr="00830180" w:rsidRDefault="00830180" w:rsidP="00830180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  </w:t>
      </w:r>
      <w:r w:rsidRPr="00830180">
        <w:rPr>
          <w:lang w:val="en-US"/>
        </w:rPr>
        <w:t>Inventory (click link):</w:t>
      </w:r>
      <w:r>
        <w:rPr>
          <w:lang w:val="en-US"/>
        </w:rPr>
        <w:t xml:space="preserve"> </w:t>
      </w:r>
      <w:hyperlink r:id="rId7" w:history="1">
        <w:r w:rsidRPr="00E10630">
          <w:rPr>
            <w:rStyle w:val="Hyperlink"/>
            <w:lang w:val="en-US"/>
          </w:rPr>
          <w:t>https://jn-storage.sgp1.cdn.digitaloceanspaces.com/devops/storefront/templates/Sta.%20Rosa%20Zaya%20Condominium%20Upload%20-%20Inventory.json</w:t>
        </w:r>
      </w:hyperlink>
      <w:r>
        <w:rPr>
          <w:lang w:val="en-US"/>
        </w:rPr>
        <w:t xml:space="preserve"> </w:t>
      </w:r>
    </w:p>
    <w:p w:rsidR="00830180" w:rsidRPr="00885408" w:rsidRDefault="00830180" w:rsidP="00830180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Digital Assets (click link): </w:t>
      </w:r>
      <w:hyperlink r:id="rId8" w:history="1">
        <w:r w:rsidRPr="00E10630">
          <w:rPr>
            <w:rStyle w:val="Hyperlink"/>
            <w:lang w:val="en-US"/>
          </w:rPr>
          <w:t>https://jn-storage.sgp1.cdn.digitaloceanspaces.com/devops/storefront/templates/Sta.%20Rosa%20Zaya%20Condominium%20Upload%20-%20Digital%20Assets.json</w:t>
        </w:r>
      </w:hyperlink>
      <w:r>
        <w:rPr>
          <w:lang w:val="en-US"/>
        </w:rPr>
        <w:t xml:space="preserve"> </w:t>
      </w:r>
    </w:p>
    <w:p w:rsidR="00693D61" w:rsidRPr="000F2AED" w:rsidRDefault="00693D61" w:rsidP="00693D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SET</w:t>
      </w:r>
      <w:r w:rsidRPr="00111E4D">
        <w:rPr>
          <w:lang w:val="en-US"/>
        </w:rPr>
        <w:t xml:space="preserve"> </w:t>
      </w:r>
      <w:r>
        <w:rPr>
          <w:lang w:val="en-US"/>
        </w:rPr>
        <w:t>Philippine Peso (</w:t>
      </w:r>
      <w:r w:rsidRPr="00111E4D">
        <w:t>₱</w:t>
      </w:r>
      <w:r>
        <w:t>) as the default currency</w:t>
      </w:r>
    </w:p>
    <w:p w:rsidR="00693D61" w:rsidRPr="00693D61" w:rsidRDefault="00693D61" w:rsidP="00693D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SET</w:t>
      </w:r>
      <w:r w:rsidRPr="00111E4D">
        <w:rPr>
          <w:lang w:val="en-US"/>
        </w:rPr>
        <w:t xml:space="preserve"> </w:t>
      </w:r>
      <w:r>
        <w:rPr>
          <w:lang w:val="en-US"/>
        </w:rPr>
        <w:t xml:space="preserve">Asia/Manila </w:t>
      </w:r>
      <w:r>
        <w:t>as the default time zone</w:t>
      </w:r>
    </w:p>
    <w:p w:rsidR="00AB0417" w:rsidRDefault="00BF7426" w:rsidP="00AB0417">
      <w:pPr>
        <w:pStyle w:val="ListParagraph"/>
        <w:numPr>
          <w:ilvl w:val="0"/>
          <w:numId w:val="2"/>
        </w:numPr>
        <w:rPr>
          <w:lang w:val="en-US"/>
        </w:rPr>
      </w:pPr>
      <w:r w:rsidRPr="00BF7426">
        <w:rPr>
          <w:u w:val="single"/>
          <w:lang w:val="en-US"/>
        </w:rPr>
        <w:t>ENABLE</w:t>
      </w:r>
      <w:r w:rsidR="00AB0417">
        <w:rPr>
          <w:lang w:val="en-US"/>
        </w:rPr>
        <w:t xml:space="preserve"> “Buy Now”, make it default</w:t>
      </w:r>
    </w:p>
    <w:p w:rsidR="00111E4D" w:rsidRDefault="00AB0417" w:rsidP="00AB0417">
      <w:pPr>
        <w:pStyle w:val="ListParagraph"/>
        <w:numPr>
          <w:ilvl w:val="0"/>
          <w:numId w:val="2"/>
        </w:numPr>
        <w:rPr>
          <w:lang w:val="en-US"/>
        </w:rPr>
      </w:pPr>
      <w:r w:rsidRPr="00BF7426">
        <w:rPr>
          <w:u w:val="single"/>
          <w:lang w:val="en-US"/>
        </w:rPr>
        <w:t>D</w:t>
      </w:r>
      <w:r w:rsidR="00BF7426" w:rsidRPr="00BF7426">
        <w:rPr>
          <w:u w:val="single"/>
          <w:lang w:val="en-US"/>
        </w:rPr>
        <w:t>ISABLE</w:t>
      </w:r>
      <w:r>
        <w:rPr>
          <w:lang w:val="en-US"/>
        </w:rPr>
        <w:t xml:space="preserve"> “Add to Cart”</w:t>
      </w:r>
    </w:p>
    <w:p w:rsidR="00111E4D" w:rsidRDefault="00111E4D" w:rsidP="00AB0417">
      <w:pPr>
        <w:pStyle w:val="ListParagraph"/>
        <w:numPr>
          <w:ilvl w:val="0"/>
          <w:numId w:val="2"/>
        </w:numPr>
        <w:rPr>
          <w:lang w:val="en-US"/>
        </w:rPr>
      </w:pPr>
      <w:r w:rsidRPr="00111E4D">
        <w:rPr>
          <w:u w:val="single"/>
          <w:lang w:val="en-US"/>
        </w:rPr>
        <w:t>RENDER</w:t>
      </w:r>
      <w:r>
        <w:rPr>
          <w:lang w:val="en-US"/>
        </w:rPr>
        <w:t xml:space="preserve"> “Description” attribute as markdown</w:t>
      </w:r>
    </w:p>
    <w:p w:rsidR="00693D61" w:rsidRDefault="00693D61" w:rsidP="00693D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SET</w:t>
      </w:r>
      <w:r>
        <w:rPr>
          <w:lang w:val="en-US"/>
        </w:rPr>
        <w:t xml:space="preserve"> “Qty” </w:t>
      </w:r>
      <w:r w:rsidR="00137AE5">
        <w:rPr>
          <w:lang w:val="en-US"/>
        </w:rPr>
        <w:t xml:space="preserve">default </w:t>
      </w:r>
      <w:r>
        <w:rPr>
          <w:lang w:val="en-US"/>
        </w:rPr>
        <w:t xml:space="preserve">to 1 </w:t>
      </w:r>
      <w:r w:rsidR="00137AE5">
        <w:rPr>
          <w:lang w:val="en-US"/>
        </w:rPr>
        <w:t xml:space="preserve">programmatically but not display </w:t>
      </w:r>
      <w:r>
        <w:rPr>
          <w:lang w:val="en-US"/>
        </w:rPr>
        <w:t>in</w:t>
      </w:r>
      <w:r w:rsidR="00137AE5">
        <w:rPr>
          <w:lang w:val="en-US"/>
        </w:rPr>
        <w:t xml:space="preserve"> the</w:t>
      </w:r>
    </w:p>
    <w:p w:rsidR="00693D61" w:rsidRDefault="00693D61" w:rsidP="00693D6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Product Display and</w:t>
      </w:r>
    </w:p>
    <w:p w:rsidR="00693D61" w:rsidRPr="00693D61" w:rsidRDefault="00693D61" w:rsidP="00693D6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Cart Summary</w:t>
      </w:r>
    </w:p>
    <w:p w:rsidR="00693D61" w:rsidRDefault="00693D61" w:rsidP="00AB0417">
      <w:pPr>
        <w:pStyle w:val="ListParagraph"/>
        <w:numPr>
          <w:ilvl w:val="0"/>
          <w:numId w:val="2"/>
        </w:numPr>
        <w:rPr>
          <w:lang w:val="en-US"/>
        </w:rPr>
      </w:pPr>
      <w:r w:rsidRPr="00111E4D">
        <w:rPr>
          <w:u w:val="single"/>
          <w:lang w:val="en-US"/>
        </w:rPr>
        <w:t>REMOVE</w:t>
      </w:r>
      <w:r>
        <w:rPr>
          <w:lang w:val="en-US"/>
        </w:rPr>
        <w:t xml:space="preserve"> increment/decrement of “Qty” </w:t>
      </w:r>
      <w:r w:rsidR="00137AE5">
        <w:rPr>
          <w:lang w:val="en-US"/>
        </w:rPr>
        <w:t>in the</w:t>
      </w:r>
      <w:r>
        <w:rPr>
          <w:lang w:val="en-US"/>
        </w:rPr>
        <w:t xml:space="preserve"> Product Display,</w:t>
      </w:r>
    </w:p>
    <w:p w:rsidR="00346F16" w:rsidRDefault="00D46EEA" w:rsidP="00AB0417">
      <w:pPr>
        <w:pStyle w:val="ListParagraph"/>
        <w:numPr>
          <w:ilvl w:val="0"/>
          <w:numId w:val="2"/>
        </w:numPr>
        <w:rPr>
          <w:lang w:val="en-US"/>
        </w:rPr>
      </w:pPr>
      <w:r w:rsidRPr="00D46EEA">
        <w:rPr>
          <w:u w:val="single"/>
          <w:lang w:val="en-US"/>
        </w:rPr>
        <w:t>INCLUDE</w:t>
      </w:r>
      <w:r>
        <w:rPr>
          <w:lang w:val="en-US"/>
        </w:rPr>
        <w:t xml:space="preserve"> the </w:t>
      </w:r>
      <w:r w:rsidR="00693D61">
        <w:rPr>
          <w:lang w:val="en-US"/>
        </w:rPr>
        <w:t>variant “Name”,</w:t>
      </w:r>
      <w:r w:rsidR="00C80CC8">
        <w:rPr>
          <w:lang w:val="en-US"/>
        </w:rPr>
        <w:t xml:space="preserve"> </w:t>
      </w:r>
      <w:r w:rsidR="00346F16">
        <w:rPr>
          <w:lang w:val="en-US"/>
        </w:rPr>
        <w:t xml:space="preserve">“Floor Area”, </w:t>
      </w:r>
      <w:r>
        <w:rPr>
          <w:lang w:val="en-US"/>
        </w:rPr>
        <w:t xml:space="preserve">“Processing Fee” </w:t>
      </w:r>
      <w:r w:rsidR="00693D61">
        <w:rPr>
          <w:lang w:val="en-US"/>
        </w:rPr>
        <w:t xml:space="preserve">lookup </w:t>
      </w:r>
      <w:r>
        <w:rPr>
          <w:lang w:val="en-US"/>
        </w:rPr>
        <w:t>attribute</w:t>
      </w:r>
      <w:r w:rsidR="00346F16">
        <w:rPr>
          <w:lang w:val="en-US"/>
        </w:rPr>
        <w:t>s (along with the “Price” attribute)</w:t>
      </w:r>
      <w:r>
        <w:rPr>
          <w:lang w:val="en-US"/>
        </w:rPr>
        <w:t xml:space="preserve"> in the </w:t>
      </w:r>
      <w:r w:rsidR="00346F16">
        <w:rPr>
          <w:lang w:val="en-US"/>
        </w:rPr>
        <w:t>following pages</w:t>
      </w:r>
    </w:p>
    <w:p w:rsidR="00346F16" w:rsidRDefault="00346F16" w:rsidP="00346F1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Product</w:t>
      </w:r>
      <w:r w:rsidR="00693D61">
        <w:rPr>
          <w:lang w:val="en-US"/>
        </w:rPr>
        <w:t xml:space="preserve"> Display</w:t>
      </w:r>
      <w:r>
        <w:rPr>
          <w:lang w:val="en-US"/>
        </w:rPr>
        <w:t xml:space="preserve"> and </w:t>
      </w:r>
    </w:p>
    <w:p w:rsidR="00111E4D" w:rsidRDefault="00D46EEA" w:rsidP="00346F1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Cart Summary </w:t>
      </w:r>
    </w:p>
    <w:p w:rsidR="00FA5F6B" w:rsidRDefault="00FA5F6B" w:rsidP="00FA5F6B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658235"/>
            <wp:effectExtent l="0" t="0" r="0" b="0"/>
            <wp:docPr id="6651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7932" name="Picture 66517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6B" w:rsidRPr="00FA5F6B" w:rsidRDefault="00FA5F6B" w:rsidP="00FA5F6B">
      <w:pPr>
        <w:ind w:left="720"/>
        <w:rPr>
          <w:lang w:val="en-US"/>
        </w:rPr>
      </w:pPr>
    </w:p>
    <w:p w:rsidR="00C80CC8" w:rsidRDefault="00C80CC8" w:rsidP="00C80CC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lastRenderedPageBreak/>
        <w:t xml:space="preserve">AUTO </w:t>
      </w:r>
      <w:r w:rsidRPr="00C80CC8">
        <w:rPr>
          <w:u w:val="single"/>
          <w:lang w:val="en-US"/>
        </w:rPr>
        <w:t>UPDATE</w:t>
      </w:r>
      <w:r>
        <w:rPr>
          <w:lang w:val="en-US"/>
        </w:rPr>
        <w:t xml:space="preserve"> the variant “Short Description”, “Description” lookup attributes in the Product Display page upon configuration</w:t>
      </w:r>
    </w:p>
    <w:p w:rsidR="00D85E8A" w:rsidRDefault="00597FD9" w:rsidP="00AB04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REPLACE</w:t>
      </w:r>
      <w:r>
        <w:rPr>
          <w:lang w:val="en-US"/>
        </w:rPr>
        <w:t xml:space="preserve"> “Billing Address” with “Choose Property…” in the checkout page</w:t>
      </w:r>
    </w:p>
    <w:p w:rsidR="00597FD9" w:rsidRDefault="00597FD9" w:rsidP="00597F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DEVELOP</w:t>
      </w:r>
      <w:r>
        <w:rPr>
          <w:lang w:val="en-US"/>
        </w:rPr>
        <w:t xml:space="preserve"> </w:t>
      </w:r>
      <w:r w:rsidRPr="003D6F92">
        <w:rPr>
          <w:color w:val="0070C0"/>
          <w:lang w:val="en-US"/>
        </w:rPr>
        <w:t xml:space="preserve">PROPERTY SELECTOR </w:t>
      </w:r>
      <w:r>
        <w:rPr>
          <w:lang w:val="en-US"/>
        </w:rPr>
        <w:t>module for the customer to choose the exact property to reserve</w:t>
      </w:r>
    </w:p>
    <w:p w:rsidR="00597FD9" w:rsidRDefault="00597FD9" w:rsidP="00597FD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just like the reservation process in airlines industry</w:t>
      </w:r>
    </w:p>
    <w:p w:rsidR="00597FD9" w:rsidRDefault="00597FD9" w:rsidP="00597FD9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choose the flight first (in this case choose the product)</w:t>
      </w:r>
    </w:p>
    <w:p w:rsidR="00597FD9" w:rsidRDefault="00597FD9" w:rsidP="00597FD9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choose between economy, business and 1</w:t>
      </w:r>
      <w:r w:rsidRPr="00FC4C60">
        <w:rPr>
          <w:vertAlign w:val="superscript"/>
          <w:lang w:val="en-US"/>
        </w:rPr>
        <w:t>st</w:t>
      </w:r>
      <w:r>
        <w:rPr>
          <w:lang w:val="en-US"/>
        </w:rPr>
        <w:t xml:space="preserve"> class (in this case choose the variation of the product)</w:t>
      </w:r>
    </w:p>
    <w:p w:rsidR="00597FD9" w:rsidRDefault="00597FD9" w:rsidP="00597FD9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and then choose the exact seats (in this case choose the actual property) –sometimes mandatory, sometimes optional depending on the flight (in this case</w:t>
      </w:r>
      <w:r w:rsidR="00137AE5">
        <w:rPr>
          <w:lang w:val="en-US"/>
        </w:rPr>
        <w:t xml:space="preserve"> mandatory</w:t>
      </w:r>
      <w:r>
        <w:rPr>
          <w:lang w:val="en-US"/>
        </w:rPr>
        <w:t>)</w:t>
      </w:r>
    </w:p>
    <w:p w:rsidR="00597FD9" w:rsidRDefault="00597FD9" w:rsidP="00597FD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all available properties should be aggregated by count and submitted to the system as inventory</w:t>
      </w:r>
    </w:p>
    <w:p w:rsidR="00597FD9" w:rsidRDefault="00597FD9" w:rsidP="00597FD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each parcel is represented by a “Property Code” that points to a specific property in the sales inventory – this should be recorded as part of the reservation process.</w:t>
      </w:r>
    </w:p>
    <w:p w:rsidR="00597FD9" w:rsidRPr="00597FD9" w:rsidRDefault="00597FD9" w:rsidP="00597FD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 “Property Code” is like the “Serial Number” of a product </w:t>
      </w:r>
    </w:p>
    <w:p w:rsidR="00597FD9" w:rsidRDefault="00597FD9" w:rsidP="00AB04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RETRIEVE</w:t>
      </w:r>
      <w:r>
        <w:rPr>
          <w:lang w:val="en-US"/>
        </w:rPr>
        <w:t xml:space="preserve"> “Property Code” from the property map and populate the form field. If not yet interactive, just make it editable, the value can be manually entered by buyer using a printed key map of the project</w:t>
      </w:r>
    </w:p>
    <w:p w:rsidR="003D6F92" w:rsidRDefault="00D46EEA" w:rsidP="003D6F9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INVOKE</w:t>
      </w:r>
      <w:r w:rsidRPr="00D46EEA">
        <w:rPr>
          <w:lang w:val="en-US"/>
        </w:rPr>
        <w:t xml:space="preserve"> </w:t>
      </w:r>
      <w:r w:rsidR="00597FD9">
        <w:rPr>
          <w:lang w:val="en-US"/>
        </w:rPr>
        <w:t>“Authenticate”</w:t>
      </w:r>
      <w:r w:rsidR="00D363A1">
        <w:rPr>
          <w:lang w:val="en-US"/>
        </w:rPr>
        <w:t>, required before</w:t>
      </w:r>
      <w:r>
        <w:rPr>
          <w:lang w:val="en-US"/>
        </w:rPr>
        <w:t xml:space="preserve"> </w:t>
      </w:r>
      <w:r w:rsidR="00D363A1">
        <w:rPr>
          <w:lang w:val="en-US"/>
        </w:rPr>
        <w:t>confirming</w:t>
      </w:r>
    </w:p>
    <w:p w:rsidR="00802F5B" w:rsidRDefault="003D6F92" w:rsidP="003D6F9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</w:t>
      </w:r>
      <w:r w:rsidRPr="003D6F92">
        <w:rPr>
          <w:lang w:val="en-US"/>
        </w:rPr>
        <w:t>his</w:t>
      </w:r>
      <w:r>
        <w:rPr>
          <w:lang w:val="en-US"/>
        </w:rPr>
        <w:t xml:space="preserve"> (HTTP GET</w:t>
      </w:r>
      <w:r w:rsidR="00885408">
        <w:rPr>
          <w:lang w:val="en-US"/>
        </w:rPr>
        <w:t xml:space="preserve"> external API call</w:t>
      </w:r>
      <w:r>
        <w:rPr>
          <w:lang w:val="en-US"/>
        </w:rPr>
        <w:t>)</w:t>
      </w:r>
      <w:r w:rsidRPr="003D6F92">
        <w:rPr>
          <w:lang w:val="en-US"/>
        </w:rPr>
        <w:t xml:space="preserve"> will trigger eKYC</w:t>
      </w:r>
      <w:r w:rsidR="00802F5B" w:rsidRPr="003D6F92">
        <w:rPr>
          <w:lang w:val="en-US"/>
        </w:rPr>
        <w:t xml:space="preserve"> </w:t>
      </w:r>
      <w:r>
        <w:rPr>
          <w:lang w:val="en-US"/>
        </w:rPr>
        <w:t>process</w:t>
      </w:r>
    </w:p>
    <w:p w:rsidR="003D6F92" w:rsidRDefault="003D6F92" w:rsidP="003D6F92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authenticate buyer</w:t>
      </w:r>
    </w:p>
    <w:p w:rsidR="003D6F92" w:rsidRDefault="003D6F92" w:rsidP="003D6F92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capture </w:t>
      </w:r>
      <w:r w:rsidR="00B30484">
        <w:rPr>
          <w:lang w:val="en-US"/>
        </w:rPr>
        <w:t xml:space="preserve">ID </w:t>
      </w:r>
      <w:r>
        <w:rPr>
          <w:lang w:val="en-US"/>
        </w:rPr>
        <w:t>card details specifically “Full Name”, “Full Address”, “Birthdate”, “ID Type” and “ID Number”</w:t>
      </w:r>
    </w:p>
    <w:p w:rsidR="003D6F92" w:rsidRDefault="003D6F92" w:rsidP="003D6F92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transmit the </w:t>
      </w:r>
      <w:r w:rsidR="00B30484">
        <w:rPr>
          <w:lang w:val="en-US"/>
        </w:rPr>
        <w:t xml:space="preserve">ID </w:t>
      </w:r>
      <w:r>
        <w:rPr>
          <w:lang w:val="en-US"/>
        </w:rPr>
        <w:t xml:space="preserve">card details together with the above-mentioned “Property Code” to </w:t>
      </w:r>
      <w:r w:rsidR="00B30484">
        <w:rPr>
          <w:lang w:val="en-US"/>
        </w:rPr>
        <w:t xml:space="preserve">a </w:t>
      </w:r>
      <w:r>
        <w:rPr>
          <w:lang w:val="en-US"/>
        </w:rPr>
        <w:t>separate</w:t>
      </w:r>
      <w:r w:rsidR="00D363A1">
        <w:rPr>
          <w:lang w:val="en-US"/>
        </w:rPr>
        <w:t>, external</w:t>
      </w:r>
      <w:r>
        <w:rPr>
          <w:lang w:val="en-US"/>
        </w:rPr>
        <w:t xml:space="preserve"> </w:t>
      </w:r>
      <w:r w:rsidRPr="00D363A1">
        <w:rPr>
          <w:color w:val="0070C0"/>
          <w:lang w:val="en-US"/>
        </w:rPr>
        <w:t>RESERVATION SYSTEM</w:t>
      </w:r>
    </w:p>
    <w:p w:rsidR="003D6F92" w:rsidRDefault="00B30484" w:rsidP="00B3048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retrieve the ID card details and populate the “Billing Address” form fields</w:t>
      </w:r>
    </w:p>
    <w:p w:rsidR="00B30484" w:rsidRDefault="00B30484" w:rsidP="00B3048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 the “Confirm” button</w:t>
      </w:r>
    </w:p>
    <w:p w:rsidR="00E50291" w:rsidRDefault="00E50291" w:rsidP="00E50291">
      <w:pPr>
        <w:pStyle w:val="ListParagraph"/>
        <w:ind w:left="1080"/>
        <w:rPr>
          <w:lang w:val="en-US"/>
        </w:rPr>
      </w:pPr>
    </w:p>
    <w:p w:rsidR="00885408" w:rsidRDefault="00885408" w:rsidP="00885408">
      <w:pPr>
        <w:pStyle w:val="Caption"/>
        <w:keepNext/>
        <w:ind w:left="720" w:firstLine="360"/>
      </w:pPr>
      <w:r>
        <w:t xml:space="preserve">    Envisioned Checkout Page</w:t>
      </w:r>
    </w:p>
    <w:p w:rsidR="00E50291" w:rsidRDefault="00E50291" w:rsidP="00E50291">
      <w:pPr>
        <w:pStyle w:val="ListParagraph"/>
        <w:ind w:left="1080"/>
        <w:rPr>
          <w:lang w:val="en-US"/>
        </w:rPr>
      </w:pPr>
      <w:r w:rsidRPr="00E50291">
        <w:rPr>
          <w:noProof/>
          <w:lang w:val="en-US"/>
        </w:rPr>
        <w:drawing>
          <wp:inline distT="0" distB="0" distL="0" distR="0" wp14:anchorId="712EE7EE" wp14:editId="66BC070B">
            <wp:extent cx="5943600" cy="2257188"/>
            <wp:effectExtent l="0" t="0" r="0" b="3810"/>
            <wp:docPr id="50411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13233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91" w:rsidRDefault="00E50291" w:rsidP="00E50291">
      <w:pPr>
        <w:pStyle w:val="ListParagraph"/>
        <w:ind w:left="1080"/>
        <w:rPr>
          <w:lang w:val="en-US"/>
        </w:rPr>
      </w:pPr>
    </w:p>
    <w:p w:rsidR="002E1BEF" w:rsidRDefault="002E1BEF" w:rsidP="00D363A1">
      <w:pPr>
        <w:pStyle w:val="ListParagraph"/>
        <w:numPr>
          <w:ilvl w:val="0"/>
          <w:numId w:val="2"/>
        </w:numPr>
        <w:rPr>
          <w:lang w:val="en-US"/>
        </w:rPr>
      </w:pPr>
      <w:r w:rsidRPr="002E1BEF">
        <w:rPr>
          <w:u w:val="single"/>
          <w:lang w:val="en-US"/>
        </w:rPr>
        <w:t>RENAME</w:t>
      </w:r>
      <w:r>
        <w:rPr>
          <w:lang w:val="en-US"/>
        </w:rPr>
        <w:t xml:space="preserve"> invoice number to RESERVATION CODE</w:t>
      </w:r>
    </w:p>
    <w:p w:rsidR="002E1BEF" w:rsidRDefault="002E1BEF" w:rsidP="002E1BE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</w:t>
      </w:r>
      <w:r w:rsidRPr="002E1BEF">
        <w:rPr>
          <w:lang w:val="en-US"/>
        </w:rPr>
        <w:t>nvoice</w:t>
      </w:r>
      <w:r>
        <w:rPr>
          <w:lang w:val="en-US"/>
        </w:rPr>
        <w:t xml:space="preserve"> is for the processing fee and not for the price of the property</w:t>
      </w:r>
    </w:p>
    <w:p w:rsidR="002E1BEF" w:rsidRPr="002E1BEF" w:rsidRDefault="002E1BEF" w:rsidP="002E1BE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RESERVATION CODE becomes the reference in paying for the processing fee</w:t>
      </w:r>
    </w:p>
    <w:p w:rsidR="00D363A1" w:rsidRDefault="00E50291" w:rsidP="00D363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INTEGRATE</w:t>
      </w:r>
      <w:r w:rsidR="00D363A1">
        <w:rPr>
          <w:lang w:val="en-US"/>
        </w:rPr>
        <w:t xml:space="preserve"> </w:t>
      </w:r>
      <w:r>
        <w:rPr>
          <w:lang w:val="en-US"/>
        </w:rPr>
        <w:t xml:space="preserve">a </w:t>
      </w:r>
      <w:r w:rsidR="00D363A1">
        <w:rPr>
          <w:lang w:val="en-US"/>
        </w:rPr>
        <w:t>payment gateway compatible with Philippine banking system</w:t>
      </w:r>
    </w:p>
    <w:p w:rsidR="00887C86" w:rsidRDefault="00887C86" w:rsidP="00D363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CONNECT</w:t>
      </w:r>
      <w:r>
        <w:rPr>
          <w:lang w:val="en-US"/>
        </w:rPr>
        <w:t xml:space="preserve"> the customized Bagisto eCommerce platform to the customized Krayin CRM</w:t>
      </w:r>
    </w:p>
    <w:p w:rsidR="00330E12" w:rsidRPr="00501828" w:rsidRDefault="00330E12" w:rsidP="00501828">
      <w:pPr>
        <w:rPr>
          <w:lang w:val="en-US"/>
        </w:rPr>
      </w:pPr>
    </w:p>
    <w:sectPr w:rsidR="00330E12" w:rsidRPr="005018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3E5F"/>
    <w:multiLevelType w:val="hybridMultilevel"/>
    <w:tmpl w:val="6EA093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92677F"/>
    <w:multiLevelType w:val="hybridMultilevel"/>
    <w:tmpl w:val="D80CE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5712258">
    <w:abstractNumId w:val="1"/>
  </w:num>
  <w:num w:numId="2" w16cid:durableId="737705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7DA"/>
    <w:rsid w:val="000438F0"/>
    <w:rsid w:val="000F2AED"/>
    <w:rsid w:val="00106A9D"/>
    <w:rsid w:val="00111E4D"/>
    <w:rsid w:val="00115A7D"/>
    <w:rsid w:val="00137AE5"/>
    <w:rsid w:val="00162510"/>
    <w:rsid w:val="00175711"/>
    <w:rsid w:val="00245061"/>
    <w:rsid w:val="002573BE"/>
    <w:rsid w:val="002765AA"/>
    <w:rsid w:val="002E1BEF"/>
    <w:rsid w:val="00305A93"/>
    <w:rsid w:val="00330E12"/>
    <w:rsid w:val="00346F16"/>
    <w:rsid w:val="00356C0D"/>
    <w:rsid w:val="003936DC"/>
    <w:rsid w:val="003D22A8"/>
    <w:rsid w:val="003D6F92"/>
    <w:rsid w:val="00411420"/>
    <w:rsid w:val="00465DC9"/>
    <w:rsid w:val="004D5123"/>
    <w:rsid w:val="00501828"/>
    <w:rsid w:val="00542C1F"/>
    <w:rsid w:val="00555534"/>
    <w:rsid w:val="00597FD9"/>
    <w:rsid w:val="005C58BF"/>
    <w:rsid w:val="00693D61"/>
    <w:rsid w:val="00764E09"/>
    <w:rsid w:val="007E2B75"/>
    <w:rsid w:val="00802F5B"/>
    <w:rsid w:val="00804255"/>
    <w:rsid w:val="00830180"/>
    <w:rsid w:val="00885408"/>
    <w:rsid w:val="0088661E"/>
    <w:rsid w:val="00887C86"/>
    <w:rsid w:val="008E16C0"/>
    <w:rsid w:val="008F7761"/>
    <w:rsid w:val="009357D5"/>
    <w:rsid w:val="009B67DA"/>
    <w:rsid w:val="00A07F33"/>
    <w:rsid w:val="00AB0417"/>
    <w:rsid w:val="00AB56FC"/>
    <w:rsid w:val="00B30484"/>
    <w:rsid w:val="00B320BF"/>
    <w:rsid w:val="00B60310"/>
    <w:rsid w:val="00BF7426"/>
    <w:rsid w:val="00C80CC8"/>
    <w:rsid w:val="00CB4DBA"/>
    <w:rsid w:val="00D32735"/>
    <w:rsid w:val="00D363A1"/>
    <w:rsid w:val="00D46EEA"/>
    <w:rsid w:val="00D85E8A"/>
    <w:rsid w:val="00DF7BC0"/>
    <w:rsid w:val="00E147DA"/>
    <w:rsid w:val="00E27A11"/>
    <w:rsid w:val="00E32076"/>
    <w:rsid w:val="00E50291"/>
    <w:rsid w:val="00F5220F"/>
    <w:rsid w:val="00F73D8D"/>
    <w:rsid w:val="00F947BE"/>
    <w:rsid w:val="00FA5F6B"/>
    <w:rsid w:val="00FC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07648"/>
  <w15:chartTrackingRefBased/>
  <w15:docId w15:val="{D3496E4C-5E85-EA40-9135-57C7D4F37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7DA"/>
    <w:pPr>
      <w:ind w:left="720"/>
      <w:contextualSpacing/>
    </w:pPr>
  </w:style>
  <w:style w:type="table" w:styleId="TableGrid">
    <w:name w:val="Table Grid"/>
    <w:basedOn w:val="TableNormal"/>
    <w:uiPriority w:val="39"/>
    <w:rsid w:val="00E14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885408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30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1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n-storage.sgp1.cdn.digitaloceanspaces.com/devops/storefront/templates/Sta.%20Rosa%20Zaya%20Condominium%20Upload%20-%20Digital%20Assets.js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jn-storage.sgp1.cdn.digitaloceanspaces.com/devops/storefront/templates/Sta.%20Rosa%20Zaya%20Condominium%20Upload%20-%20Inventory.js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n-storage.sgp1.cdn.digitaloceanspaces.com/devops/storefront/templates/Sta.%20Rosa%20Zaya%20Condominium%20Upload%20-%20Product%20SKUs.jso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jn-storage.sgp1.cdn.digitaloceanspaces.com/devops/storefront/templates/Sta.%20Rosa%20Zaya%20Condominium%20Upload.xlsx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B. Hurtado</dc:creator>
  <cp:keywords/>
  <dc:description/>
  <cp:lastModifiedBy>Lester B. Hurtado</cp:lastModifiedBy>
  <cp:revision>3</cp:revision>
  <dcterms:created xsi:type="dcterms:W3CDTF">2023-12-11T05:56:00Z</dcterms:created>
  <dcterms:modified xsi:type="dcterms:W3CDTF">2023-12-11T05:57:00Z</dcterms:modified>
</cp:coreProperties>
</file>